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5D" w:rsidRDefault="0051145D" w:rsidP="001205B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205BF" w:rsidRDefault="001205BF" w:rsidP="001205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05BF" w:rsidRPr="00885633" w:rsidRDefault="00DF03EC" w:rsidP="001205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633">
        <w:rPr>
          <w:rFonts w:ascii="Times New Roman" w:hAnsi="Times New Roman" w:cs="Times New Roman"/>
          <w:b/>
          <w:sz w:val="32"/>
          <w:szCs w:val="32"/>
        </w:rPr>
        <w:t>CESTOVNÍ RUCH</w:t>
      </w:r>
      <w:r w:rsidRPr="00885633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1205BF" w:rsidRPr="00885633">
        <w:rPr>
          <w:rFonts w:ascii="Times New Roman" w:hAnsi="Times New Roman" w:cs="Times New Roman"/>
          <w:b/>
          <w:sz w:val="32"/>
          <w:szCs w:val="32"/>
        </w:rPr>
        <w:tab/>
        <w:t>PRAHA</w:t>
      </w:r>
    </w:p>
    <w:p w:rsidR="001205BF" w:rsidRPr="001205BF" w:rsidRDefault="001205BF" w:rsidP="001205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05BF">
        <w:rPr>
          <w:rFonts w:ascii="Times New Roman" w:hAnsi="Times New Roman" w:cs="Times New Roman"/>
          <w:sz w:val="32"/>
          <w:szCs w:val="32"/>
        </w:rPr>
        <w:t>3. ČTVRTLETÍ A 9 MĚSÍCŮ 2013</w:t>
      </w:r>
    </w:p>
    <w:p w:rsidR="001205BF" w:rsidRDefault="001205BF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31D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704">
        <w:rPr>
          <w:rFonts w:ascii="Times New Roman" w:hAnsi="Times New Roman" w:cs="Times New Roman"/>
          <w:b/>
          <w:sz w:val="28"/>
          <w:szCs w:val="28"/>
          <w:u w:val="single"/>
        </w:rPr>
        <w:t>Hosté</w:t>
      </w:r>
    </w:p>
    <w:p w:rsidR="00CD4704" w:rsidRPr="00CD4704" w:rsidRDefault="00CD4704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45D">
        <w:rPr>
          <w:rFonts w:ascii="Times New Roman" w:hAnsi="Times New Roman" w:cs="Times New Roman"/>
          <w:b/>
          <w:sz w:val="24"/>
          <w:szCs w:val="24"/>
        </w:rPr>
        <w:t>3. čtvrtletí 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Hosté – celkem: </w:t>
      </w:r>
      <w:r w:rsidR="00294CBF" w:rsidRPr="0051145D">
        <w:rPr>
          <w:rFonts w:ascii="Times New Roman" w:hAnsi="Times New Roman" w:cs="Times New Roman"/>
          <w:b/>
        </w:rPr>
        <w:t xml:space="preserve">1 645 263 – </w:t>
      </w:r>
      <w:r w:rsidR="00294CBF" w:rsidRPr="0051145D">
        <w:rPr>
          <w:rFonts w:ascii="Times New Roman" w:hAnsi="Times New Roman" w:cs="Times New Roman"/>
        </w:rPr>
        <w:t xml:space="preserve">tzn. meziroční </w:t>
      </w:r>
      <w:r w:rsidR="00294CBF" w:rsidRPr="004171AC">
        <w:rPr>
          <w:rFonts w:ascii="Times New Roman" w:hAnsi="Times New Roman" w:cs="Times New Roman"/>
        </w:rPr>
        <w:t>přírůstek o 17.459 osob (+</w:t>
      </w:r>
      <w:r w:rsidR="00DF57F3">
        <w:rPr>
          <w:rFonts w:ascii="Times New Roman" w:hAnsi="Times New Roman" w:cs="Times New Roman"/>
        </w:rPr>
        <w:t xml:space="preserve"> </w:t>
      </w:r>
      <w:r w:rsidR="00294CBF" w:rsidRPr="004171AC">
        <w:rPr>
          <w:rFonts w:ascii="Times New Roman" w:hAnsi="Times New Roman" w:cs="Times New Roman"/>
        </w:rPr>
        <w:t>1,1 %)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>Z toho: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Zahraniční hosté: </w:t>
      </w:r>
      <w:r w:rsidR="00294CBF" w:rsidRPr="0051145D">
        <w:rPr>
          <w:rFonts w:ascii="Times New Roman" w:eastAsia="Times New Roman" w:hAnsi="Times New Roman" w:cs="Times New Roman"/>
          <w:b/>
          <w:lang w:eastAsia="cs-CZ"/>
        </w:rPr>
        <w:t>1 464 929</w:t>
      </w:r>
      <w:r w:rsidR="00294CBF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přírůstek o 8.171 osob (0,6 %)</w:t>
      </w:r>
    </w:p>
    <w:p w:rsidR="00294CBF" w:rsidRPr="0051145D" w:rsidRDefault="0073531D" w:rsidP="001205B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1145D">
        <w:rPr>
          <w:rFonts w:ascii="Times New Roman" w:hAnsi="Times New Roman" w:cs="Times New Roman"/>
          <w:b/>
        </w:rPr>
        <w:t xml:space="preserve">Rezidenti: </w:t>
      </w:r>
      <w:r w:rsidR="00294CBF" w:rsidRPr="0051145D">
        <w:rPr>
          <w:rFonts w:ascii="Times New Roman" w:eastAsia="Times New Roman" w:hAnsi="Times New Roman" w:cs="Times New Roman"/>
          <w:b/>
          <w:lang w:eastAsia="cs-CZ"/>
        </w:rPr>
        <w:t>180 334</w:t>
      </w:r>
      <w:r w:rsidR="00294CBF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přírůstek o 9.288 osob (+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5,4 %)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</w:p>
    <w:p w:rsidR="0073531D" w:rsidRPr="0051145D" w:rsidRDefault="00553B94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- září</w:t>
      </w:r>
      <w:r w:rsidR="0073531D" w:rsidRPr="0051145D">
        <w:rPr>
          <w:rFonts w:ascii="Times New Roman" w:hAnsi="Times New Roman" w:cs="Times New Roman"/>
          <w:b/>
          <w:sz w:val="24"/>
          <w:szCs w:val="24"/>
        </w:rPr>
        <w:t xml:space="preserve"> 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Hosté celkem: </w:t>
      </w:r>
      <w:r w:rsidR="00993402" w:rsidRPr="0051145D">
        <w:rPr>
          <w:rFonts w:ascii="Times New Roman" w:eastAsia="Times New Roman" w:hAnsi="Times New Roman" w:cs="Times New Roman"/>
          <w:b/>
          <w:lang w:eastAsia="cs-CZ"/>
        </w:rPr>
        <w:t>4 110 927</w:t>
      </w:r>
      <w:r w:rsidR="00993402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993402" w:rsidRPr="004171AC">
        <w:rPr>
          <w:rFonts w:ascii="Times New Roman" w:eastAsia="Times New Roman" w:hAnsi="Times New Roman" w:cs="Times New Roman"/>
          <w:lang w:eastAsia="cs-CZ"/>
        </w:rPr>
        <w:t>přírůstek o 28.216 osob (+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993402" w:rsidRPr="004171AC">
        <w:rPr>
          <w:rFonts w:ascii="Times New Roman" w:eastAsia="Times New Roman" w:hAnsi="Times New Roman" w:cs="Times New Roman"/>
          <w:lang w:eastAsia="cs-CZ"/>
        </w:rPr>
        <w:t>0,7 %)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>Z toho: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Zahraniční hosté: </w:t>
      </w:r>
      <w:r w:rsidR="00993402" w:rsidRPr="0051145D">
        <w:rPr>
          <w:rFonts w:ascii="Times New Roman" w:eastAsia="Times New Roman" w:hAnsi="Times New Roman" w:cs="Times New Roman"/>
          <w:b/>
          <w:lang w:eastAsia="cs-CZ"/>
        </w:rPr>
        <w:t>3 568 805</w:t>
      </w:r>
      <w:r w:rsidR="00993402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993402" w:rsidRPr="004171AC">
        <w:rPr>
          <w:rFonts w:ascii="Times New Roman" w:eastAsia="Times New Roman" w:hAnsi="Times New Roman" w:cs="Times New Roman"/>
          <w:lang w:eastAsia="cs-CZ"/>
        </w:rPr>
        <w:t>úbytek o 6.747 hostů (-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993402" w:rsidRPr="004171AC">
        <w:rPr>
          <w:rFonts w:ascii="Times New Roman" w:eastAsia="Times New Roman" w:hAnsi="Times New Roman" w:cs="Times New Roman"/>
          <w:lang w:eastAsia="cs-CZ"/>
        </w:rPr>
        <w:t>0,2 %)</w:t>
      </w:r>
    </w:p>
    <w:p w:rsidR="006241E4" w:rsidRPr="0051145D" w:rsidRDefault="0073531D" w:rsidP="001205B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1145D">
        <w:rPr>
          <w:rFonts w:ascii="Times New Roman" w:hAnsi="Times New Roman" w:cs="Times New Roman"/>
          <w:b/>
        </w:rPr>
        <w:t>Rezidenti</w:t>
      </w:r>
      <w:r w:rsidRPr="0051145D">
        <w:rPr>
          <w:rFonts w:ascii="Times New Roman" w:hAnsi="Times New Roman" w:cs="Times New Roman"/>
        </w:rPr>
        <w:t xml:space="preserve">: </w:t>
      </w:r>
      <w:r w:rsidR="006241E4" w:rsidRPr="0051145D">
        <w:rPr>
          <w:rFonts w:ascii="Times New Roman" w:eastAsia="Times New Roman" w:hAnsi="Times New Roman" w:cs="Times New Roman"/>
          <w:b/>
          <w:lang w:eastAsia="cs-CZ"/>
        </w:rPr>
        <w:t>542 122</w:t>
      </w:r>
      <w:r w:rsidR="006241E4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6241E4" w:rsidRPr="004171AC">
        <w:rPr>
          <w:rFonts w:ascii="Times New Roman" w:eastAsia="Times New Roman" w:hAnsi="Times New Roman" w:cs="Times New Roman"/>
          <w:lang w:eastAsia="cs-CZ"/>
        </w:rPr>
        <w:t>přírůstek o 34.963 hostů (+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6241E4" w:rsidRPr="004171AC">
        <w:rPr>
          <w:rFonts w:ascii="Times New Roman" w:eastAsia="Times New Roman" w:hAnsi="Times New Roman" w:cs="Times New Roman"/>
          <w:lang w:eastAsia="cs-CZ"/>
        </w:rPr>
        <w:t>6,9 %)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</w:p>
    <w:p w:rsidR="0073531D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704">
        <w:rPr>
          <w:rFonts w:ascii="Times New Roman" w:hAnsi="Times New Roman" w:cs="Times New Roman"/>
          <w:b/>
          <w:sz w:val="28"/>
          <w:szCs w:val="28"/>
          <w:u w:val="single"/>
        </w:rPr>
        <w:t>Přenocování</w:t>
      </w:r>
    </w:p>
    <w:p w:rsidR="00CD4704" w:rsidRPr="00CD4704" w:rsidRDefault="00CD4704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45D">
        <w:rPr>
          <w:rFonts w:ascii="Times New Roman" w:hAnsi="Times New Roman" w:cs="Times New Roman"/>
          <w:b/>
          <w:sz w:val="24"/>
          <w:szCs w:val="24"/>
        </w:rPr>
        <w:t>3. čtvrtletí 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Počet přenocování celkem: </w:t>
      </w:r>
      <w:r w:rsidR="00294CBF" w:rsidRPr="0051145D">
        <w:rPr>
          <w:rFonts w:ascii="Times New Roman" w:eastAsia="Times New Roman" w:hAnsi="Times New Roman" w:cs="Times New Roman"/>
          <w:b/>
          <w:lang w:eastAsia="cs-CZ"/>
        </w:rPr>
        <w:t>4 148 908</w:t>
      </w:r>
      <w:r w:rsidR="00294CBF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úbytek o 53.585 přenocování (-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1,3 %)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>Z toho: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Zahraniční: </w:t>
      </w:r>
      <w:r w:rsidR="00294CBF" w:rsidRPr="0051145D">
        <w:rPr>
          <w:rFonts w:ascii="Times New Roman" w:hAnsi="Times New Roman" w:cs="Times New Roman"/>
          <w:b/>
        </w:rPr>
        <w:t xml:space="preserve">3 787 268 – </w:t>
      </w:r>
      <w:r w:rsidR="00294CBF" w:rsidRPr="0051145D">
        <w:rPr>
          <w:rFonts w:ascii="Times New Roman" w:hAnsi="Times New Roman" w:cs="Times New Roman"/>
        </w:rPr>
        <w:t>tzn. meziroční</w:t>
      </w:r>
      <w:r w:rsidR="00294CBF" w:rsidRPr="0051145D">
        <w:rPr>
          <w:rFonts w:ascii="Times New Roman" w:hAnsi="Times New Roman" w:cs="Times New Roman"/>
          <w:b/>
        </w:rPr>
        <w:t xml:space="preserve"> </w:t>
      </w:r>
      <w:r w:rsidR="00294CBF" w:rsidRPr="004171AC">
        <w:rPr>
          <w:rFonts w:ascii="Times New Roman" w:hAnsi="Times New Roman" w:cs="Times New Roman"/>
        </w:rPr>
        <w:t>úbytek o 60.501 přenocování (-</w:t>
      </w:r>
      <w:r w:rsidR="00DF57F3">
        <w:rPr>
          <w:rFonts w:ascii="Times New Roman" w:hAnsi="Times New Roman" w:cs="Times New Roman"/>
        </w:rPr>
        <w:t xml:space="preserve"> </w:t>
      </w:r>
      <w:r w:rsidR="00294CBF" w:rsidRPr="004171AC">
        <w:rPr>
          <w:rFonts w:ascii="Times New Roman" w:hAnsi="Times New Roman" w:cs="Times New Roman"/>
        </w:rPr>
        <w:t>1,6 %)</w:t>
      </w:r>
    </w:p>
    <w:p w:rsidR="00294CBF" w:rsidRPr="0051145D" w:rsidRDefault="0073531D" w:rsidP="001205B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1145D">
        <w:rPr>
          <w:rFonts w:ascii="Times New Roman" w:hAnsi="Times New Roman" w:cs="Times New Roman"/>
          <w:b/>
        </w:rPr>
        <w:t xml:space="preserve">Rezidenti: </w:t>
      </w:r>
      <w:r w:rsidR="00294CBF" w:rsidRPr="0051145D">
        <w:rPr>
          <w:rFonts w:ascii="Times New Roman" w:eastAsia="Times New Roman" w:hAnsi="Times New Roman" w:cs="Times New Roman"/>
          <w:b/>
          <w:lang w:eastAsia="cs-CZ"/>
        </w:rPr>
        <w:t>361 640</w:t>
      </w:r>
      <w:r w:rsidR="00294CBF" w:rsidRPr="0051145D">
        <w:rPr>
          <w:rFonts w:ascii="Times New Roman" w:eastAsia="Times New Roman" w:hAnsi="Times New Roman" w:cs="Times New Roman"/>
          <w:lang w:eastAsia="cs-CZ"/>
        </w:rPr>
        <w:t xml:space="preserve"> – tzn. meziroční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přírůstek o 6.916 přenocování (+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294CBF" w:rsidRPr="004171AC">
        <w:rPr>
          <w:rFonts w:ascii="Times New Roman" w:eastAsia="Times New Roman" w:hAnsi="Times New Roman" w:cs="Times New Roman"/>
          <w:lang w:eastAsia="cs-CZ"/>
        </w:rPr>
        <w:t>1,9 %)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</w:p>
    <w:p w:rsidR="0073531D" w:rsidRPr="0051145D" w:rsidRDefault="00F55955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- září</w:t>
      </w:r>
      <w:r w:rsidRPr="0051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31D" w:rsidRPr="0051145D">
        <w:rPr>
          <w:rFonts w:ascii="Times New Roman" w:hAnsi="Times New Roman" w:cs="Times New Roman"/>
          <w:b/>
          <w:sz w:val="24"/>
          <w:szCs w:val="24"/>
        </w:rPr>
        <w:t>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Počet přenocování celkem: </w:t>
      </w:r>
      <w:r w:rsidR="006241E4" w:rsidRPr="0051145D">
        <w:rPr>
          <w:rFonts w:ascii="Times New Roman" w:eastAsia="Times New Roman" w:hAnsi="Times New Roman" w:cs="Times New Roman"/>
          <w:b/>
          <w:lang w:eastAsia="cs-CZ"/>
        </w:rPr>
        <w:t>10 323 075</w:t>
      </w:r>
      <w:r w:rsidR="006241E4" w:rsidRPr="0051145D">
        <w:rPr>
          <w:rFonts w:ascii="Times New Roman" w:eastAsia="Times New Roman" w:hAnsi="Times New Roman" w:cs="Times New Roman"/>
          <w:lang w:eastAsia="cs-CZ"/>
        </w:rPr>
        <w:t xml:space="preserve"> – tj. meziroční </w:t>
      </w:r>
      <w:r w:rsidR="006241E4" w:rsidRPr="004171AC">
        <w:rPr>
          <w:rFonts w:ascii="Times New Roman" w:eastAsia="Times New Roman" w:hAnsi="Times New Roman" w:cs="Times New Roman"/>
          <w:lang w:eastAsia="cs-CZ"/>
        </w:rPr>
        <w:t>úbytek o 83.939 přenocování (-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6241E4" w:rsidRPr="004171AC">
        <w:rPr>
          <w:rFonts w:ascii="Times New Roman" w:eastAsia="Times New Roman" w:hAnsi="Times New Roman" w:cs="Times New Roman"/>
          <w:lang w:eastAsia="cs-CZ"/>
        </w:rPr>
        <w:t>0,8 %)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>Z toho: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Zahraniční: </w:t>
      </w:r>
      <w:r w:rsidR="006241E4" w:rsidRPr="0051145D">
        <w:rPr>
          <w:rFonts w:ascii="Times New Roman" w:eastAsia="Times New Roman" w:hAnsi="Times New Roman" w:cs="Times New Roman"/>
          <w:b/>
          <w:lang w:eastAsia="cs-CZ"/>
        </w:rPr>
        <w:t>9</w:t>
      </w:r>
      <w:r w:rsidR="00E8376B" w:rsidRPr="0051145D">
        <w:rPr>
          <w:rFonts w:ascii="Times New Roman" w:eastAsia="Times New Roman" w:hAnsi="Times New Roman" w:cs="Times New Roman"/>
          <w:b/>
          <w:lang w:eastAsia="cs-CZ"/>
        </w:rPr>
        <w:t> </w:t>
      </w:r>
      <w:r w:rsidR="006241E4" w:rsidRPr="0051145D">
        <w:rPr>
          <w:rFonts w:ascii="Times New Roman" w:eastAsia="Times New Roman" w:hAnsi="Times New Roman" w:cs="Times New Roman"/>
          <w:b/>
          <w:lang w:eastAsia="cs-CZ"/>
        </w:rPr>
        <w:t>300</w:t>
      </w:r>
      <w:r w:rsidR="00E8376B" w:rsidRPr="0051145D">
        <w:rPr>
          <w:rFonts w:ascii="Times New Roman" w:eastAsia="Times New Roman" w:hAnsi="Times New Roman" w:cs="Times New Roman"/>
          <w:b/>
          <w:lang w:eastAsia="cs-CZ"/>
        </w:rPr>
        <w:t> </w:t>
      </w:r>
      <w:r w:rsidR="006241E4" w:rsidRPr="0051145D">
        <w:rPr>
          <w:rFonts w:ascii="Times New Roman" w:eastAsia="Times New Roman" w:hAnsi="Times New Roman" w:cs="Times New Roman"/>
          <w:b/>
          <w:lang w:eastAsia="cs-CZ"/>
        </w:rPr>
        <w:t>070</w:t>
      </w:r>
      <w:r w:rsidR="00E8376B" w:rsidRPr="0051145D">
        <w:rPr>
          <w:rFonts w:ascii="Times New Roman" w:eastAsia="Times New Roman" w:hAnsi="Times New Roman" w:cs="Times New Roman"/>
          <w:lang w:eastAsia="cs-CZ"/>
        </w:rPr>
        <w:t xml:space="preserve"> – tj. meziroční </w:t>
      </w:r>
      <w:r w:rsidR="00E8376B" w:rsidRPr="004171AC">
        <w:rPr>
          <w:rFonts w:ascii="Times New Roman" w:eastAsia="Times New Roman" w:hAnsi="Times New Roman" w:cs="Times New Roman"/>
          <w:lang w:eastAsia="cs-CZ"/>
        </w:rPr>
        <w:t>úbytek o 146.938 přenocování (-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E8376B" w:rsidRPr="004171AC">
        <w:rPr>
          <w:rFonts w:ascii="Times New Roman" w:eastAsia="Times New Roman" w:hAnsi="Times New Roman" w:cs="Times New Roman"/>
          <w:lang w:eastAsia="cs-CZ"/>
        </w:rPr>
        <w:t>1,6 %)</w:t>
      </w:r>
    </w:p>
    <w:p w:rsidR="00E8376B" w:rsidRPr="0051145D" w:rsidRDefault="0073531D" w:rsidP="001205B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1145D">
        <w:rPr>
          <w:rFonts w:ascii="Times New Roman" w:hAnsi="Times New Roman" w:cs="Times New Roman"/>
          <w:b/>
        </w:rPr>
        <w:t xml:space="preserve">Rezidenti: </w:t>
      </w:r>
      <w:r w:rsidR="00E8376B" w:rsidRPr="0051145D">
        <w:rPr>
          <w:rFonts w:ascii="Times New Roman" w:eastAsia="Times New Roman" w:hAnsi="Times New Roman" w:cs="Times New Roman"/>
          <w:b/>
          <w:lang w:eastAsia="cs-CZ"/>
        </w:rPr>
        <w:t>1 023 005</w:t>
      </w:r>
      <w:r w:rsidR="00E8376B" w:rsidRPr="0051145D">
        <w:rPr>
          <w:rFonts w:ascii="Times New Roman" w:eastAsia="Times New Roman" w:hAnsi="Times New Roman" w:cs="Times New Roman"/>
          <w:lang w:eastAsia="cs-CZ"/>
        </w:rPr>
        <w:t xml:space="preserve"> – tj. meziroční </w:t>
      </w:r>
      <w:r w:rsidR="00E8376B" w:rsidRPr="004171AC">
        <w:rPr>
          <w:rFonts w:ascii="Times New Roman" w:eastAsia="Times New Roman" w:hAnsi="Times New Roman" w:cs="Times New Roman"/>
          <w:lang w:eastAsia="cs-CZ"/>
        </w:rPr>
        <w:t>přírůstek o 62.999 přenocování (+</w:t>
      </w:r>
      <w:r w:rsidR="00DF57F3">
        <w:rPr>
          <w:rFonts w:ascii="Times New Roman" w:eastAsia="Times New Roman" w:hAnsi="Times New Roman" w:cs="Times New Roman"/>
          <w:lang w:eastAsia="cs-CZ"/>
        </w:rPr>
        <w:t xml:space="preserve"> </w:t>
      </w:r>
      <w:r w:rsidR="00E8376B" w:rsidRPr="004171AC">
        <w:rPr>
          <w:rFonts w:ascii="Times New Roman" w:eastAsia="Times New Roman" w:hAnsi="Times New Roman" w:cs="Times New Roman"/>
          <w:lang w:eastAsia="cs-CZ"/>
        </w:rPr>
        <w:t>6,6 %)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</w:rPr>
      </w:pPr>
    </w:p>
    <w:p w:rsidR="00963AF5" w:rsidRPr="00963AF5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AF5">
        <w:rPr>
          <w:rFonts w:ascii="Times New Roman" w:hAnsi="Times New Roman" w:cs="Times New Roman"/>
          <w:b/>
          <w:sz w:val="28"/>
          <w:szCs w:val="28"/>
          <w:u w:val="single"/>
        </w:rPr>
        <w:t>Průměrná doba přenocování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31D" w:rsidRPr="0051145D" w:rsidRDefault="00963AF5" w:rsidP="001205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čtvrtletí</w:t>
      </w:r>
      <w:r w:rsidR="0073531D" w:rsidRPr="0051145D">
        <w:rPr>
          <w:rFonts w:ascii="Times New Roman" w:hAnsi="Times New Roman" w:cs="Times New Roman"/>
          <w:b/>
        </w:rPr>
        <w:t xml:space="preserve"> 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Celkem: </w:t>
      </w:r>
      <w:r w:rsidR="006B2DF0" w:rsidRPr="0051145D">
        <w:rPr>
          <w:rFonts w:ascii="Times New Roman" w:hAnsi="Times New Roman" w:cs="Times New Roman"/>
        </w:rPr>
        <w:t>2,5</w:t>
      </w:r>
      <w:r w:rsidR="001F5335" w:rsidRPr="0051145D">
        <w:rPr>
          <w:rFonts w:ascii="Times New Roman" w:hAnsi="Times New Roman" w:cs="Times New Roman"/>
        </w:rPr>
        <w:t xml:space="preserve"> noci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Zahraniční: </w:t>
      </w:r>
      <w:r w:rsidR="006B2DF0" w:rsidRPr="0051145D">
        <w:rPr>
          <w:rFonts w:ascii="Times New Roman" w:hAnsi="Times New Roman" w:cs="Times New Roman"/>
        </w:rPr>
        <w:t>2,6</w:t>
      </w:r>
    </w:p>
    <w:p w:rsidR="0073531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Rezidenti: </w:t>
      </w:r>
      <w:r w:rsidR="006B2DF0" w:rsidRPr="0051145D">
        <w:rPr>
          <w:rFonts w:ascii="Times New Roman" w:hAnsi="Times New Roman" w:cs="Times New Roman"/>
        </w:rPr>
        <w:t>2,0</w:t>
      </w:r>
    </w:p>
    <w:p w:rsidR="00353D42" w:rsidRPr="0051145D" w:rsidRDefault="00353D42" w:rsidP="001205BF">
      <w:pPr>
        <w:spacing w:after="0" w:line="240" w:lineRule="auto"/>
        <w:rPr>
          <w:rFonts w:ascii="Times New Roman" w:hAnsi="Times New Roman" w:cs="Times New Roman"/>
        </w:rPr>
      </w:pPr>
    </w:p>
    <w:p w:rsidR="0073531D" w:rsidRPr="0051145D" w:rsidRDefault="00353D42" w:rsidP="001205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leden - září</w:t>
      </w:r>
      <w:r w:rsidRPr="0051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31D" w:rsidRPr="0051145D">
        <w:rPr>
          <w:rFonts w:ascii="Times New Roman" w:hAnsi="Times New Roman" w:cs="Times New Roman"/>
          <w:b/>
        </w:rPr>
        <w:t>2013: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Celkem: </w:t>
      </w:r>
      <w:r w:rsidR="001F5335" w:rsidRPr="0051145D">
        <w:rPr>
          <w:rFonts w:ascii="Times New Roman" w:hAnsi="Times New Roman" w:cs="Times New Roman"/>
        </w:rPr>
        <w:t>2,5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Zahraniční: </w:t>
      </w:r>
      <w:r w:rsidR="001F5335" w:rsidRPr="0051145D">
        <w:rPr>
          <w:rFonts w:ascii="Times New Roman" w:hAnsi="Times New Roman" w:cs="Times New Roman"/>
        </w:rPr>
        <w:t>2,6</w:t>
      </w: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</w:rPr>
        <w:t xml:space="preserve">Domácí: </w:t>
      </w:r>
      <w:r w:rsidR="001F5335" w:rsidRPr="0051145D">
        <w:rPr>
          <w:rFonts w:ascii="Times New Roman" w:hAnsi="Times New Roman" w:cs="Times New Roman"/>
        </w:rPr>
        <w:t>1,9</w:t>
      </w:r>
    </w:p>
    <w:p w:rsidR="00765E7A" w:rsidRDefault="00765E7A" w:rsidP="001205BF">
      <w:pPr>
        <w:spacing w:after="0" w:line="240" w:lineRule="auto"/>
        <w:rPr>
          <w:rFonts w:ascii="Times New Roman" w:hAnsi="Times New Roman" w:cs="Times New Roman"/>
        </w:rPr>
      </w:pPr>
    </w:p>
    <w:p w:rsidR="00EB327C" w:rsidRDefault="00EB327C" w:rsidP="001205BF">
      <w:pPr>
        <w:spacing w:after="0" w:line="240" w:lineRule="auto"/>
        <w:rPr>
          <w:rFonts w:ascii="Times New Roman" w:hAnsi="Times New Roman" w:cs="Times New Roman"/>
        </w:rPr>
      </w:pPr>
    </w:p>
    <w:p w:rsidR="00EB327C" w:rsidRDefault="00EB327C" w:rsidP="001205BF">
      <w:pPr>
        <w:spacing w:after="0" w:line="240" w:lineRule="auto"/>
        <w:rPr>
          <w:rFonts w:ascii="Times New Roman" w:hAnsi="Times New Roman" w:cs="Times New Roman"/>
        </w:rPr>
      </w:pPr>
    </w:p>
    <w:p w:rsidR="00EB327C" w:rsidRDefault="00EB327C" w:rsidP="001205BF">
      <w:pPr>
        <w:spacing w:after="0" w:line="240" w:lineRule="auto"/>
        <w:rPr>
          <w:rFonts w:ascii="Times New Roman" w:hAnsi="Times New Roman" w:cs="Times New Roman"/>
        </w:rPr>
      </w:pPr>
    </w:p>
    <w:p w:rsidR="00EB327C" w:rsidRDefault="00EB327C" w:rsidP="001205BF">
      <w:pPr>
        <w:spacing w:after="0" w:line="240" w:lineRule="auto"/>
        <w:rPr>
          <w:rFonts w:ascii="Times New Roman" w:hAnsi="Times New Roman" w:cs="Times New Roman"/>
        </w:rPr>
      </w:pPr>
    </w:p>
    <w:p w:rsidR="00EB327C" w:rsidRPr="0051145D" w:rsidRDefault="00EB327C" w:rsidP="001205BF">
      <w:pPr>
        <w:spacing w:after="0" w:line="240" w:lineRule="auto"/>
        <w:rPr>
          <w:rFonts w:ascii="Times New Roman" w:hAnsi="Times New Roman" w:cs="Times New Roman"/>
        </w:rPr>
      </w:pPr>
    </w:p>
    <w:p w:rsidR="00765E7A" w:rsidRPr="00EE1CC1" w:rsidRDefault="00EE1CC1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C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Nejvíce hostů přijelo ze zemí</w:t>
      </w:r>
    </w:p>
    <w:p w:rsidR="00EE1CC1" w:rsidRPr="0051145D" w:rsidRDefault="00EE1CC1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B09" w:rsidRPr="0051145D" w:rsidRDefault="00276A21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čtvrtletí</w:t>
      </w:r>
      <w:r w:rsidR="00C12B09" w:rsidRPr="0051145D">
        <w:rPr>
          <w:rFonts w:ascii="Times New Roman" w:hAnsi="Times New Roman" w:cs="Times New Roman"/>
          <w:b/>
          <w:sz w:val="24"/>
          <w:szCs w:val="24"/>
        </w:rPr>
        <w:t xml:space="preserve"> 2013: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Německo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eastAsia="Times New Roman" w:hAnsi="Times New Roman" w:cs="Times New Roman"/>
          <w:lang w:eastAsia="cs-CZ"/>
        </w:rPr>
        <w:t>191 707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USA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128.451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Rusko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123.694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VB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577D38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85.113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Itálie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577D38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70.955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Španělsko</w:t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577D38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65.324</w:t>
      </w:r>
    </w:p>
    <w:p w:rsidR="006B2DF0" w:rsidRPr="0051145D" w:rsidRDefault="006B2DF0" w:rsidP="001205B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1145D">
        <w:rPr>
          <w:rFonts w:ascii="Times New Roman" w:hAnsi="Times New Roman" w:cs="Times New Roman"/>
          <w:b/>
        </w:rPr>
        <w:t>Francie</w:t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577D38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58.741</w:t>
      </w:r>
    </w:p>
    <w:p w:rsidR="006B2DF0" w:rsidRPr="0051145D" w:rsidRDefault="006B2DF0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9C1" w:rsidRPr="0051145D" w:rsidRDefault="006969C1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09" w:rsidRPr="0051145D" w:rsidRDefault="000C145E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- září</w:t>
      </w:r>
      <w:r w:rsidRPr="0051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B09" w:rsidRPr="0051145D">
        <w:rPr>
          <w:rFonts w:ascii="Times New Roman" w:hAnsi="Times New Roman" w:cs="Times New Roman"/>
          <w:b/>
          <w:sz w:val="24"/>
          <w:szCs w:val="24"/>
        </w:rPr>
        <w:t>2013: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Německo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467.173</w:t>
      </w:r>
    </w:p>
    <w:p w:rsidR="006969C1" w:rsidRPr="0051145D" w:rsidRDefault="0016600F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Rusko</w:t>
      </w:r>
      <w:r>
        <w:rPr>
          <w:rFonts w:ascii="Times New Roman" w:hAnsi="Times New Roman" w:cs="Times New Roman"/>
          <w:b/>
        </w:rPr>
        <w:tab/>
      </w:r>
      <w:r w:rsidR="006969C1" w:rsidRPr="0051145D">
        <w:rPr>
          <w:rFonts w:ascii="Times New Roman" w:hAnsi="Times New Roman" w:cs="Times New Roman"/>
          <w:b/>
        </w:rPr>
        <w:tab/>
      </w:r>
      <w:r w:rsidR="006969C1" w:rsidRPr="0051145D">
        <w:rPr>
          <w:rFonts w:ascii="Times New Roman" w:hAnsi="Times New Roman" w:cs="Times New Roman"/>
          <w:b/>
        </w:rPr>
        <w:tab/>
      </w:r>
      <w:r w:rsidR="006969C1" w:rsidRPr="0051145D">
        <w:rPr>
          <w:rFonts w:ascii="Times New Roman" w:hAnsi="Times New Roman" w:cs="Times New Roman"/>
        </w:rPr>
        <w:t>376.760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USA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265.144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VB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223.013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Itálie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207.529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Francie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165.417</w:t>
      </w:r>
    </w:p>
    <w:p w:rsidR="006969C1" w:rsidRPr="0051145D" w:rsidRDefault="006969C1" w:rsidP="001205B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Slovensko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125.660</w:t>
      </w:r>
    </w:p>
    <w:p w:rsidR="00C73E9A" w:rsidRPr="0051145D" w:rsidRDefault="00C73E9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E7A" w:rsidRPr="00DE37FE" w:rsidRDefault="00765E7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Největší přírůstky </w:t>
      </w:r>
      <w:r w:rsidR="00B31DAF" w:rsidRPr="00DE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hostů </w:t>
      </w:r>
      <w:r w:rsidRPr="00DE37F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DE37FE" w:rsidRPr="00DE37FE">
        <w:rPr>
          <w:rFonts w:ascii="Times New Roman" w:hAnsi="Times New Roman" w:cs="Times New Roman"/>
          <w:b/>
          <w:sz w:val="28"/>
          <w:szCs w:val="28"/>
          <w:u w:val="single"/>
        </w:rPr>
        <w:t>e srovnání s 3. čtvrtletím 2012</w:t>
      </w:r>
    </w:p>
    <w:p w:rsidR="006904AD" w:rsidRDefault="006904AD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09" w:rsidRPr="0051145D" w:rsidRDefault="00DE37FE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čtvrtletí</w:t>
      </w:r>
      <w:r w:rsidR="00C12B09" w:rsidRPr="0051145D">
        <w:rPr>
          <w:rFonts w:ascii="Times New Roman" w:hAnsi="Times New Roman" w:cs="Times New Roman"/>
          <w:b/>
          <w:sz w:val="24"/>
          <w:szCs w:val="24"/>
        </w:rPr>
        <w:t xml:space="preserve"> 2013:</w:t>
      </w:r>
    </w:p>
    <w:p w:rsidR="00C73E9A" w:rsidRPr="0051145D" w:rsidRDefault="00C73E9A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USA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B31DAF"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15.400 (+</w:t>
      </w:r>
      <w:r w:rsidR="00585B71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13,6 %)</w:t>
      </w:r>
    </w:p>
    <w:p w:rsidR="00C73E9A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Rusko</w:t>
      </w:r>
      <w:r w:rsidRPr="0051145D">
        <w:rPr>
          <w:rFonts w:ascii="Times New Roman" w:hAnsi="Times New Roman" w:cs="Times New Roman"/>
          <w:b/>
        </w:rPr>
        <w:tab/>
      </w:r>
      <w:r w:rsidR="003752E2"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 </w:t>
      </w:r>
      <w:r w:rsidRPr="0051145D">
        <w:rPr>
          <w:rFonts w:ascii="Times New Roman" w:hAnsi="Times New Roman" w:cs="Times New Roman"/>
        </w:rPr>
        <w:t>7.491 (+</w:t>
      </w:r>
      <w:r w:rsidR="00585B71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6,4 %)</w:t>
      </w:r>
    </w:p>
    <w:p w:rsidR="00B31DAF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Jižní Korea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 xml:space="preserve">  7.049 (+</w:t>
      </w:r>
      <w:r w:rsidR="00585B71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26,3 %)</w:t>
      </w:r>
    </w:p>
    <w:p w:rsidR="00B31DAF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 xml:space="preserve">Ostatní </w:t>
      </w:r>
      <w:proofErr w:type="spellStart"/>
      <w:r w:rsidRPr="0051145D">
        <w:rPr>
          <w:rFonts w:ascii="Times New Roman" w:hAnsi="Times New Roman" w:cs="Times New Roman"/>
          <w:b/>
        </w:rPr>
        <w:t>asij</w:t>
      </w:r>
      <w:proofErr w:type="spellEnd"/>
      <w:r w:rsidRPr="0051145D">
        <w:rPr>
          <w:rFonts w:ascii="Times New Roman" w:hAnsi="Times New Roman" w:cs="Times New Roman"/>
          <w:b/>
        </w:rPr>
        <w:t>. Země</w:t>
      </w:r>
      <w:r w:rsidRPr="0051145D">
        <w:rPr>
          <w:rFonts w:ascii="Times New Roman" w:hAnsi="Times New Roman" w:cs="Times New Roman"/>
          <w:b/>
        </w:rPr>
        <w:tab/>
        <w:t xml:space="preserve">  </w:t>
      </w:r>
      <w:r w:rsidRPr="0051145D">
        <w:rPr>
          <w:rFonts w:ascii="Times New Roman" w:hAnsi="Times New Roman" w:cs="Times New Roman"/>
        </w:rPr>
        <w:t>5.348 (+</w:t>
      </w:r>
      <w:r w:rsidR="00585B71">
        <w:rPr>
          <w:rFonts w:ascii="Times New Roman" w:hAnsi="Times New Roman" w:cs="Times New Roman"/>
        </w:rPr>
        <w:t xml:space="preserve"> </w:t>
      </w:r>
      <w:proofErr w:type="gramStart"/>
      <w:r w:rsidRPr="0051145D">
        <w:rPr>
          <w:rFonts w:ascii="Times New Roman" w:hAnsi="Times New Roman" w:cs="Times New Roman"/>
        </w:rPr>
        <w:t>12,6 %)</w:t>
      </w:r>
      <w:r w:rsidRPr="0051145D">
        <w:rPr>
          <w:rFonts w:ascii="Times New Roman" w:hAnsi="Times New Roman" w:cs="Times New Roman"/>
        </w:rPr>
        <w:br/>
        <w:t>(tzn.</w:t>
      </w:r>
      <w:proofErr w:type="gramEnd"/>
      <w:r w:rsidRPr="0051145D">
        <w:rPr>
          <w:rFonts w:ascii="Times New Roman" w:hAnsi="Times New Roman" w:cs="Times New Roman"/>
        </w:rPr>
        <w:t xml:space="preserve"> asijské země bez </w:t>
      </w:r>
      <w:r w:rsidR="006969C1" w:rsidRPr="0051145D">
        <w:rPr>
          <w:rFonts w:ascii="Times New Roman" w:hAnsi="Times New Roman" w:cs="Times New Roman"/>
        </w:rPr>
        <w:t>Číny, Indie, Izraele, Japonska a Jižní Koreje, které jsou sledovány zvlášť)</w:t>
      </w:r>
    </w:p>
    <w:p w:rsidR="00B31DAF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Norsko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 </w:t>
      </w:r>
      <w:r w:rsidR="00FB5930">
        <w:rPr>
          <w:rFonts w:ascii="Times New Roman" w:hAnsi="Times New Roman" w:cs="Times New Roman"/>
          <w:b/>
        </w:rPr>
        <w:tab/>
        <w:t xml:space="preserve"> </w:t>
      </w:r>
      <w:r w:rsidRPr="0051145D">
        <w:rPr>
          <w:rFonts w:ascii="Times New Roman" w:hAnsi="Times New Roman" w:cs="Times New Roman"/>
        </w:rPr>
        <w:t>5.177 (+34,7 %)</w:t>
      </w:r>
    </w:p>
    <w:p w:rsidR="00B31DAF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Švédsko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 </w:t>
      </w:r>
      <w:r w:rsidRPr="0051145D">
        <w:rPr>
          <w:rFonts w:ascii="Times New Roman" w:hAnsi="Times New Roman" w:cs="Times New Roman"/>
        </w:rPr>
        <w:t>4.637 (+20,2 %)</w:t>
      </w:r>
    </w:p>
    <w:p w:rsidR="00B31DAF" w:rsidRPr="0051145D" w:rsidRDefault="00B31DAF" w:rsidP="001205B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VB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 </w:t>
      </w:r>
      <w:r w:rsidRPr="0051145D">
        <w:rPr>
          <w:rFonts w:ascii="Times New Roman" w:hAnsi="Times New Roman" w:cs="Times New Roman"/>
        </w:rPr>
        <w:t>4.286 (+5,3 %)</w:t>
      </w:r>
    </w:p>
    <w:p w:rsidR="006969C1" w:rsidRPr="0051145D" w:rsidRDefault="006969C1" w:rsidP="0012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09" w:rsidRPr="0051145D" w:rsidRDefault="004E48A5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- září</w:t>
      </w:r>
      <w:r w:rsidRPr="0051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B09" w:rsidRPr="0051145D">
        <w:rPr>
          <w:rFonts w:ascii="Times New Roman" w:hAnsi="Times New Roman" w:cs="Times New Roman"/>
          <w:b/>
          <w:sz w:val="24"/>
          <w:szCs w:val="24"/>
        </w:rPr>
        <w:t>2013:</w:t>
      </w:r>
    </w:p>
    <w:p w:rsidR="003A54C0" w:rsidRPr="0051145D" w:rsidRDefault="003A54C0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Rusko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3752E2" w:rsidRPr="0051145D">
        <w:rPr>
          <w:rFonts w:ascii="Times New Roman" w:hAnsi="Times New Roman" w:cs="Times New Roman"/>
          <w:b/>
        </w:rPr>
        <w:tab/>
      </w:r>
      <w:r w:rsidR="003752E2" w:rsidRPr="0051145D">
        <w:rPr>
          <w:rFonts w:ascii="Times New Roman" w:hAnsi="Times New Roman" w:cs="Times New Roman"/>
        </w:rPr>
        <w:t>32.084 (+</w:t>
      </w:r>
      <w:r w:rsidR="0003454C">
        <w:rPr>
          <w:rFonts w:ascii="Times New Roman" w:hAnsi="Times New Roman" w:cs="Times New Roman"/>
        </w:rPr>
        <w:t xml:space="preserve"> </w:t>
      </w:r>
      <w:r w:rsidR="003752E2" w:rsidRPr="0051145D">
        <w:rPr>
          <w:rFonts w:ascii="Times New Roman" w:hAnsi="Times New Roman" w:cs="Times New Roman"/>
        </w:rPr>
        <w:t>9,3 %)</w:t>
      </w:r>
      <w:r w:rsidRPr="0051145D">
        <w:rPr>
          <w:rFonts w:ascii="Times New Roman" w:hAnsi="Times New Roman" w:cs="Times New Roman"/>
          <w:b/>
        </w:rPr>
        <w:tab/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USA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13.691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5,4 %)</w:t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Ukrajina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13.408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24,1 %)</w:t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 xml:space="preserve">Ostatní </w:t>
      </w:r>
      <w:proofErr w:type="spellStart"/>
      <w:r w:rsidRPr="0051145D">
        <w:rPr>
          <w:rFonts w:ascii="Times New Roman" w:hAnsi="Times New Roman" w:cs="Times New Roman"/>
          <w:b/>
        </w:rPr>
        <w:t>asij</w:t>
      </w:r>
      <w:proofErr w:type="spellEnd"/>
      <w:r w:rsidRPr="0051145D">
        <w:rPr>
          <w:rFonts w:ascii="Times New Roman" w:hAnsi="Times New Roman" w:cs="Times New Roman"/>
          <w:b/>
        </w:rPr>
        <w:t>. země</w:t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03454C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9.461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9,3 %)</w:t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Švédsko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="0003454C">
        <w:rPr>
          <w:rFonts w:ascii="Times New Roman" w:hAnsi="Times New Roman" w:cs="Times New Roman"/>
          <w:b/>
        </w:rPr>
        <w:t xml:space="preserve"> </w:t>
      </w:r>
      <w:r w:rsidRPr="0051145D">
        <w:rPr>
          <w:rFonts w:ascii="Times New Roman" w:hAnsi="Times New Roman" w:cs="Times New Roman"/>
        </w:rPr>
        <w:t>9.181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17,2 %)</w:t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Norsko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 xml:space="preserve"> </w:t>
      </w:r>
      <w:r w:rsidR="0003454C">
        <w:rPr>
          <w:rFonts w:ascii="Times New Roman" w:hAnsi="Times New Roman" w:cs="Times New Roman"/>
        </w:rPr>
        <w:tab/>
        <w:t xml:space="preserve">  </w:t>
      </w:r>
      <w:r w:rsidRPr="0051145D">
        <w:rPr>
          <w:rFonts w:ascii="Times New Roman" w:hAnsi="Times New Roman" w:cs="Times New Roman"/>
        </w:rPr>
        <w:t>7.996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22,0 %)</w:t>
      </w:r>
    </w:p>
    <w:p w:rsidR="003752E2" w:rsidRPr="0051145D" w:rsidRDefault="003752E2" w:rsidP="001205B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Izrael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 xml:space="preserve"> 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7.765 (+</w:t>
      </w:r>
      <w:r w:rsidR="0003454C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14,2 %)</w:t>
      </w:r>
    </w:p>
    <w:p w:rsidR="00765E7A" w:rsidRPr="0051145D" w:rsidRDefault="00765E7A" w:rsidP="001205BF">
      <w:pPr>
        <w:spacing w:after="0" w:line="240" w:lineRule="auto"/>
        <w:rPr>
          <w:rFonts w:ascii="Times New Roman" w:hAnsi="Times New Roman" w:cs="Times New Roman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E7A" w:rsidRPr="00506794" w:rsidRDefault="00765E7A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7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Největší úbytky </w:t>
      </w:r>
      <w:r w:rsidR="00B31DAF" w:rsidRPr="00506794">
        <w:rPr>
          <w:rFonts w:ascii="Times New Roman" w:hAnsi="Times New Roman" w:cs="Times New Roman"/>
          <w:b/>
          <w:sz w:val="28"/>
          <w:szCs w:val="28"/>
          <w:u w:val="single"/>
        </w:rPr>
        <w:t xml:space="preserve">hostů </w:t>
      </w:r>
      <w:r w:rsidRPr="0050679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506794" w:rsidRPr="00506794">
        <w:rPr>
          <w:rFonts w:ascii="Times New Roman" w:hAnsi="Times New Roman" w:cs="Times New Roman"/>
          <w:b/>
          <w:sz w:val="28"/>
          <w:szCs w:val="28"/>
          <w:u w:val="single"/>
        </w:rPr>
        <w:t>e srovnání s 3. čtvrtletím 2012</w:t>
      </w:r>
    </w:p>
    <w:p w:rsidR="000A6ADA" w:rsidRDefault="000A6ADA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09" w:rsidRPr="0051145D" w:rsidRDefault="00506794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čtvrtletí</w:t>
      </w:r>
      <w:r w:rsidR="00C12B09" w:rsidRPr="0051145D">
        <w:rPr>
          <w:rFonts w:ascii="Times New Roman" w:hAnsi="Times New Roman" w:cs="Times New Roman"/>
          <w:b/>
          <w:sz w:val="24"/>
          <w:szCs w:val="24"/>
        </w:rPr>
        <w:t xml:space="preserve"> 2013:</w:t>
      </w:r>
    </w:p>
    <w:p w:rsidR="002403A4" w:rsidRPr="0051145D" w:rsidRDefault="002403A4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Austrálie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17.743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71,7 %)</w:t>
      </w:r>
    </w:p>
    <w:p w:rsidR="002403A4" w:rsidRPr="0051145D" w:rsidRDefault="002403A4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Německo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17.380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8,3 %)</w:t>
      </w:r>
    </w:p>
    <w:p w:rsidR="002403A4" w:rsidRPr="0051145D" w:rsidRDefault="002403A4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Španělsko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10.678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14,0 %)</w:t>
      </w:r>
    </w:p>
    <w:p w:rsidR="002403A4" w:rsidRPr="0051145D" w:rsidRDefault="002403A4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Polsko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4E2703" w:rsidRPr="0051145D">
        <w:rPr>
          <w:rFonts w:ascii="Times New Roman" w:hAnsi="Times New Roman" w:cs="Times New Roman"/>
        </w:rPr>
        <w:t xml:space="preserve"> </w:t>
      </w:r>
      <w:r w:rsidR="00B45930">
        <w:rPr>
          <w:rFonts w:ascii="Times New Roman" w:hAnsi="Times New Roman" w:cs="Times New Roman"/>
        </w:rPr>
        <w:tab/>
        <w:t xml:space="preserve">  </w:t>
      </w:r>
      <w:r w:rsidR="004E2703"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="004E2703" w:rsidRPr="0051145D">
        <w:rPr>
          <w:rFonts w:ascii="Times New Roman" w:hAnsi="Times New Roman" w:cs="Times New Roman"/>
        </w:rPr>
        <w:t>8.344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14,5 %)</w:t>
      </w:r>
    </w:p>
    <w:p w:rsidR="002403A4" w:rsidRPr="0051145D" w:rsidRDefault="002403A4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Dánsko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  <w:t xml:space="preserve"> </w:t>
      </w:r>
      <w:r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 </w:t>
      </w:r>
      <w:r w:rsidRPr="0051145D">
        <w:rPr>
          <w:rFonts w:ascii="Times New Roman" w:hAnsi="Times New Roman" w:cs="Times New Roman"/>
        </w:rPr>
        <w:t>6.557 (</w:t>
      </w:r>
      <w:r w:rsidR="004E2703" w:rsidRPr="0051145D">
        <w:rPr>
          <w:rFonts w:ascii="Times New Roman" w:hAnsi="Times New Roman" w:cs="Times New Roman"/>
        </w:rPr>
        <w:t>-</w:t>
      </w:r>
      <w:r w:rsidR="000B1C3E">
        <w:rPr>
          <w:rFonts w:ascii="Times New Roman" w:hAnsi="Times New Roman" w:cs="Times New Roman"/>
        </w:rPr>
        <w:t xml:space="preserve"> </w:t>
      </w:r>
      <w:r w:rsidR="004E2703" w:rsidRPr="0051145D">
        <w:rPr>
          <w:rFonts w:ascii="Times New Roman" w:hAnsi="Times New Roman" w:cs="Times New Roman"/>
        </w:rPr>
        <w:t>20,9 %)</w:t>
      </w:r>
    </w:p>
    <w:p w:rsidR="004E2703" w:rsidRPr="0051145D" w:rsidRDefault="004E2703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Itálie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 xml:space="preserve"> 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4.248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5,6 %)</w:t>
      </w:r>
    </w:p>
    <w:p w:rsidR="004E2703" w:rsidRPr="0051145D" w:rsidRDefault="004E2703" w:rsidP="001205B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1145D">
        <w:rPr>
          <w:rFonts w:ascii="Times New Roman" w:hAnsi="Times New Roman" w:cs="Times New Roman"/>
          <w:b/>
        </w:rPr>
        <w:t>Chorvatsko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 xml:space="preserve"> 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2.119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21,8 %)</w:t>
      </w:r>
    </w:p>
    <w:p w:rsidR="00C12B09" w:rsidRPr="0051145D" w:rsidRDefault="00C12B09" w:rsidP="0012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45D">
        <w:rPr>
          <w:rFonts w:ascii="Times New Roman" w:hAnsi="Times New Roman" w:cs="Times New Roman"/>
          <w:b/>
          <w:sz w:val="24"/>
          <w:szCs w:val="24"/>
        </w:rPr>
        <w:t>9 měsíců 2013: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Německo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36.921 (-</w:t>
      </w:r>
      <w:r w:rsidR="000B1C3E">
        <w:rPr>
          <w:rFonts w:ascii="Times New Roman" w:hAnsi="Times New Roman" w:cs="Times New Roman"/>
        </w:rPr>
        <w:t xml:space="preserve"> </w:t>
      </w:r>
      <w:r w:rsidRPr="0051145D">
        <w:rPr>
          <w:rFonts w:ascii="Times New Roman" w:hAnsi="Times New Roman" w:cs="Times New Roman"/>
        </w:rPr>
        <w:t>7,3 %)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Itálie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22.719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9,9 %)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Španělsko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22.667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15,4 %)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Polsko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B45930">
        <w:rPr>
          <w:rFonts w:ascii="Times New Roman" w:hAnsi="Times New Roman" w:cs="Times New Roman"/>
          <w:b/>
        </w:rPr>
        <w:t xml:space="preserve">             </w:t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12.215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9,5 %)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Chorvatsko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B45930">
        <w:rPr>
          <w:rFonts w:ascii="Times New Roman" w:hAnsi="Times New Roman" w:cs="Times New Roman"/>
          <w:b/>
        </w:rPr>
        <w:t xml:space="preserve">  </w:t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9.021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31,8 %)</w:t>
      </w:r>
      <w:bookmarkStart w:id="0" w:name="_GoBack"/>
      <w:bookmarkEnd w:id="0"/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Francie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B45930">
        <w:rPr>
          <w:rFonts w:ascii="Times New Roman" w:hAnsi="Times New Roman" w:cs="Times New Roman"/>
          <w:b/>
        </w:rPr>
        <w:t xml:space="preserve">  </w:t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7.373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4,3 %)</w:t>
      </w:r>
    </w:p>
    <w:p w:rsidR="003752E2" w:rsidRPr="0051145D" w:rsidRDefault="003752E2" w:rsidP="001205B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1145D">
        <w:rPr>
          <w:rFonts w:ascii="Times New Roman" w:hAnsi="Times New Roman" w:cs="Times New Roman"/>
          <w:b/>
        </w:rPr>
        <w:t>Japonsko</w:t>
      </w:r>
      <w:r w:rsidRPr="0051145D">
        <w:rPr>
          <w:rFonts w:ascii="Times New Roman" w:hAnsi="Times New Roman" w:cs="Times New Roman"/>
          <w:b/>
        </w:rPr>
        <w:tab/>
      </w:r>
      <w:r w:rsidRPr="0051145D">
        <w:rPr>
          <w:rFonts w:ascii="Times New Roman" w:hAnsi="Times New Roman" w:cs="Times New Roman"/>
          <w:b/>
        </w:rPr>
        <w:tab/>
      </w:r>
      <w:r w:rsidR="00B45930">
        <w:rPr>
          <w:rFonts w:ascii="Times New Roman" w:hAnsi="Times New Roman" w:cs="Times New Roman"/>
          <w:b/>
        </w:rPr>
        <w:t xml:space="preserve">  </w:t>
      </w:r>
      <w:r w:rsidRPr="00B45930">
        <w:rPr>
          <w:rFonts w:ascii="Times New Roman" w:hAnsi="Times New Roman" w:cs="Times New Roman"/>
        </w:rPr>
        <w:t>-</w:t>
      </w:r>
      <w:r w:rsidR="00B45930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6.435 (-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8,1</w:t>
      </w:r>
      <w:r w:rsidR="000B1C3E">
        <w:rPr>
          <w:rFonts w:ascii="Times New Roman" w:hAnsi="Times New Roman" w:cs="Times New Roman"/>
        </w:rPr>
        <w:t xml:space="preserve"> </w:t>
      </w:r>
      <w:r w:rsidRPr="00B45930">
        <w:rPr>
          <w:rFonts w:ascii="Times New Roman" w:hAnsi="Times New Roman" w:cs="Times New Roman"/>
        </w:rPr>
        <w:t>%)</w:t>
      </w:r>
    </w:p>
    <w:p w:rsidR="00C12B09" w:rsidRPr="0051145D" w:rsidRDefault="00C12B09" w:rsidP="00120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31D" w:rsidRPr="0051145D" w:rsidRDefault="0073531D" w:rsidP="001205BF">
      <w:pPr>
        <w:spacing w:after="0" w:line="240" w:lineRule="auto"/>
        <w:rPr>
          <w:rFonts w:ascii="Times New Roman" w:hAnsi="Times New Roman" w:cs="Times New Roman"/>
        </w:rPr>
      </w:pPr>
    </w:p>
    <w:p w:rsidR="006C2177" w:rsidRPr="0051145D" w:rsidRDefault="006C2177" w:rsidP="001205BF">
      <w:pPr>
        <w:spacing w:after="0" w:line="240" w:lineRule="auto"/>
        <w:rPr>
          <w:rFonts w:ascii="Times New Roman" w:hAnsi="Times New Roman" w:cs="Times New Roman"/>
        </w:rPr>
      </w:pPr>
    </w:p>
    <w:sectPr w:rsidR="006C2177" w:rsidRPr="00511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2B" w:rsidRDefault="00AB602B" w:rsidP="0051145D">
      <w:pPr>
        <w:spacing w:after="0" w:line="240" w:lineRule="auto"/>
      </w:pPr>
      <w:r>
        <w:separator/>
      </w:r>
    </w:p>
  </w:endnote>
  <w:endnote w:type="continuationSeparator" w:id="0">
    <w:p w:rsidR="00AB602B" w:rsidRDefault="00AB602B" w:rsidP="0051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2B" w:rsidRDefault="00AB602B" w:rsidP="0051145D">
      <w:pPr>
        <w:spacing w:after="0" w:line="240" w:lineRule="auto"/>
      </w:pPr>
      <w:r>
        <w:separator/>
      </w:r>
    </w:p>
  </w:footnote>
  <w:footnote w:type="continuationSeparator" w:id="0">
    <w:p w:rsidR="00AB602B" w:rsidRDefault="00AB602B" w:rsidP="0051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5D" w:rsidRDefault="0051145D">
    <w:pPr>
      <w:pStyle w:val="Zhlav"/>
      <w:rPr>
        <w:noProof/>
        <w:lang w:eastAsia="cs-CZ"/>
      </w:rPr>
    </w:pPr>
  </w:p>
  <w:p w:rsidR="0051145D" w:rsidRDefault="005114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-40005</wp:posOffset>
          </wp:positionV>
          <wp:extent cx="1524000" cy="798195"/>
          <wp:effectExtent l="0" t="0" r="0" b="1905"/>
          <wp:wrapTight wrapText="bothSides">
            <wp:wrapPolygon edited="0">
              <wp:start x="0" y="0"/>
              <wp:lineTo x="0" y="21136"/>
              <wp:lineTo x="21330" y="21136"/>
              <wp:lineTo x="213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45D" w:rsidRDefault="005114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8FD"/>
    <w:multiLevelType w:val="hybridMultilevel"/>
    <w:tmpl w:val="E324905E"/>
    <w:lvl w:ilvl="0" w:tplc="F14EC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0650"/>
    <w:multiLevelType w:val="hybridMultilevel"/>
    <w:tmpl w:val="A5CCF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882"/>
    <w:multiLevelType w:val="hybridMultilevel"/>
    <w:tmpl w:val="5776DE70"/>
    <w:lvl w:ilvl="0" w:tplc="12EC3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2105"/>
    <w:multiLevelType w:val="hybridMultilevel"/>
    <w:tmpl w:val="DEB8E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656"/>
    <w:multiLevelType w:val="hybridMultilevel"/>
    <w:tmpl w:val="3E9E9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A7B99"/>
    <w:multiLevelType w:val="hybridMultilevel"/>
    <w:tmpl w:val="DCDEE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8392B"/>
    <w:multiLevelType w:val="hybridMultilevel"/>
    <w:tmpl w:val="B144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373CB"/>
    <w:multiLevelType w:val="hybridMultilevel"/>
    <w:tmpl w:val="94C4A0E6"/>
    <w:lvl w:ilvl="0" w:tplc="4810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47D4"/>
    <w:multiLevelType w:val="hybridMultilevel"/>
    <w:tmpl w:val="AB50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96"/>
    <w:rsid w:val="0003454C"/>
    <w:rsid w:val="000A6ADA"/>
    <w:rsid w:val="000B1C3E"/>
    <w:rsid w:val="000C145E"/>
    <w:rsid w:val="0010495C"/>
    <w:rsid w:val="001205BF"/>
    <w:rsid w:val="0016600F"/>
    <w:rsid w:val="001F5335"/>
    <w:rsid w:val="00234BB4"/>
    <w:rsid w:val="002403A4"/>
    <w:rsid w:val="00276A21"/>
    <w:rsid w:val="00294CBF"/>
    <w:rsid w:val="002A5FA0"/>
    <w:rsid w:val="00353D42"/>
    <w:rsid w:val="003752E2"/>
    <w:rsid w:val="003A54C0"/>
    <w:rsid w:val="004171AC"/>
    <w:rsid w:val="00421096"/>
    <w:rsid w:val="004E2703"/>
    <w:rsid w:val="004E48A5"/>
    <w:rsid w:val="00506794"/>
    <w:rsid w:val="0051145D"/>
    <w:rsid w:val="00553B94"/>
    <w:rsid w:val="00577D38"/>
    <w:rsid w:val="00585B71"/>
    <w:rsid w:val="006241E4"/>
    <w:rsid w:val="006904AD"/>
    <w:rsid w:val="006969C1"/>
    <w:rsid w:val="006B2DF0"/>
    <w:rsid w:val="006C2177"/>
    <w:rsid w:val="0073531D"/>
    <w:rsid w:val="00765E7A"/>
    <w:rsid w:val="008430B2"/>
    <w:rsid w:val="00885633"/>
    <w:rsid w:val="00963AF5"/>
    <w:rsid w:val="00993402"/>
    <w:rsid w:val="00A32F4B"/>
    <w:rsid w:val="00AB602B"/>
    <w:rsid w:val="00B31DAF"/>
    <w:rsid w:val="00B45930"/>
    <w:rsid w:val="00C12B09"/>
    <w:rsid w:val="00C73E9A"/>
    <w:rsid w:val="00CD4704"/>
    <w:rsid w:val="00DE37FE"/>
    <w:rsid w:val="00DF03EC"/>
    <w:rsid w:val="00DF57F3"/>
    <w:rsid w:val="00E8376B"/>
    <w:rsid w:val="00EB327C"/>
    <w:rsid w:val="00EE1CC1"/>
    <w:rsid w:val="00F55955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4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1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45D"/>
  </w:style>
  <w:style w:type="paragraph" w:styleId="Zpat">
    <w:name w:val="footer"/>
    <w:basedOn w:val="Normln"/>
    <w:link w:val="ZpatChar"/>
    <w:uiPriority w:val="99"/>
    <w:unhideWhenUsed/>
    <w:rsid w:val="0051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4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1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45D"/>
  </w:style>
  <w:style w:type="paragraph" w:styleId="Zpat">
    <w:name w:val="footer"/>
    <w:basedOn w:val="Normln"/>
    <w:link w:val="ZpatChar"/>
    <w:uiPriority w:val="99"/>
    <w:unhideWhenUsed/>
    <w:rsid w:val="0051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Kulišanová Andrea</cp:lastModifiedBy>
  <cp:revision>43</cp:revision>
  <cp:lastPrinted>2013-11-07T12:59:00Z</cp:lastPrinted>
  <dcterms:created xsi:type="dcterms:W3CDTF">2013-10-08T12:52:00Z</dcterms:created>
  <dcterms:modified xsi:type="dcterms:W3CDTF">2013-11-08T08:54:00Z</dcterms:modified>
</cp:coreProperties>
</file>