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768F" w14:textId="77777777" w:rsidR="009B4640" w:rsidRDefault="009B4640" w:rsidP="00874BDB">
      <w:pPr>
        <w:pStyle w:val="Nzev"/>
        <w:jc w:val="both"/>
        <w:rPr>
          <w:b/>
          <w:i w:val="0"/>
          <w:sz w:val="36"/>
          <w:szCs w:val="36"/>
          <w:lang w:val="cs-CZ"/>
        </w:rPr>
      </w:pPr>
    </w:p>
    <w:p w14:paraId="55BE2A95" w14:textId="77777777" w:rsidR="009B4640" w:rsidRDefault="009B4640" w:rsidP="00874BDB">
      <w:pPr>
        <w:pStyle w:val="Nzev"/>
        <w:jc w:val="both"/>
        <w:rPr>
          <w:b/>
          <w:i w:val="0"/>
          <w:sz w:val="36"/>
          <w:szCs w:val="36"/>
          <w:lang w:val="cs-CZ"/>
        </w:rPr>
      </w:pPr>
    </w:p>
    <w:p w14:paraId="7B747FC6" w14:textId="77777777" w:rsidR="009B4640" w:rsidRPr="00075FDE" w:rsidRDefault="009B4640" w:rsidP="00F212FF">
      <w:pPr>
        <w:pStyle w:val="Nzev"/>
        <w:rPr>
          <w:b/>
          <w:i w:val="0"/>
          <w:sz w:val="36"/>
          <w:szCs w:val="36"/>
        </w:rPr>
      </w:pPr>
      <w:r>
        <w:rPr>
          <w:noProof/>
          <w:bdr w:val="none" w:sz="0" w:space="0" w:color="auto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3BBD943" wp14:editId="288AABD8">
            <wp:simplePos x="0" y="0"/>
            <wp:positionH relativeFrom="margin">
              <wp:posOffset>1905</wp:posOffset>
            </wp:positionH>
            <wp:positionV relativeFrom="margin">
              <wp:posOffset>-657225</wp:posOffset>
            </wp:positionV>
            <wp:extent cx="5244465" cy="1519555"/>
            <wp:effectExtent l="0" t="0" r="0" b="4445"/>
            <wp:wrapSquare wrapText="bothSides"/>
            <wp:docPr id="1" name="Obrázek 1" descr="loga PJ_sirka_roc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 PJ_sirka_rocnik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E">
        <w:rPr>
          <w:b/>
          <w:i w:val="0"/>
          <w:sz w:val="36"/>
          <w:szCs w:val="36"/>
        </w:rPr>
        <w:t xml:space="preserve">1946 </w:t>
      </w:r>
      <w:r w:rsidRPr="00753005">
        <w:rPr>
          <w:b/>
          <w:i w:val="0"/>
          <w:lang w:val="cs-CZ"/>
        </w:rPr>
        <w:t>–</w:t>
      </w:r>
      <w:r w:rsidRPr="00075FDE">
        <w:rPr>
          <w:b/>
          <w:i w:val="0"/>
          <w:sz w:val="36"/>
          <w:szCs w:val="36"/>
        </w:rPr>
        <w:t xml:space="preserve"> 2016</w:t>
      </w:r>
    </w:p>
    <w:p w14:paraId="3F56D37A" w14:textId="77777777" w:rsidR="009B4640" w:rsidRPr="00D9789B" w:rsidRDefault="009B4640" w:rsidP="00F212FF">
      <w:pPr>
        <w:pStyle w:val="Nzev"/>
        <w:rPr>
          <w:lang w:val="cs-CZ"/>
        </w:rPr>
      </w:pPr>
      <w:r w:rsidRPr="001B436B">
        <w:t>Tisko</w:t>
      </w:r>
      <w:r>
        <w:t>v</w:t>
      </w:r>
      <w:r w:rsidRPr="001B436B">
        <w:t xml:space="preserve">á </w:t>
      </w:r>
      <w:r w:rsidRPr="00864AD4">
        <w:t>zpráva</w:t>
      </w:r>
      <w:r w:rsidRPr="001B436B">
        <w:t xml:space="preserve"> č. </w:t>
      </w:r>
      <w:r>
        <w:rPr>
          <w:lang w:val="cs-CZ"/>
        </w:rPr>
        <w:t>7</w:t>
      </w:r>
    </w:p>
    <w:p w14:paraId="00FBD59A" w14:textId="77777777" w:rsidR="009B4640" w:rsidRDefault="009B4640" w:rsidP="00F212FF">
      <w:pPr>
        <w:pStyle w:val="Normln1"/>
        <w:spacing w:line="288" w:lineRule="auto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 xml:space="preserve">10. května </w:t>
      </w:r>
      <w:r w:rsidRPr="001B436B">
        <w:rPr>
          <w:rFonts w:hAnsi="Times New Roman" w:cs="Times New Roman"/>
        </w:rPr>
        <w:t>201</w:t>
      </w:r>
      <w:r>
        <w:rPr>
          <w:rFonts w:hAnsi="Times New Roman" w:cs="Times New Roman"/>
        </w:rPr>
        <w:t>6</w:t>
      </w:r>
    </w:p>
    <w:p w14:paraId="583E2619" w14:textId="77777777" w:rsidR="009B4640" w:rsidRDefault="009B4640" w:rsidP="00874BDB">
      <w:pPr>
        <w:jc w:val="both"/>
        <w:rPr>
          <w:b/>
          <w:bCs/>
        </w:rPr>
      </w:pPr>
    </w:p>
    <w:p w14:paraId="63486CEA" w14:textId="77777777" w:rsidR="009B4640" w:rsidRPr="009B4640" w:rsidRDefault="009B4640" w:rsidP="00874BDB">
      <w:pPr>
        <w:pStyle w:val="Nadpis3"/>
        <w:jc w:val="both"/>
      </w:pPr>
      <w:r w:rsidRPr="009B4640">
        <w:t>Maurizio Pollini – zrušení koncertu</w:t>
      </w:r>
    </w:p>
    <w:p w14:paraId="6C873E86" w14:textId="59A4D3DC" w:rsidR="00DF76EC" w:rsidRDefault="00F525A0" w:rsidP="00874BDB">
      <w:pPr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Pražské jaro </w:t>
      </w:r>
      <w:r w:rsidR="00B10F5B" w:rsidRPr="00B10F5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s politováním </w:t>
      </w:r>
      <w:r w:rsidR="00B10F5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oznamuje, že klavírista </w:t>
      </w:r>
      <w:proofErr w:type="spellStart"/>
      <w:r w:rsidR="00B10F5B">
        <w:rPr>
          <w:rFonts w:ascii="Times New Roman" w:eastAsia="Calibri" w:hAnsi="Times New Roman" w:cs="Times New Roman"/>
          <w:sz w:val="24"/>
          <w:szCs w:val="24"/>
          <w:lang w:eastAsia="x-none"/>
        </w:rPr>
        <w:t>Maurizio</w:t>
      </w:r>
      <w:proofErr w:type="spellEnd"/>
      <w:r w:rsidR="00B10F5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874BDB">
        <w:rPr>
          <w:rFonts w:ascii="Times New Roman" w:eastAsia="Calibri" w:hAnsi="Times New Roman" w:cs="Times New Roman"/>
          <w:sz w:val="24"/>
          <w:szCs w:val="24"/>
          <w:lang w:eastAsia="x-none"/>
        </w:rPr>
        <w:t>Pollini</w:t>
      </w:r>
      <w:proofErr w:type="spellEnd"/>
      <w:r w:rsidR="00B10F5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byl </w:t>
      </w:r>
      <w:r w:rsidR="00787352">
        <w:rPr>
          <w:rFonts w:ascii="Times New Roman" w:eastAsia="Calibri" w:hAnsi="Times New Roman" w:cs="Times New Roman"/>
          <w:sz w:val="24"/>
          <w:szCs w:val="24"/>
          <w:lang w:eastAsia="x-none"/>
        </w:rPr>
        <w:t>ze zdravotních důvodů</w:t>
      </w:r>
      <w:r w:rsidR="00B10F5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nucen zrušit svůj recitál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který se měl </w:t>
      </w:r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>uskutečnit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3.</w:t>
      </w:r>
      <w:r w:rsidR="009F76EC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června v</w:t>
      </w:r>
      <w:r w:rsidR="0048771A">
        <w:rPr>
          <w:rFonts w:ascii="Times New Roman" w:eastAsia="Calibri" w:hAnsi="Times New Roman" w:cs="Times New Roman"/>
          <w:sz w:val="24"/>
          <w:szCs w:val="24"/>
          <w:lang w:eastAsia="x-none"/>
        </w:rPr>
        <w:t>e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Dvořákově síni Rudolfina. </w:t>
      </w:r>
    </w:p>
    <w:p w14:paraId="1B767BA4" w14:textId="1B6EF688" w:rsidR="00DF76EC" w:rsidRDefault="00F525A0" w:rsidP="00874BD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Místo </w:t>
      </w:r>
      <w:proofErr w:type="spellStart"/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>Maurizia</w:t>
      </w:r>
      <w:proofErr w:type="spellEnd"/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Polliniho</w:t>
      </w:r>
      <w:proofErr w:type="spellEnd"/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vystoupí </w:t>
      </w:r>
      <w:r w:rsidRPr="00DF76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Charles Richard-</w:t>
      </w:r>
      <w:proofErr w:type="spellStart"/>
      <w:r w:rsidRPr="00DF76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Hamelin</w:t>
      </w:r>
      <w:proofErr w:type="spellEnd"/>
      <w:r w:rsidR="00C66FA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r w:rsidR="00396CE3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laureát </w:t>
      </w:r>
      <w:r w:rsidR="007E568A">
        <w:rPr>
          <w:rFonts w:ascii="Times New Roman" w:eastAsia="Calibri" w:hAnsi="Times New Roman" w:cs="Times New Roman"/>
          <w:sz w:val="24"/>
          <w:szCs w:val="24"/>
          <w:lang w:eastAsia="x-none"/>
        </w:rPr>
        <w:t>Chopinovy klavírní soutěže 201</w:t>
      </w:r>
      <w:r w:rsidR="004D3AED">
        <w:rPr>
          <w:rFonts w:ascii="Times New Roman" w:eastAsia="Calibri" w:hAnsi="Times New Roman" w:cs="Times New Roman"/>
          <w:sz w:val="24"/>
          <w:szCs w:val="24"/>
          <w:lang w:eastAsia="x-none"/>
        </w:rPr>
        <w:t>5</w:t>
      </w:r>
      <w:r w:rsidR="007E568A">
        <w:rPr>
          <w:rFonts w:ascii="Times New Roman" w:eastAsia="Calibri" w:hAnsi="Times New Roman" w:cs="Times New Roman"/>
          <w:sz w:val="24"/>
          <w:szCs w:val="24"/>
          <w:lang w:eastAsia="x-none"/>
        </w:rPr>
        <w:t>, kde rovněž získal</w:t>
      </w:r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396CE3">
        <w:rPr>
          <w:rFonts w:ascii="Times New Roman" w:eastAsia="Calibri" w:hAnsi="Times New Roman" w:cs="Times New Roman"/>
          <w:sz w:val="24"/>
          <w:szCs w:val="24"/>
          <w:lang w:eastAsia="x-none"/>
        </w:rPr>
        <w:t>zvláštní</w:t>
      </w:r>
      <w:r w:rsidR="007E568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cenu </w:t>
      </w:r>
      <w:r w:rsidR="003730A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udělenou </w:t>
      </w:r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>Krystian</w:t>
      </w:r>
      <w:r w:rsidR="003730A0">
        <w:rPr>
          <w:rFonts w:ascii="Times New Roman" w:eastAsia="Calibri" w:hAnsi="Times New Roman" w:cs="Times New Roman"/>
          <w:sz w:val="24"/>
          <w:szCs w:val="24"/>
          <w:lang w:eastAsia="x-none"/>
        </w:rPr>
        <w:t>em</w:t>
      </w:r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>Zimerman</w:t>
      </w:r>
      <w:r w:rsidR="003730A0">
        <w:rPr>
          <w:rFonts w:ascii="Times New Roman" w:eastAsia="Calibri" w:hAnsi="Times New Roman" w:cs="Times New Roman"/>
          <w:sz w:val="24"/>
          <w:szCs w:val="24"/>
          <w:lang w:eastAsia="x-none"/>
        </w:rPr>
        <w:t>em</w:t>
      </w:r>
      <w:proofErr w:type="spellEnd"/>
      <w:r w:rsidR="003730A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za nejlepší interpretaci </w:t>
      </w:r>
      <w:r w:rsidR="000543C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klavírní </w:t>
      </w:r>
      <w:r w:rsidR="003730A0">
        <w:rPr>
          <w:rFonts w:ascii="Times New Roman" w:eastAsia="Calibri" w:hAnsi="Times New Roman" w:cs="Times New Roman"/>
          <w:sz w:val="24"/>
          <w:szCs w:val="24"/>
          <w:lang w:eastAsia="x-none"/>
        </w:rPr>
        <w:t>sonáty</w:t>
      </w:r>
      <w:r w:rsidR="00874BD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F. Chopina</w:t>
      </w:r>
      <w:r w:rsidR="003730A0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="00DF76E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14:paraId="2B71F7DB" w14:textId="7511EB9D" w:rsidR="00F525A0" w:rsidRPr="009B4640" w:rsidRDefault="00F525A0" w:rsidP="00874BD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Vstupenky na </w:t>
      </w:r>
      <w:proofErr w:type="spellStart"/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Pollini</w:t>
      </w:r>
      <w:r w:rsidR="00297A30">
        <w:rPr>
          <w:rFonts w:ascii="Times New Roman" w:eastAsia="Calibri" w:hAnsi="Times New Roman" w:cs="Times New Roman"/>
          <w:sz w:val="24"/>
          <w:szCs w:val="24"/>
          <w:lang w:eastAsia="x-none"/>
        </w:rPr>
        <w:t>ho</w:t>
      </w:r>
      <w:proofErr w:type="spellEnd"/>
      <w:r w:rsidR="00297A3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recitál pozbývají platnosti.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7564DB">
        <w:rPr>
          <w:rFonts w:ascii="Times New Roman" w:eastAsia="Calibri" w:hAnsi="Times New Roman" w:cs="Times New Roman"/>
          <w:sz w:val="24"/>
          <w:szCs w:val="24"/>
          <w:lang w:eastAsia="x-none"/>
        </w:rPr>
        <w:t>Divákům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bude vstupné </w:t>
      </w:r>
      <w:r w:rsidR="00297A30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vráceno </w:t>
      </w:r>
      <w:r w:rsidR="00874BDB">
        <w:rPr>
          <w:rFonts w:ascii="Times New Roman" w:eastAsia="Calibri" w:hAnsi="Times New Roman" w:cs="Times New Roman"/>
          <w:sz w:val="24"/>
          <w:szCs w:val="24"/>
          <w:lang w:eastAsia="x-none"/>
        </w:rPr>
        <w:br/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v plné výši</w:t>
      </w:r>
      <w:r w:rsidR="009F76EC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  <w:r w:rsidR="009E39E8" w:rsidRPr="009E39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Pokud byly vstupenky zakoupeny a zaplaceny on-line (ať už kartou, nebo bankovním převodem), platba </w:t>
      </w:r>
      <w:r w:rsidR="009E39E8">
        <w:rPr>
          <w:rFonts w:ascii="Times New Roman" w:eastAsia="Calibri" w:hAnsi="Times New Roman" w:cs="Times New Roman"/>
          <w:sz w:val="24"/>
          <w:szCs w:val="24"/>
          <w:lang w:eastAsia="x-none"/>
        </w:rPr>
        <w:t>bude vrácena</w:t>
      </w:r>
      <w:r w:rsidR="009E39E8" w:rsidRPr="009E39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automaticky na účet</w:t>
      </w:r>
      <w:r w:rsidR="009E39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či kartu</w:t>
      </w:r>
      <w:r w:rsidR="00F8314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E39E8" w:rsidRPr="009E39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platícího. </w:t>
      </w:r>
      <w:r w:rsidR="00F8314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Vstupenky, které byly zakoupeny </w:t>
      </w:r>
      <w:r w:rsidR="00EF6914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přímo v</w:t>
      </w:r>
      <w:r w:rsidR="00F8314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 prodejních místech (ať už hotovostně, nebo kartou), </w:t>
      </w:r>
      <w:r w:rsidR="005B6D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je možné </w:t>
      </w:r>
      <w:r w:rsidR="00EF6914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vracet nejlépe v místě jejich nákupu a to 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od </w:t>
      </w:r>
      <w:r w:rsidR="00EF6914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12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  <w:r w:rsidR="00EF6914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května do 5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. června 20</w:t>
      </w:r>
      <w:r w:rsidR="00EF6914"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>16</w:t>
      </w: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</w:p>
    <w:p w14:paraId="4E3E45A7" w14:textId="71DBDD7E" w:rsidR="00787352" w:rsidRPr="00AA74AC" w:rsidRDefault="00297A30" w:rsidP="00874BD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464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V případně zájmu </w:t>
      </w:r>
      <w:r w:rsidR="007C519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mohou diváci zakoupit vstupenky na náhradní koncert </w:t>
      </w:r>
      <w:r w:rsidR="00863F1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ve stejném termínu </w:t>
      </w:r>
      <w:r w:rsidR="007C519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– recitál </w:t>
      </w:r>
      <w:r w:rsidR="009C0C14" w:rsidRPr="00DF76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Charles</w:t>
      </w:r>
      <w:r w:rsidR="009C0C1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e</w:t>
      </w:r>
      <w:r w:rsidR="009C0C14" w:rsidRPr="00DF76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Richard</w:t>
      </w:r>
      <w:r w:rsidR="009C0C1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a</w:t>
      </w:r>
      <w:r w:rsidR="009C0C14" w:rsidRPr="00DF76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-</w:t>
      </w:r>
      <w:proofErr w:type="spellStart"/>
      <w:r w:rsidR="009C0C14" w:rsidRPr="00DF76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Hamelin</w:t>
      </w:r>
      <w:r w:rsidR="009C0C1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a</w:t>
      </w:r>
      <w:proofErr w:type="spellEnd"/>
      <w:r w:rsidR="004150D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V čistě chopinovském programu zazní </w:t>
      </w:r>
      <w:r w:rsidR="004150D5" w:rsidRPr="004150D5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Nokturno H dur op. 62</w:t>
      </w:r>
      <w:r w:rsidR="004150D5" w:rsidRPr="004150D5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150D5" w:rsidRPr="004150D5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Balada As dur op. 47</w:t>
      </w:r>
      <w:r w:rsidR="004150D5" w:rsidRPr="004150D5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150D5" w:rsidRPr="004150D5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Polonéza - fantazie pro klavír As dur op. 61</w:t>
      </w:r>
      <w:r w:rsidR="004150D5" w:rsidRPr="004150D5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150D5" w:rsidRPr="004150D5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Introdukce a Rondo Es dur op. 16</w:t>
      </w:r>
      <w:r w:rsidR="004150D5" w:rsidRPr="004150D5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150D5" w:rsidRPr="004150D5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Mazurky op. 33 </w:t>
      </w:r>
      <w:r w:rsidR="004150D5" w:rsidRPr="004150D5">
        <w:rPr>
          <w:rFonts w:ascii="Times New Roman" w:eastAsia="Calibri" w:hAnsi="Times New Roman" w:cs="Times New Roman"/>
          <w:sz w:val="24"/>
          <w:szCs w:val="24"/>
          <w:lang w:eastAsia="x-none"/>
        </w:rPr>
        <w:t>a</w:t>
      </w:r>
      <w:r w:rsidR="004150D5" w:rsidRPr="004150D5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Sonáta h moll op. 58. </w:t>
      </w:r>
      <w:r w:rsidR="00AA74AC">
        <w:rPr>
          <w:rFonts w:ascii="Times New Roman" w:eastAsia="Calibri" w:hAnsi="Times New Roman" w:cs="Times New Roman"/>
          <w:sz w:val="24"/>
          <w:szCs w:val="24"/>
          <w:lang w:eastAsia="x-none"/>
        </w:rPr>
        <w:t>Ceny vstupenek se pohybují v rozmezí od 100 do 600 Kč.</w:t>
      </w:r>
    </w:p>
    <w:p w14:paraId="4603013E" w14:textId="726DB050" w:rsidR="00E95BD8" w:rsidRPr="00182F6E" w:rsidRDefault="00A10A5A" w:rsidP="00874BD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Polská hudební kritička</w:t>
      </w:r>
      <w:r w:rsidR="00E27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E27087" w:rsidRPr="00E27087">
        <w:rPr>
          <w:rFonts w:ascii="Times New Roman" w:eastAsia="Calibri" w:hAnsi="Times New Roman" w:cs="Times New Roman"/>
          <w:sz w:val="24"/>
          <w:szCs w:val="24"/>
          <w:lang w:eastAsia="x-none"/>
        </w:rPr>
        <w:t>Róża</w:t>
      </w:r>
      <w:proofErr w:type="spellEnd"/>
      <w:r w:rsidR="00E27087" w:rsidRPr="00E27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E27087" w:rsidRPr="00E27087">
        <w:rPr>
          <w:rFonts w:ascii="Times New Roman" w:eastAsia="Calibri" w:hAnsi="Times New Roman" w:cs="Times New Roman"/>
          <w:sz w:val="24"/>
          <w:szCs w:val="24"/>
          <w:lang w:eastAsia="x-none"/>
        </w:rPr>
        <w:t>Światczyńska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ve vysílání Polského rozhlasu v komentáři jeho vystoupení na Chopinov</w:t>
      </w:r>
      <w:r w:rsidR="00874BDB">
        <w:rPr>
          <w:rFonts w:ascii="Times New Roman" w:eastAsia="Calibri" w:hAnsi="Times New Roman" w:cs="Times New Roman"/>
          <w:sz w:val="24"/>
          <w:szCs w:val="24"/>
          <w:lang w:eastAsia="x-none"/>
        </w:rPr>
        <w:t>ě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soutěž</w:t>
      </w:r>
      <w:r w:rsidR="00874BDB">
        <w:rPr>
          <w:rFonts w:ascii="Times New Roman" w:eastAsia="Calibri" w:hAnsi="Times New Roman" w:cs="Times New Roman"/>
          <w:sz w:val="24"/>
          <w:szCs w:val="24"/>
          <w:lang w:eastAsia="x-none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ve Varšavě uvedla: </w:t>
      </w:r>
      <w:r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„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Na </w:t>
      </w:r>
      <w:r w:rsidR="00CB596B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něco takového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jsem čekala od začátku soutěže. Tento muž je umělcem </w:t>
      </w:r>
      <w:r w:rsidR="00417684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každým coulem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– výjimečný hudebník, který </w:t>
      </w:r>
      <w:r w:rsidR="00100FED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hluboce rozumí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krás</w:t>
      </w:r>
      <w:r w:rsidR="00100FED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e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Chopinova díla. Je jedním z mála, kteří umějí nalézt ten správný poměr</w:t>
      </w:r>
      <w:r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mezi úctou k Chopinově odkazu a silnou vlastní individualitou. To </w:t>
      </w:r>
      <w:r w:rsidR="00B55ADA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ostatně </w:t>
      </w:r>
      <w:r w:rsidR="00874BDB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naplno</w:t>
      </w:r>
      <w:r w:rsidR="00EE23BE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prokázal při mistrovské interpretaci Chopinovy Balady As dur.</w:t>
      </w:r>
      <w:r w:rsidR="00E27087" w:rsidRPr="00E27087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“</w:t>
      </w:r>
    </w:p>
    <w:p w14:paraId="7C537EBD" w14:textId="77777777" w:rsidR="00E27087" w:rsidRDefault="00E27087" w:rsidP="00874BDB">
      <w:pPr>
        <w:jc w:val="both"/>
        <w:rPr>
          <w:i/>
          <w:iCs/>
          <w:lang w:val="en-GB"/>
        </w:rPr>
      </w:pPr>
    </w:p>
    <w:p w14:paraId="2A3202FC" w14:textId="77777777" w:rsidR="00E27087" w:rsidRDefault="00E27087" w:rsidP="00874BDB">
      <w:pPr>
        <w:jc w:val="both"/>
        <w:rPr>
          <w:i/>
          <w:iCs/>
          <w:lang w:val="en-GB"/>
        </w:rPr>
      </w:pPr>
    </w:p>
    <w:p w14:paraId="5BA94DCB" w14:textId="77777777" w:rsidR="004D13B0" w:rsidRDefault="004D13B0" w:rsidP="00874BDB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br/>
      </w:r>
      <w:r>
        <w:rPr>
          <w:i/>
          <w:iCs/>
          <w:lang w:val="en-GB"/>
        </w:rPr>
        <w:br/>
      </w:r>
    </w:p>
    <w:p w14:paraId="319A5F11" w14:textId="740ED39A" w:rsidR="00760BE0" w:rsidRDefault="00760BE0" w:rsidP="00760BE0">
      <w:pPr>
        <w:pStyle w:val="Nadpis3"/>
        <w:rPr>
          <w:lang w:val="cs-CZ"/>
        </w:rPr>
      </w:pPr>
      <w:r>
        <w:rPr>
          <w:lang w:val="cs-CZ"/>
        </w:rPr>
        <w:lastRenderedPageBreak/>
        <w:t xml:space="preserve">Fotografie </w:t>
      </w:r>
      <w:r w:rsidRPr="00760BE0">
        <w:rPr>
          <w:lang w:val="cs-CZ"/>
        </w:rPr>
        <w:t>Charlese Richarda-</w:t>
      </w:r>
      <w:proofErr w:type="spellStart"/>
      <w:r w:rsidRPr="00760BE0">
        <w:rPr>
          <w:lang w:val="cs-CZ"/>
        </w:rPr>
        <w:t>Hamelina</w:t>
      </w:r>
      <w:proofErr w:type="spellEnd"/>
      <w:r>
        <w:rPr>
          <w:lang w:val="cs-CZ"/>
        </w:rPr>
        <w:t>:</w:t>
      </w:r>
    </w:p>
    <w:p w14:paraId="340D0F40" w14:textId="01A8FCC4" w:rsidR="00760BE0" w:rsidRDefault="00760BE0" w:rsidP="00760BE0">
      <w:pPr>
        <w:rPr>
          <w:lang w:eastAsia="x-none"/>
        </w:rPr>
      </w:pPr>
      <w:r w:rsidRPr="00760BE0">
        <w:rPr>
          <w:lang w:eastAsia="x-none"/>
        </w:rPr>
        <w:t xml:space="preserve">© Elizabeth </w:t>
      </w:r>
      <w:proofErr w:type="spellStart"/>
      <w:r w:rsidRPr="00760BE0">
        <w:rPr>
          <w:lang w:eastAsia="x-none"/>
        </w:rPr>
        <w:t>Delage</w:t>
      </w:r>
      <w:proofErr w:type="spellEnd"/>
    </w:p>
    <w:p w14:paraId="12D7DCD8" w14:textId="2ED94DC3" w:rsidR="00760BE0" w:rsidRDefault="00760BE0" w:rsidP="00760BE0">
      <w:pPr>
        <w:rPr>
          <w:lang w:eastAsia="x-none"/>
        </w:rPr>
      </w:pPr>
      <w:hyperlink r:id="rId6" w:history="1">
        <w:r w:rsidRPr="00BA5B35">
          <w:rPr>
            <w:rStyle w:val="Hypertextovodkaz"/>
            <w:lang w:eastAsia="x-none"/>
          </w:rPr>
          <w:t>https://farm8.staticflickr.com/7336/26866353916_1a5577c424_o_d.jpg</w:t>
        </w:r>
      </w:hyperlink>
    </w:p>
    <w:p w14:paraId="51E08E2C" w14:textId="43B7EA6C" w:rsidR="00760BE0" w:rsidRDefault="00760BE0" w:rsidP="00760BE0">
      <w:pPr>
        <w:rPr>
          <w:lang w:eastAsia="x-none"/>
        </w:rPr>
      </w:pPr>
      <w:hyperlink r:id="rId7" w:history="1">
        <w:r w:rsidRPr="00BA5B35">
          <w:rPr>
            <w:rStyle w:val="Hypertextovodkaz"/>
            <w:lang w:eastAsia="x-none"/>
          </w:rPr>
          <w:t>https://farm8.staticflickr.com/7477/26295790483_916117144d_o_d.jpg</w:t>
        </w:r>
      </w:hyperlink>
    </w:p>
    <w:p w14:paraId="1FB77386" w14:textId="77777777" w:rsidR="00CA6101" w:rsidRDefault="00CA6101" w:rsidP="00760BE0">
      <w:pPr>
        <w:pStyle w:val="Nadpis3"/>
        <w:rPr>
          <w:lang w:val="cs-CZ"/>
        </w:rPr>
      </w:pPr>
    </w:p>
    <w:p w14:paraId="4AF39317" w14:textId="77777777" w:rsidR="00760BE0" w:rsidRPr="000F78EB" w:rsidRDefault="00760BE0" w:rsidP="00760BE0">
      <w:pPr>
        <w:pStyle w:val="Nadpis3"/>
        <w:rPr>
          <w:rFonts w:eastAsia="Times New Roman Bold"/>
        </w:rPr>
      </w:pPr>
      <w:r w:rsidRPr="000F78EB">
        <w:t>Sekretariát Pražského jara</w:t>
      </w:r>
    </w:p>
    <w:p w14:paraId="7D5EC1F4" w14:textId="77777777" w:rsidR="00760BE0" w:rsidRPr="000F78EB" w:rsidRDefault="00760BE0" w:rsidP="00760BE0">
      <w:pPr>
        <w:pStyle w:val="Zkladntextodsazen"/>
        <w:spacing w:after="40" w:line="288" w:lineRule="auto"/>
        <w:rPr>
          <w:rFonts w:eastAsia="Times New Roman Bold" w:hAnsi="Times New Roman"/>
        </w:rPr>
      </w:pPr>
      <w:r w:rsidRPr="000F78EB">
        <w:rPr>
          <w:rFonts w:hAnsi="Times New Roman"/>
        </w:rPr>
        <w:t>Pavel Trojan Jr.</w:t>
      </w:r>
    </w:p>
    <w:p w14:paraId="37439D5C" w14:textId="77777777" w:rsidR="00760BE0" w:rsidRPr="000F78EB" w:rsidRDefault="00760BE0" w:rsidP="00760BE0">
      <w:pPr>
        <w:pStyle w:val="Zkladntextodsazen"/>
        <w:spacing w:after="40" w:line="288" w:lineRule="auto"/>
        <w:rPr>
          <w:rFonts w:eastAsia="Times New Roman Bold" w:hAnsi="Times New Roman"/>
        </w:rPr>
      </w:pPr>
      <w:r w:rsidRPr="000F78EB">
        <w:rPr>
          <w:rFonts w:hAnsi="Times New Roman"/>
        </w:rPr>
        <w:t>Hellichova 18</w:t>
      </w:r>
    </w:p>
    <w:p w14:paraId="37F8A5AB" w14:textId="77777777" w:rsidR="00760BE0" w:rsidRPr="000F78EB" w:rsidRDefault="00760BE0" w:rsidP="00760BE0">
      <w:pPr>
        <w:pStyle w:val="Zkladntextodsazen"/>
        <w:spacing w:after="40" w:line="288" w:lineRule="auto"/>
        <w:rPr>
          <w:rFonts w:eastAsia="Times New Roman Bold" w:hAnsi="Times New Roman"/>
        </w:rPr>
      </w:pPr>
      <w:r w:rsidRPr="000F78EB">
        <w:rPr>
          <w:rFonts w:hAnsi="Times New Roman"/>
        </w:rPr>
        <w:t>118 00 Praha 1</w:t>
      </w:r>
    </w:p>
    <w:p w14:paraId="58F86364" w14:textId="77777777" w:rsidR="00760BE0" w:rsidRPr="000F78EB" w:rsidRDefault="00760BE0" w:rsidP="00760BE0">
      <w:pPr>
        <w:pStyle w:val="Zkladntextodsazen"/>
        <w:spacing w:after="40" w:line="288" w:lineRule="auto"/>
        <w:rPr>
          <w:rFonts w:eastAsia="Times New Roman Bold" w:hAnsi="Times New Roman"/>
        </w:rPr>
      </w:pPr>
      <w:r w:rsidRPr="000F78EB">
        <w:rPr>
          <w:rFonts w:hAnsi="Times New Roman"/>
        </w:rPr>
        <w:t>tel. 257</w:t>
      </w:r>
      <w:r w:rsidRPr="000F78EB">
        <w:rPr>
          <w:rFonts w:hAnsi="Times New Roman"/>
        </w:rPr>
        <w:t> </w:t>
      </w:r>
      <w:r w:rsidRPr="000F78EB">
        <w:rPr>
          <w:rFonts w:hAnsi="Times New Roman"/>
        </w:rPr>
        <w:t>311 923</w:t>
      </w:r>
    </w:p>
    <w:p w14:paraId="4C09DE1A" w14:textId="77777777" w:rsidR="00760BE0" w:rsidRPr="000F78EB" w:rsidRDefault="00760BE0" w:rsidP="00760BE0">
      <w:r w:rsidRPr="000F78EB">
        <w:t xml:space="preserve">email: </w:t>
      </w:r>
      <w:hyperlink r:id="rId8" w:history="1">
        <w:r w:rsidRPr="000F78EB">
          <w:rPr>
            <w:rStyle w:val="Hyperlink2"/>
          </w:rPr>
          <w:t>trojan@festival.cz</w:t>
        </w:r>
      </w:hyperlink>
    </w:p>
    <w:p w14:paraId="2D31CC4B" w14:textId="04EB650F" w:rsidR="007C5193" w:rsidRPr="004150D5" w:rsidRDefault="007C5193" w:rsidP="00874BDB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x-none"/>
        </w:rPr>
      </w:pPr>
      <w:bookmarkStart w:id="0" w:name="_GoBack"/>
      <w:bookmarkEnd w:id="0"/>
    </w:p>
    <w:p w14:paraId="6A771BB5" w14:textId="77777777" w:rsidR="007C5193" w:rsidRPr="00297A30" w:rsidRDefault="007C5193" w:rsidP="00874BDB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14:paraId="766ECD03" w14:textId="77777777" w:rsidR="00F525A0" w:rsidRPr="009B4640" w:rsidRDefault="00F525A0" w:rsidP="00874BDB">
      <w:pPr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sectPr w:rsidR="00F525A0" w:rsidRPr="009B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A0"/>
    <w:rsid w:val="000171FF"/>
    <w:rsid w:val="0001768D"/>
    <w:rsid w:val="00020C8A"/>
    <w:rsid w:val="000431BD"/>
    <w:rsid w:val="000543CD"/>
    <w:rsid w:val="000626D4"/>
    <w:rsid w:val="000677CC"/>
    <w:rsid w:val="0007788A"/>
    <w:rsid w:val="00084773"/>
    <w:rsid w:val="000A0FDC"/>
    <w:rsid w:val="000B3787"/>
    <w:rsid w:val="000B5250"/>
    <w:rsid w:val="000C042F"/>
    <w:rsid w:val="000C29E2"/>
    <w:rsid w:val="000D3DE9"/>
    <w:rsid w:val="000D69A8"/>
    <w:rsid w:val="000E7702"/>
    <w:rsid w:val="000F137F"/>
    <w:rsid w:val="000F7462"/>
    <w:rsid w:val="00100AF9"/>
    <w:rsid w:val="00100FED"/>
    <w:rsid w:val="001134A2"/>
    <w:rsid w:val="001152D6"/>
    <w:rsid w:val="00124662"/>
    <w:rsid w:val="00137C21"/>
    <w:rsid w:val="00160A0E"/>
    <w:rsid w:val="00160CD1"/>
    <w:rsid w:val="00164A5F"/>
    <w:rsid w:val="00182F6E"/>
    <w:rsid w:val="00186E9B"/>
    <w:rsid w:val="001A06B9"/>
    <w:rsid w:val="001C439F"/>
    <w:rsid w:val="001E56CF"/>
    <w:rsid w:val="00201818"/>
    <w:rsid w:val="00221524"/>
    <w:rsid w:val="00230E4E"/>
    <w:rsid w:val="00274AFC"/>
    <w:rsid w:val="00291F06"/>
    <w:rsid w:val="00295DFA"/>
    <w:rsid w:val="00297A30"/>
    <w:rsid w:val="00297F28"/>
    <w:rsid w:val="002A4A6B"/>
    <w:rsid w:val="002B0FF8"/>
    <w:rsid w:val="002D19C2"/>
    <w:rsid w:val="002E1B03"/>
    <w:rsid w:val="002E32AC"/>
    <w:rsid w:val="002F4FDA"/>
    <w:rsid w:val="003000E1"/>
    <w:rsid w:val="00344F23"/>
    <w:rsid w:val="0036118D"/>
    <w:rsid w:val="003730A0"/>
    <w:rsid w:val="00377273"/>
    <w:rsid w:val="00396CE3"/>
    <w:rsid w:val="003A2A69"/>
    <w:rsid w:val="003A2A74"/>
    <w:rsid w:val="003A3CC2"/>
    <w:rsid w:val="003A76A6"/>
    <w:rsid w:val="003C06BB"/>
    <w:rsid w:val="003E2902"/>
    <w:rsid w:val="003F0C18"/>
    <w:rsid w:val="003F692B"/>
    <w:rsid w:val="0040216E"/>
    <w:rsid w:val="00406F15"/>
    <w:rsid w:val="004150D5"/>
    <w:rsid w:val="00417684"/>
    <w:rsid w:val="00426D85"/>
    <w:rsid w:val="00466CAF"/>
    <w:rsid w:val="004747CE"/>
    <w:rsid w:val="00475255"/>
    <w:rsid w:val="0048771A"/>
    <w:rsid w:val="00492F1D"/>
    <w:rsid w:val="004931FB"/>
    <w:rsid w:val="004A4C3C"/>
    <w:rsid w:val="004A545B"/>
    <w:rsid w:val="004A6D90"/>
    <w:rsid w:val="004D13B0"/>
    <w:rsid w:val="004D3AED"/>
    <w:rsid w:val="005038F0"/>
    <w:rsid w:val="00513726"/>
    <w:rsid w:val="00522E05"/>
    <w:rsid w:val="0052411E"/>
    <w:rsid w:val="00533012"/>
    <w:rsid w:val="00533382"/>
    <w:rsid w:val="00555BD5"/>
    <w:rsid w:val="00561F6D"/>
    <w:rsid w:val="005621D3"/>
    <w:rsid w:val="005A031B"/>
    <w:rsid w:val="005B0555"/>
    <w:rsid w:val="005B6D19"/>
    <w:rsid w:val="005C3295"/>
    <w:rsid w:val="005D7B4D"/>
    <w:rsid w:val="00606F53"/>
    <w:rsid w:val="0062306B"/>
    <w:rsid w:val="00664A24"/>
    <w:rsid w:val="00664FCE"/>
    <w:rsid w:val="00670DA7"/>
    <w:rsid w:val="0067609E"/>
    <w:rsid w:val="006A42DC"/>
    <w:rsid w:val="006A737D"/>
    <w:rsid w:val="006C2D95"/>
    <w:rsid w:val="006D2442"/>
    <w:rsid w:val="006D5052"/>
    <w:rsid w:val="006D5075"/>
    <w:rsid w:val="006E0BA8"/>
    <w:rsid w:val="00712F6C"/>
    <w:rsid w:val="00724AB7"/>
    <w:rsid w:val="007548D9"/>
    <w:rsid w:val="00756071"/>
    <w:rsid w:val="007564DB"/>
    <w:rsid w:val="00760BE0"/>
    <w:rsid w:val="0077141E"/>
    <w:rsid w:val="00787352"/>
    <w:rsid w:val="00790BCF"/>
    <w:rsid w:val="007B587E"/>
    <w:rsid w:val="007C3F1A"/>
    <w:rsid w:val="007C5193"/>
    <w:rsid w:val="007C6AA9"/>
    <w:rsid w:val="007E568A"/>
    <w:rsid w:val="00822628"/>
    <w:rsid w:val="00831DCF"/>
    <w:rsid w:val="00832905"/>
    <w:rsid w:val="0084264E"/>
    <w:rsid w:val="0085079A"/>
    <w:rsid w:val="008526C3"/>
    <w:rsid w:val="00863F1A"/>
    <w:rsid w:val="00874BDB"/>
    <w:rsid w:val="00874E16"/>
    <w:rsid w:val="008868F4"/>
    <w:rsid w:val="008C665F"/>
    <w:rsid w:val="008E31C5"/>
    <w:rsid w:val="008E7E56"/>
    <w:rsid w:val="009321CA"/>
    <w:rsid w:val="009723DE"/>
    <w:rsid w:val="00984EBE"/>
    <w:rsid w:val="00985204"/>
    <w:rsid w:val="009B4640"/>
    <w:rsid w:val="009B70B2"/>
    <w:rsid w:val="009C0C14"/>
    <w:rsid w:val="009D1CF7"/>
    <w:rsid w:val="009E39E8"/>
    <w:rsid w:val="009E5C2C"/>
    <w:rsid w:val="009F02F2"/>
    <w:rsid w:val="009F1547"/>
    <w:rsid w:val="009F76EC"/>
    <w:rsid w:val="00A0727E"/>
    <w:rsid w:val="00A10A5A"/>
    <w:rsid w:val="00A34FCB"/>
    <w:rsid w:val="00A36718"/>
    <w:rsid w:val="00A40308"/>
    <w:rsid w:val="00A80A3A"/>
    <w:rsid w:val="00A82B5B"/>
    <w:rsid w:val="00A84208"/>
    <w:rsid w:val="00AA74AC"/>
    <w:rsid w:val="00AB728E"/>
    <w:rsid w:val="00B10F5B"/>
    <w:rsid w:val="00B234CB"/>
    <w:rsid w:val="00B26B23"/>
    <w:rsid w:val="00B35957"/>
    <w:rsid w:val="00B55ADA"/>
    <w:rsid w:val="00B6513F"/>
    <w:rsid w:val="00B7668E"/>
    <w:rsid w:val="00B831F5"/>
    <w:rsid w:val="00BA367E"/>
    <w:rsid w:val="00BE3755"/>
    <w:rsid w:val="00BF091C"/>
    <w:rsid w:val="00C209DC"/>
    <w:rsid w:val="00C246E3"/>
    <w:rsid w:val="00C5730C"/>
    <w:rsid w:val="00C57C8B"/>
    <w:rsid w:val="00C658A8"/>
    <w:rsid w:val="00C65AED"/>
    <w:rsid w:val="00C66FA4"/>
    <w:rsid w:val="00C851F5"/>
    <w:rsid w:val="00CA6101"/>
    <w:rsid w:val="00CB06AC"/>
    <w:rsid w:val="00CB596B"/>
    <w:rsid w:val="00D05705"/>
    <w:rsid w:val="00D30715"/>
    <w:rsid w:val="00D34421"/>
    <w:rsid w:val="00D470A4"/>
    <w:rsid w:val="00D54FEA"/>
    <w:rsid w:val="00D6241D"/>
    <w:rsid w:val="00D6715B"/>
    <w:rsid w:val="00D7223D"/>
    <w:rsid w:val="00D74B60"/>
    <w:rsid w:val="00DA3FEB"/>
    <w:rsid w:val="00DA4412"/>
    <w:rsid w:val="00DA59B2"/>
    <w:rsid w:val="00DF00FE"/>
    <w:rsid w:val="00DF215B"/>
    <w:rsid w:val="00DF5D5C"/>
    <w:rsid w:val="00DF76EC"/>
    <w:rsid w:val="00E01C10"/>
    <w:rsid w:val="00E028DA"/>
    <w:rsid w:val="00E27087"/>
    <w:rsid w:val="00E55A64"/>
    <w:rsid w:val="00E70427"/>
    <w:rsid w:val="00E71CC0"/>
    <w:rsid w:val="00E72F9A"/>
    <w:rsid w:val="00E76883"/>
    <w:rsid w:val="00E948C3"/>
    <w:rsid w:val="00E95BD8"/>
    <w:rsid w:val="00EA7D72"/>
    <w:rsid w:val="00ED300A"/>
    <w:rsid w:val="00EE05BF"/>
    <w:rsid w:val="00EE23BE"/>
    <w:rsid w:val="00EF6914"/>
    <w:rsid w:val="00EF7E16"/>
    <w:rsid w:val="00F15AA8"/>
    <w:rsid w:val="00F20ABD"/>
    <w:rsid w:val="00F212FF"/>
    <w:rsid w:val="00F234DE"/>
    <w:rsid w:val="00F35998"/>
    <w:rsid w:val="00F525A0"/>
    <w:rsid w:val="00F5637E"/>
    <w:rsid w:val="00F640A8"/>
    <w:rsid w:val="00F737CE"/>
    <w:rsid w:val="00F744DE"/>
    <w:rsid w:val="00F80D6D"/>
    <w:rsid w:val="00F83147"/>
    <w:rsid w:val="00F90591"/>
    <w:rsid w:val="00F96439"/>
    <w:rsid w:val="00FB5760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0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9B4640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Times New Roman" w:eastAsia="Cambria" w:hAnsi="Times New Roman" w:cs="Times New Roman"/>
      <w:bCs w:val="0"/>
      <w:color w:val="000000"/>
      <w:kern w:val="32"/>
      <w:sz w:val="28"/>
      <w:szCs w:val="28"/>
      <w:u w:color="000000"/>
      <w:bdr w:val="nil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525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25A0"/>
    <w:rPr>
      <w:rFonts w:ascii="Times New Roman" w:eastAsia="Times New Roman" w:hAnsi="Times New Roman" w:cs="Times New Roman"/>
      <w:sz w:val="24"/>
      <w:szCs w:val="28"/>
      <w:lang w:eastAsia="cs-CZ"/>
    </w:rPr>
  </w:style>
  <w:style w:type="paragraph" w:customStyle="1" w:styleId="Normln1">
    <w:name w:val="Normální1"/>
    <w:rsid w:val="009B46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Nzev">
    <w:name w:val="Title"/>
    <w:basedOn w:val="Nadpis4"/>
    <w:next w:val="Normln"/>
    <w:link w:val="NzevChar"/>
    <w:uiPriority w:val="10"/>
    <w:qFormat/>
    <w:rsid w:val="009B4640"/>
    <w:pPr>
      <w:keepNext w:val="0"/>
      <w:keepLines w:val="0"/>
      <w:pBdr>
        <w:top w:val="nil"/>
        <w:left w:val="nil"/>
        <w:bottom w:val="nil"/>
        <w:right w:val="nil"/>
        <w:between w:val="nil"/>
        <w:bar w:val="nil"/>
      </w:pBdr>
      <w:spacing w:before="0" w:after="200" w:line="288" w:lineRule="auto"/>
      <w:jc w:val="center"/>
    </w:pPr>
    <w:rPr>
      <w:rFonts w:ascii="Times New Roman" w:eastAsia="Arial Unicode MS" w:hAnsi="Times New Roman" w:cs="Times New Roman"/>
      <w:b w:val="0"/>
      <w:bCs w:val="0"/>
      <w:color w:val="000000"/>
      <w:sz w:val="24"/>
      <w:szCs w:val="24"/>
      <w:u w:color="000000"/>
      <w:bdr w:val="nil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9B4640"/>
    <w:rPr>
      <w:rFonts w:ascii="Times New Roman" w:eastAsia="Arial Unicode MS" w:hAnsi="Times New Roman" w:cs="Times New Roman"/>
      <w:i/>
      <w:iCs/>
      <w:color w:val="000000"/>
      <w:sz w:val="24"/>
      <w:szCs w:val="24"/>
      <w:u w:color="000000"/>
      <w:bdr w:val="nil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9B4640"/>
    <w:rPr>
      <w:rFonts w:ascii="Times New Roman" w:eastAsia="Cambria" w:hAnsi="Times New Roman" w:cs="Times New Roman"/>
      <w:b/>
      <w:color w:val="000000"/>
      <w:kern w:val="32"/>
      <w:sz w:val="28"/>
      <w:szCs w:val="28"/>
      <w:u w:color="000000"/>
      <w:bdr w:val="nil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0B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0BE0"/>
  </w:style>
  <w:style w:type="character" w:customStyle="1" w:styleId="Hyperlink2">
    <w:name w:val="Hyperlink.2"/>
    <w:rsid w:val="00760BE0"/>
    <w:rPr>
      <w:sz w:val="24"/>
      <w:szCs w:val="24"/>
      <w:u w:val="single" w:color="0000FF"/>
      <w:lang w:val="fr-FR"/>
    </w:rPr>
  </w:style>
  <w:style w:type="character" w:styleId="Hypertextovodkaz">
    <w:name w:val="Hyperlink"/>
    <w:basedOn w:val="Standardnpsmoodstavce"/>
    <w:uiPriority w:val="99"/>
    <w:unhideWhenUsed/>
    <w:rsid w:val="00760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9B4640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Times New Roman" w:eastAsia="Cambria" w:hAnsi="Times New Roman" w:cs="Times New Roman"/>
      <w:bCs w:val="0"/>
      <w:color w:val="000000"/>
      <w:kern w:val="32"/>
      <w:sz w:val="28"/>
      <w:szCs w:val="28"/>
      <w:u w:color="000000"/>
      <w:bdr w:val="nil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525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25A0"/>
    <w:rPr>
      <w:rFonts w:ascii="Times New Roman" w:eastAsia="Times New Roman" w:hAnsi="Times New Roman" w:cs="Times New Roman"/>
      <w:sz w:val="24"/>
      <w:szCs w:val="28"/>
      <w:lang w:eastAsia="cs-CZ"/>
    </w:rPr>
  </w:style>
  <w:style w:type="paragraph" w:customStyle="1" w:styleId="Normln1">
    <w:name w:val="Normální1"/>
    <w:rsid w:val="009B46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Nzev">
    <w:name w:val="Title"/>
    <w:basedOn w:val="Nadpis4"/>
    <w:next w:val="Normln"/>
    <w:link w:val="NzevChar"/>
    <w:uiPriority w:val="10"/>
    <w:qFormat/>
    <w:rsid w:val="009B4640"/>
    <w:pPr>
      <w:keepNext w:val="0"/>
      <w:keepLines w:val="0"/>
      <w:pBdr>
        <w:top w:val="nil"/>
        <w:left w:val="nil"/>
        <w:bottom w:val="nil"/>
        <w:right w:val="nil"/>
        <w:between w:val="nil"/>
        <w:bar w:val="nil"/>
      </w:pBdr>
      <w:spacing w:before="0" w:after="200" w:line="288" w:lineRule="auto"/>
      <w:jc w:val="center"/>
    </w:pPr>
    <w:rPr>
      <w:rFonts w:ascii="Times New Roman" w:eastAsia="Arial Unicode MS" w:hAnsi="Times New Roman" w:cs="Times New Roman"/>
      <w:b w:val="0"/>
      <w:bCs w:val="0"/>
      <w:color w:val="000000"/>
      <w:sz w:val="24"/>
      <w:szCs w:val="24"/>
      <w:u w:color="000000"/>
      <w:bdr w:val="nil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9B4640"/>
    <w:rPr>
      <w:rFonts w:ascii="Times New Roman" w:eastAsia="Arial Unicode MS" w:hAnsi="Times New Roman" w:cs="Times New Roman"/>
      <w:i/>
      <w:iCs/>
      <w:color w:val="000000"/>
      <w:sz w:val="24"/>
      <w:szCs w:val="24"/>
      <w:u w:color="000000"/>
      <w:bdr w:val="nil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9B4640"/>
    <w:rPr>
      <w:rFonts w:ascii="Times New Roman" w:eastAsia="Cambria" w:hAnsi="Times New Roman" w:cs="Times New Roman"/>
      <w:b/>
      <w:color w:val="000000"/>
      <w:kern w:val="32"/>
      <w:sz w:val="28"/>
      <w:szCs w:val="28"/>
      <w:u w:color="000000"/>
      <w:bdr w:val="nil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0B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0BE0"/>
  </w:style>
  <w:style w:type="character" w:customStyle="1" w:styleId="Hyperlink2">
    <w:name w:val="Hyperlink.2"/>
    <w:rsid w:val="00760BE0"/>
    <w:rPr>
      <w:sz w:val="24"/>
      <w:szCs w:val="24"/>
      <w:u w:val="single" w:color="0000FF"/>
      <w:lang w:val="fr-FR"/>
    </w:rPr>
  </w:style>
  <w:style w:type="character" w:styleId="Hypertextovodkaz">
    <w:name w:val="Hyperlink"/>
    <w:basedOn w:val="Standardnpsmoodstavce"/>
    <w:uiPriority w:val="99"/>
    <w:unhideWhenUsed/>
    <w:rsid w:val="00760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jan@festiv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rm8.staticflickr.com/7477/26295790483_916117144d_o_d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rm8.staticflickr.com/7336/26866353916_1a5577c424_o_d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Kohoutová;Pavel TROJAN Jr.</dc:creator>
  <cp:lastModifiedBy>Pavel TROJAN Jr.</cp:lastModifiedBy>
  <cp:revision>43</cp:revision>
  <dcterms:created xsi:type="dcterms:W3CDTF">2016-05-09T11:48:00Z</dcterms:created>
  <dcterms:modified xsi:type="dcterms:W3CDTF">2016-05-10T09:36:00Z</dcterms:modified>
</cp:coreProperties>
</file>