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54D" w:rsidRDefault="0046454D" w:rsidP="0046454D">
      <w:pPr>
        <w:rPr>
          <w:b/>
          <w:bCs/>
        </w:rPr>
      </w:pPr>
      <w:bookmarkStart w:id="0" w:name="_GoBack"/>
      <w:bookmarkEnd w:id="0"/>
      <w:r>
        <w:rPr>
          <w:rFonts w:ascii="Verdana" w:hAnsi="Verdana"/>
          <w:noProof/>
          <w:lang w:eastAsia="cs-CZ"/>
        </w:rPr>
        <w:drawing>
          <wp:anchor distT="57150" distB="57150" distL="57150" distR="57150" simplePos="0" relativeHeight="251662336" behindDoc="0" locked="0" layoutInCell="1" allowOverlap="1" wp14:anchorId="08603AD3" wp14:editId="6EBD5969">
            <wp:simplePos x="0" y="0"/>
            <wp:positionH relativeFrom="column">
              <wp:posOffset>3562350</wp:posOffset>
            </wp:positionH>
            <wp:positionV relativeFrom="line">
              <wp:posOffset>142875</wp:posOffset>
            </wp:positionV>
            <wp:extent cx="2199640" cy="360680"/>
            <wp:effectExtent l="0" t="0" r="0" b="0"/>
            <wp:wrapSquare wrapText="bothSides" distT="57150" distB="57150" distL="57150" distR="57150"/>
            <wp:docPr id="1073741825" name="officeArt object" descr="Collegium 1704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 descr="Collegium 1704 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99640" cy="36068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46454D" w:rsidRDefault="0046454D" w:rsidP="0046454D">
      <w:pPr>
        <w:rPr>
          <w:b/>
          <w:bCs/>
        </w:rPr>
      </w:pPr>
    </w:p>
    <w:p w:rsidR="0046454D" w:rsidRDefault="0046454D" w:rsidP="0046454D">
      <w:pPr>
        <w:pBdr>
          <w:bottom w:val="single" w:sz="6" w:space="0" w:color="000000"/>
        </w:pBdr>
        <w:tabs>
          <w:tab w:val="left" w:pos="6946"/>
        </w:tabs>
        <w:spacing w:after="120"/>
        <w:jc w:val="right"/>
        <w:rPr>
          <w:rFonts w:ascii="Verdana" w:eastAsia="Verdana" w:hAnsi="Verdana" w:cs="Verdana"/>
          <w:b/>
          <w:bCs/>
        </w:rPr>
      </w:pPr>
      <w:r>
        <w:rPr>
          <w:rFonts w:ascii="Verdana" w:hAnsi="Verdana"/>
          <w:b/>
          <w:bCs/>
          <w:spacing w:val="60"/>
        </w:rPr>
        <w:t xml:space="preserve">Tisková zpráva                              </w:t>
      </w:r>
      <w:r>
        <w:rPr>
          <w:rFonts w:ascii="Verdana" w:eastAsia="Verdana" w:hAnsi="Verdana" w:cs="Verdana"/>
          <w:b/>
          <w:bCs/>
          <w:caps/>
          <w:spacing w:val="60"/>
        </w:rPr>
        <w:t>10. 10. 2019</w:t>
      </w:r>
    </w:p>
    <w:p w:rsidR="0046454D" w:rsidRDefault="00843691" w:rsidP="0046454D">
      <w:pPr>
        <w:rPr>
          <w:b/>
          <w:bCs/>
        </w:rPr>
      </w:pPr>
      <w:r>
        <w:rPr>
          <w:noProof/>
          <w:lang w:eastAsia="cs-CZ"/>
        </w:rPr>
        <w:drawing>
          <wp:inline distT="0" distB="0" distL="0" distR="0" wp14:anchorId="17D07CBB" wp14:editId="344DCC14">
            <wp:extent cx="5715000" cy="255270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454D" w:rsidRPr="000B6DF7" w:rsidRDefault="0046454D" w:rsidP="0046454D">
      <w:pPr>
        <w:rPr>
          <w:rFonts w:cstheme="minorHAnsi"/>
          <w:b/>
          <w:bCs/>
        </w:rPr>
      </w:pPr>
      <w:r w:rsidRPr="00884640">
        <w:rPr>
          <w:b/>
          <w:bCs/>
        </w:rPr>
        <w:t>Do nové sezóny 2019/20 vstupuje</w:t>
      </w:r>
      <w:r>
        <w:rPr>
          <w:b/>
          <w:bCs/>
        </w:rPr>
        <w:t xml:space="preserve"> orchestr </w:t>
      </w:r>
      <w:proofErr w:type="spellStart"/>
      <w:r>
        <w:rPr>
          <w:b/>
          <w:bCs/>
        </w:rPr>
        <w:t>Collegium</w:t>
      </w:r>
      <w:proofErr w:type="spellEnd"/>
      <w:r>
        <w:rPr>
          <w:b/>
          <w:bCs/>
        </w:rPr>
        <w:t xml:space="preserve"> 1704 </w:t>
      </w:r>
      <w:r w:rsidRPr="00884640">
        <w:rPr>
          <w:b/>
          <w:bCs/>
        </w:rPr>
        <w:t xml:space="preserve">uvedením </w:t>
      </w:r>
      <w:r>
        <w:rPr>
          <w:b/>
          <w:bCs/>
        </w:rPr>
        <w:t xml:space="preserve">slavného </w:t>
      </w:r>
      <w:r w:rsidRPr="00884640">
        <w:rPr>
          <w:b/>
          <w:bCs/>
        </w:rPr>
        <w:t>oratoria</w:t>
      </w:r>
      <w:r>
        <w:rPr>
          <w:b/>
          <w:bCs/>
        </w:rPr>
        <w:t xml:space="preserve"> na biblický námět </w:t>
      </w:r>
      <w:r w:rsidRPr="00233E00">
        <w:rPr>
          <w:b/>
          <w:bCs/>
          <w:i/>
          <w:iCs/>
        </w:rPr>
        <w:t xml:space="preserve">La </w:t>
      </w:r>
      <w:proofErr w:type="spellStart"/>
      <w:r w:rsidRPr="00233E00">
        <w:rPr>
          <w:b/>
          <w:bCs/>
          <w:i/>
          <w:iCs/>
        </w:rPr>
        <w:t>Resurrezione</w:t>
      </w:r>
      <w:proofErr w:type="spellEnd"/>
      <w:r>
        <w:rPr>
          <w:b/>
          <w:bCs/>
        </w:rPr>
        <w:t xml:space="preserve"> </w:t>
      </w:r>
      <w:r w:rsidR="007663AE">
        <w:rPr>
          <w:b/>
          <w:bCs/>
        </w:rPr>
        <w:t xml:space="preserve">(Vzkříšení) </w:t>
      </w:r>
      <w:r>
        <w:rPr>
          <w:b/>
          <w:bCs/>
        </w:rPr>
        <w:t xml:space="preserve">z raného období tvorby </w:t>
      </w:r>
      <w:r w:rsidRPr="00884640">
        <w:rPr>
          <w:b/>
          <w:bCs/>
        </w:rPr>
        <w:t xml:space="preserve">Georga Friedricha </w:t>
      </w:r>
      <w:r w:rsidRPr="00884640">
        <w:rPr>
          <w:rFonts w:cstheme="minorHAnsi"/>
          <w:b/>
          <w:bCs/>
        </w:rPr>
        <w:t>H</w:t>
      </w:r>
      <w:r w:rsidRPr="00884640">
        <w:rPr>
          <w:rStyle w:val="Zdraznn"/>
          <w:rFonts w:cstheme="minorHAnsi"/>
          <w:b/>
          <w:bCs/>
          <w:i w:val="0"/>
          <w:iCs w:val="0"/>
          <w:shd w:val="clear" w:color="auto" w:fill="FFFFFF"/>
        </w:rPr>
        <w:t>ä</w:t>
      </w:r>
      <w:r w:rsidRPr="00884640">
        <w:rPr>
          <w:rFonts w:cstheme="minorHAnsi"/>
          <w:b/>
          <w:bCs/>
        </w:rPr>
        <w:t>ndela</w:t>
      </w:r>
      <w:r w:rsidRPr="00884640">
        <w:rPr>
          <w:b/>
          <w:bCs/>
        </w:rPr>
        <w:t xml:space="preserve">. Tóny tohoto velkolepého díla rozezní pražské Rudolfinum ve čtvrtek 24. října 2019. O den později, tedy 25. října 2019, vystoupí soubor se stejným programem v drážďanském </w:t>
      </w:r>
      <w:proofErr w:type="spellStart"/>
      <w:r w:rsidRPr="00884640">
        <w:rPr>
          <w:b/>
          <w:bCs/>
        </w:rPr>
        <w:t>Annenkirche</w:t>
      </w:r>
      <w:proofErr w:type="spellEnd"/>
      <w:r w:rsidRPr="00884640">
        <w:rPr>
          <w:b/>
          <w:bCs/>
        </w:rPr>
        <w:t xml:space="preserve">, kde </w:t>
      </w:r>
      <w:r w:rsidRPr="000B6DF7">
        <w:rPr>
          <w:rFonts w:cstheme="minorHAnsi"/>
          <w:b/>
          <w:bCs/>
        </w:rPr>
        <w:t>letos zahájí již dvanáctou sezónu Hudebního mostu Praha – Drážďany.</w:t>
      </w:r>
    </w:p>
    <w:p w:rsidR="0046454D" w:rsidRPr="000B6DF7" w:rsidRDefault="0046454D" w:rsidP="0046454D">
      <w:pPr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>„</w:t>
      </w:r>
      <w:r w:rsidRPr="000B6DF7">
        <w:rPr>
          <w:rFonts w:cstheme="minorHAnsi"/>
          <w:color w:val="222222"/>
          <w:shd w:val="clear" w:color="auto" w:fill="FFFFFF"/>
        </w:rPr>
        <w:t xml:space="preserve">Händel komponoval oratorium </w:t>
      </w:r>
      <w:r w:rsidRPr="00233E00">
        <w:rPr>
          <w:rFonts w:cstheme="minorHAnsi"/>
          <w:i/>
          <w:iCs/>
          <w:color w:val="222222"/>
          <w:shd w:val="clear" w:color="auto" w:fill="FFFFFF"/>
        </w:rPr>
        <w:t xml:space="preserve">La </w:t>
      </w:r>
      <w:proofErr w:type="spellStart"/>
      <w:r w:rsidRPr="00233E00">
        <w:rPr>
          <w:rFonts w:cstheme="minorHAnsi"/>
          <w:i/>
          <w:iCs/>
          <w:color w:val="222222"/>
          <w:shd w:val="clear" w:color="auto" w:fill="FFFFFF"/>
        </w:rPr>
        <w:t>Resurrezione</w:t>
      </w:r>
      <w:proofErr w:type="spellEnd"/>
      <w:r w:rsidRPr="000B6DF7">
        <w:rPr>
          <w:rFonts w:cstheme="minorHAnsi"/>
          <w:color w:val="222222"/>
          <w:shd w:val="clear" w:color="auto" w:fill="FFFFFF"/>
        </w:rPr>
        <w:t xml:space="preserve"> roku 1708 v Římě v době, kdy ve věčném městě platil zákaz provozování opery a uvádění dramatických oratorií na duchovní náměty sloužilo římskému hudbymilovnému publiku jako náhrada operních produkcí.</w:t>
      </w:r>
      <w:r>
        <w:rPr>
          <w:rFonts w:cstheme="minorHAnsi"/>
          <w:color w:val="222222"/>
          <w:shd w:val="clear" w:color="auto" w:fill="FFFFFF"/>
        </w:rPr>
        <w:t xml:space="preserve"> </w:t>
      </w:r>
      <w:r w:rsidRPr="000B6DF7">
        <w:rPr>
          <w:rFonts w:cstheme="minorHAnsi"/>
          <w:color w:val="222222"/>
          <w:shd w:val="clear" w:color="auto" w:fill="FFFFFF"/>
        </w:rPr>
        <w:t xml:space="preserve">Ústředním námětem oratoria </w:t>
      </w:r>
      <w:r w:rsidRPr="00233E00">
        <w:rPr>
          <w:rFonts w:cstheme="minorHAnsi"/>
          <w:i/>
          <w:iCs/>
          <w:color w:val="222222"/>
          <w:shd w:val="clear" w:color="auto" w:fill="FFFFFF"/>
        </w:rPr>
        <w:t xml:space="preserve">La </w:t>
      </w:r>
      <w:proofErr w:type="spellStart"/>
      <w:r w:rsidRPr="00233E00">
        <w:rPr>
          <w:rFonts w:cstheme="minorHAnsi"/>
          <w:i/>
          <w:iCs/>
          <w:color w:val="222222"/>
          <w:shd w:val="clear" w:color="auto" w:fill="FFFFFF"/>
        </w:rPr>
        <w:t>Resurrezione</w:t>
      </w:r>
      <w:proofErr w:type="spellEnd"/>
      <w:r w:rsidRPr="000B6DF7">
        <w:rPr>
          <w:rFonts w:cstheme="minorHAnsi"/>
          <w:color w:val="222222"/>
          <w:shd w:val="clear" w:color="auto" w:fill="FFFFFF"/>
        </w:rPr>
        <w:t xml:space="preserve"> je téma boje dobra se zlem a hlavní protagonisté v podobě Anděla a Lucifera sváděj</w:t>
      </w:r>
      <w:r>
        <w:rPr>
          <w:rFonts w:cstheme="minorHAnsi"/>
          <w:color w:val="222222"/>
          <w:shd w:val="clear" w:color="auto" w:fill="FFFFFF"/>
        </w:rPr>
        <w:t>í</w:t>
      </w:r>
      <w:r w:rsidRPr="000B6DF7">
        <w:rPr>
          <w:rFonts w:cstheme="minorHAnsi"/>
          <w:color w:val="222222"/>
          <w:shd w:val="clear" w:color="auto" w:fill="FFFFFF"/>
        </w:rPr>
        <w:t xml:space="preserve"> nelítostnou bitvu ve jménu světla a temnoty, barvitě vykreslenou tón</w:t>
      </w:r>
      <w:r>
        <w:rPr>
          <w:rFonts w:cstheme="minorHAnsi"/>
          <w:color w:val="222222"/>
          <w:shd w:val="clear" w:color="auto" w:fill="FFFFFF"/>
        </w:rPr>
        <w:t>y</w:t>
      </w:r>
      <w:r w:rsidRPr="000B6DF7">
        <w:rPr>
          <w:rFonts w:cstheme="minorHAnsi"/>
          <w:color w:val="222222"/>
          <w:shd w:val="clear" w:color="auto" w:fill="FFFFFF"/>
        </w:rPr>
        <w:t xml:space="preserve"> strhující Händelovy hudby</w:t>
      </w:r>
      <w:r>
        <w:rPr>
          <w:rFonts w:cstheme="minorHAnsi"/>
          <w:color w:val="222222"/>
          <w:shd w:val="clear" w:color="auto" w:fill="FFFFFF"/>
        </w:rPr>
        <w:t>,“</w:t>
      </w:r>
      <w:r w:rsidRPr="000B6DF7">
        <w:rPr>
          <w:rFonts w:cstheme="minorHAnsi"/>
          <w:color w:val="222222"/>
          <w:shd w:val="clear" w:color="auto" w:fill="FFFFFF"/>
        </w:rPr>
        <w:t> </w:t>
      </w:r>
      <w:r>
        <w:rPr>
          <w:rFonts w:cstheme="minorHAnsi"/>
          <w:color w:val="222222"/>
          <w:shd w:val="clear" w:color="auto" w:fill="FFFFFF"/>
        </w:rPr>
        <w:t xml:space="preserve">říká o oratoriu dirigent Václav </w:t>
      </w:r>
      <w:proofErr w:type="spellStart"/>
      <w:r>
        <w:rPr>
          <w:rFonts w:cstheme="minorHAnsi"/>
          <w:color w:val="222222"/>
          <w:shd w:val="clear" w:color="auto" w:fill="FFFFFF"/>
        </w:rPr>
        <w:t>Luks</w:t>
      </w:r>
      <w:proofErr w:type="spellEnd"/>
      <w:r>
        <w:rPr>
          <w:rFonts w:cstheme="minorHAnsi"/>
          <w:color w:val="222222"/>
          <w:shd w:val="clear" w:color="auto" w:fill="FFFFFF"/>
        </w:rPr>
        <w:t>.</w:t>
      </w:r>
    </w:p>
    <w:p w:rsidR="009A7E73" w:rsidRDefault="0046454D" w:rsidP="0046454D">
      <w:r w:rsidRPr="000B6DF7">
        <w:rPr>
          <w:rFonts w:cstheme="minorHAnsi"/>
        </w:rPr>
        <w:t xml:space="preserve">V hlavních rolích </w:t>
      </w:r>
      <w:r>
        <w:rPr>
          <w:rFonts w:cstheme="minorHAnsi"/>
        </w:rPr>
        <w:t xml:space="preserve">pražského i drážďanského provedení tohoto </w:t>
      </w:r>
      <w:r w:rsidRPr="000B6DF7">
        <w:rPr>
          <w:rFonts w:cstheme="minorHAnsi"/>
        </w:rPr>
        <w:t xml:space="preserve">liturgického dramatu </w:t>
      </w:r>
      <w:proofErr w:type="gramStart"/>
      <w:r w:rsidRPr="000B6DF7">
        <w:rPr>
          <w:rFonts w:cstheme="minorHAnsi"/>
        </w:rPr>
        <w:t>se</w:t>
      </w:r>
      <w:proofErr w:type="gramEnd"/>
      <w:r w:rsidRPr="000B6DF7">
        <w:rPr>
          <w:rFonts w:cstheme="minorHAnsi"/>
        </w:rPr>
        <w:t xml:space="preserve"> </w:t>
      </w:r>
      <w:r>
        <w:rPr>
          <w:rFonts w:cstheme="minorHAnsi"/>
        </w:rPr>
        <w:t>poprvé s </w:t>
      </w:r>
      <w:proofErr w:type="spellStart"/>
      <w:r>
        <w:rPr>
          <w:rFonts w:cstheme="minorHAnsi"/>
        </w:rPr>
        <w:t>Collegiem</w:t>
      </w:r>
      <w:proofErr w:type="spellEnd"/>
      <w:r>
        <w:rPr>
          <w:rFonts w:cstheme="minorHAnsi"/>
        </w:rPr>
        <w:t xml:space="preserve"> 1704 - a zároveň v Praze - </w:t>
      </w:r>
      <w:r w:rsidRPr="000B6DF7">
        <w:rPr>
          <w:rFonts w:cstheme="minorHAnsi"/>
        </w:rPr>
        <w:t xml:space="preserve">představí </w:t>
      </w:r>
      <w:r>
        <w:rPr>
          <w:rFonts w:cstheme="minorHAnsi"/>
        </w:rPr>
        <w:t xml:space="preserve">poprvé hned tři sólisté: </w:t>
      </w:r>
      <w:r>
        <w:t xml:space="preserve">světově proslulá ruská sopranistka </w:t>
      </w:r>
      <w:r w:rsidRPr="00884640">
        <w:rPr>
          <w:b/>
          <w:bCs/>
        </w:rPr>
        <w:t xml:space="preserve">Julia </w:t>
      </w:r>
      <w:proofErr w:type="spellStart"/>
      <w:r w:rsidRPr="00884640">
        <w:rPr>
          <w:b/>
          <w:bCs/>
        </w:rPr>
        <w:t>Lezhneva</w:t>
      </w:r>
      <w:proofErr w:type="spellEnd"/>
      <w:r w:rsidRPr="00884640">
        <w:t xml:space="preserve"> </w:t>
      </w:r>
      <w:r>
        <w:t xml:space="preserve">v roli Anděla, </w:t>
      </w:r>
      <w:r>
        <w:rPr>
          <w:rFonts w:cstheme="minorHAnsi"/>
        </w:rPr>
        <w:t xml:space="preserve">renomovaný italský basista </w:t>
      </w:r>
      <w:proofErr w:type="spellStart"/>
      <w:r w:rsidRPr="000B6DF7">
        <w:rPr>
          <w:rFonts w:cstheme="minorHAnsi"/>
          <w:b/>
          <w:bCs/>
        </w:rPr>
        <w:t>Luigi</w:t>
      </w:r>
      <w:proofErr w:type="spellEnd"/>
      <w:r w:rsidRPr="000B6DF7">
        <w:rPr>
          <w:rFonts w:cstheme="minorHAnsi"/>
          <w:b/>
          <w:bCs/>
        </w:rPr>
        <w:t xml:space="preserve"> De </w:t>
      </w:r>
      <w:proofErr w:type="spellStart"/>
      <w:r w:rsidRPr="000B6DF7">
        <w:rPr>
          <w:rFonts w:cstheme="minorHAnsi"/>
          <w:b/>
          <w:bCs/>
        </w:rPr>
        <w:t>Donato</w:t>
      </w:r>
      <w:proofErr w:type="spellEnd"/>
      <w:r w:rsidRPr="000B6DF7">
        <w:rPr>
          <w:rFonts w:cstheme="minorHAnsi"/>
        </w:rPr>
        <w:t xml:space="preserve"> jako </w:t>
      </w:r>
      <w:proofErr w:type="spellStart"/>
      <w:r w:rsidRPr="000B6DF7">
        <w:rPr>
          <w:rFonts w:cstheme="minorHAnsi"/>
        </w:rPr>
        <w:t>Lucifer</w:t>
      </w:r>
      <w:proofErr w:type="spellEnd"/>
      <w:r>
        <w:t xml:space="preserve"> a ve světě staré hudby vyhledávaná italská mezzosopranistka </w:t>
      </w:r>
      <w:r w:rsidRPr="00884640">
        <w:rPr>
          <w:b/>
          <w:bCs/>
        </w:rPr>
        <w:t xml:space="preserve">Francesca </w:t>
      </w:r>
      <w:proofErr w:type="spellStart"/>
      <w:r w:rsidRPr="00884640">
        <w:rPr>
          <w:b/>
          <w:bCs/>
        </w:rPr>
        <w:t>Ascioti</w:t>
      </w:r>
      <w:proofErr w:type="spellEnd"/>
      <w:r>
        <w:t xml:space="preserve"> coby Marie Kleofášova (</w:t>
      </w:r>
      <w:proofErr w:type="spellStart"/>
      <w:r>
        <w:t>Cleofa</w:t>
      </w:r>
      <w:proofErr w:type="spellEnd"/>
      <w:r>
        <w:t xml:space="preserve">). Charismatickou italskou sopranistku </w:t>
      </w:r>
      <w:proofErr w:type="spellStart"/>
      <w:r w:rsidRPr="00884640">
        <w:rPr>
          <w:b/>
          <w:bCs/>
        </w:rPr>
        <w:t>Raffaell</w:t>
      </w:r>
      <w:r>
        <w:rPr>
          <w:b/>
          <w:bCs/>
        </w:rPr>
        <w:t>u</w:t>
      </w:r>
      <w:proofErr w:type="spellEnd"/>
      <w:r w:rsidRPr="00884640">
        <w:rPr>
          <w:b/>
          <w:bCs/>
        </w:rPr>
        <w:t xml:space="preserve"> </w:t>
      </w:r>
      <w:proofErr w:type="spellStart"/>
      <w:r w:rsidRPr="00884640">
        <w:rPr>
          <w:b/>
          <w:bCs/>
        </w:rPr>
        <w:t>Milanesi</w:t>
      </w:r>
      <w:proofErr w:type="spellEnd"/>
      <w:r>
        <w:t>, která ztvární roli Marie Magdalény (</w:t>
      </w:r>
      <w:proofErr w:type="spellStart"/>
      <w:r>
        <w:t>Maddalena</w:t>
      </w:r>
      <w:proofErr w:type="spellEnd"/>
      <w:r>
        <w:t xml:space="preserve">), pražské publikum dobře zná nejen z četných koncertů </w:t>
      </w:r>
      <w:proofErr w:type="spellStart"/>
      <w:r>
        <w:t>Collegia</w:t>
      </w:r>
      <w:proofErr w:type="spellEnd"/>
      <w:r>
        <w:t xml:space="preserve"> 1704, ale také z role </w:t>
      </w:r>
      <w:proofErr w:type="spellStart"/>
      <w:r>
        <w:t>Megacla</w:t>
      </w:r>
      <w:proofErr w:type="spellEnd"/>
      <w:r>
        <w:t xml:space="preserve"> v inscenaci novodobé světové premiéry opery </w:t>
      </w:r>
      <w:proofErr w:type="spellStart"/>
      <w:r w:rsidRPr="00233E00">
        <w:rPr>
          <w:i/>
          <w:iCs/>
        </w:rPr>
        <w:t>L`Olimpiade</w:t>
      </w:r>
      <w:proofErr w:type="spellEnd"/>
      <w:r>
        <w:t xml:space="preserve"> Josefa Myslivečka, kterou </w:t>
      </w:r>
      <w:proofErr w:type="spellStart"/>
      <w:r>
        <w:t>Collegium</w:t>
      </w:r>
      <w:proofErr w:type="spellEnd"/>
      <w:r>
        <w:t xml:space="preserve"> 1704 s obrovským úspěchem uvedlo v Praze, </w:t>
      </w:r>
      <w:proofErr w:type="spellStart"/>
      <w:r>
        <w:t>Caen</w:t>
      </w:r>
      <w:proofErr w:type="spellEnd"/>
      <w:r>
        <w:t xml:space="preserve">, Dijonu a </w:t>
      </w:r>
      <w:proofErr w:type="spellStart"/>
      <w:r>
        <w:t>Luxembourgu</w:t>
      </w:r>
      <w:proofErr w:type="spellEnd"/>
      <w:r>
        <w:t xml:space="preserve"> a která byla nominována na Opera </w:t>
      </w:r>
      <w:proofErr w:type="spellStart"/>
      <w:r>
        <w:t>Award</w:t>
      </w:r>
      <w:proofErr w:type="spellEnd"/>
      <w:r>
        <w:t xml:space="preserve"> 2014.  Také vyhledávaný finský tenorista </w:t>
      </w:r>
      <w:proofErr w:type="spellStart"/>
      <w:r w:rsidRPr="00884640">
        <w:rPr>
          <w:b/>
          <w:bCs/>
        </w:rPr>
        <w:t>Topi</w:t>
      </w:r>
      <w:proofErr w:type="spellEnd"/>
      <w:r w:rsidRPr="00884640">
        <w:rPr>
          <w:b/>
          <w:bCs/>
        </w:rPr>
        <w:t xml:space="preserve"> </w:t>
      </w:r>
      <w:proofErr w:type="spellStart"/>
      <w:r w:rsidRPr="00884640">
        <w:rPr>
          <w:b/>
          <w:bCs/>
        </w:rPr>
        <w:t>Lehtipuu</w:t>
      </w:r>
      <w:proofErr w:type="spellEnd"/>
      <w:r>
        <w:t>, jenž se v </w:t>
      </w:r>
      <w:r w:rsidRPr="00233E00">
        <w:rPr>
          <w:i/>
          <w:iCs/>
        </w:rPr>
        <w:t xml:space="preserve">La </w:t>
      </w:r>
      <w:proofErr w:type="spellStart"/>
      <w:r w:rsidRPr="00233E00">
        <w:rPr>
          <w:i/>
          <w:iCs/>
        </w:rPr>
        <w:t>Resurrezione</w:t>
      </w:r>
      <w:proofErr w:type="spellEnd"/>
      <w:r w:rsidRPr="00233E00">
        <w:rPr>
          <w:i/>
          <w:iCs/>
        </w:rPr>
        <w:t xml:space="preserve"> </w:t>
      </w:r>
      <w:r>
        <w:t xml:space="preserve">představí v roli sv. Jana (San Giovanni), je pražskému publiku dobře známý z koncertů </w:t>
      </w:r>
      <w:proofErr w:type="spellStart"/>
      <w:r>
        <w:t>Collegia</w:t>
      </w:r>
      <w:proofErr w:type="spellEnd"/>
      <w:r>
        <w:t xml:space="preserve"> 1704 v </w:t>
      </w:r>
      <w:proofErr w:type="spellStart"/>
      <w:r>
        <w:t>Rudoflinu</w:t>
      </w:r>
      <w:proofErr w:type="spellEnd"/>
      <w:r>
        <w:t>, a to z </w:t>
      </w:r>
      <w:proofErr w:type="spellStart"/>
      <w:r>
        <w:t>vivaldiovsky</w:t>
      </w:r>
      <w:proofErr w:type="spellEnd"/>
      <w:r>
        <w:t xml:space="preserve"> laděného recitálu či z role Evangelisty v Bachových Matoušových pašijích uvedených v roce 2014. </w:t>
      </w:r>
    </w:p>
    <w:p w:rsidR="009A7E73" w:rsidRDefault="009A7E73" w:rsidP="0046454D"/>
    <w:p w:rsidR="0046454D" w:rsidRDefault="0046454D" w:rsidP="0046454D">
      <w:r>
        <w:lastRenderedPageBreak/>
        <w:t>Pražské i drážďanské publiku</w:t>
      </w:r>
      <w:r w:rsidR="000E26A4">
        <w:t>m</w:t>
      </w:r>
      <w:r>
        <w:t xml:space="preserve"> se může těšit na vysoce vytříbené sólistické obsazení, díky kterému bude oratorium mimořádným </w:t>
      </w:r>
      <w:r w:rsidR="000E26A4">
        <w:t xml:space="preserve">posluchačským </w:t>
      </w:r>
      <w:r>
        <w:t xml:space="preserve">zážitkem. </w:t>
      </w:r>
      <w:proofErr w:type="spellStart"/>
      <w:r>
        <w:t>Collegi</w:t>
      </w:r>
      <w:r w:rsidR="007663AE">
        <w:t>u</w:t>
      </w:r>
      <w:r>
        <w:t>m</w:t>
      </w:r>
      <w:proofErr w:type="spellEnd"/>
      <w:r>
        <w:t xml:space="preserve"> 1704 provede v Praze a Drážďanech </w:t>
      </w:r>
      <w:r w:rsidRPr="00233E00">
        <w:rPr>
          <w:i/>
          <w:iCs/>
        </w:rPr>
        <w:t xml:space="preserve">La </w:t>
      </w:r>
      <w:proofErr w:type="spellStart"/>
      <w:r w:rsidRPr="00233E00">
        <w:rPr>
          <w:i/>
          <w:iCs/>
        </w:rPr>
        <w:t>Resurezione</w:t>
      </w:r>
      <w:proofErr w:type="spellEnd"/>
      <w:r>
        <w:t xml:space="preserve"> po deseti letech. Poprvé tomu bylo v roce 2009 u příležitosti</w:t>
      </w:r>
      <w:r w:rsidR="000E26A4">
        <w:t xml:space="preserve"> 350.</w:t>
      </w:r>
      <w:r>
        <w:t xml:space="preserve"> výročí </w:t>
      </w:r>
      <w:r w:rsidR="000E26A4">
        <w:t xml:space="preserve">Händelova </w:t>
      </w:r>
      <w:r>
        <w:t xml:space="preserve">úmrtí v roce </w:t>
      </w:r>
      <w:r w:rsidRPr="00A94442">
        <w:t>1759</w:t>
      </w:r>
      <w:r w:rsidR="000E26A4">
        <w:t>.</w:t>
      </w:r>
      <w:r>
        <w:t xml:space="preserve"> </w:t>
      </w:r>
    </w:p>
    <w:p w:rsidR="0046454D" w:rsidRDefault="0046454D" w:rsidP="0046454D">
      <w:r>
        <w:t xml:space="preserve">Novinkou letošní sezóny </w:t>
      </w:r>
      <w:proofErr w:type="spellStart"/>
      <w:r>
        <w:t>Collegia</w:t>
      </w:r>
      <w:proofErr w:type="spellEnd"/>
      <w:r>
        <w:t xml:space="preserve"> 1704 jsou mimo jiné </w:t>
      </w:r>
      <w:r w:rsidRPr="00233E00">
        <w:rPr>
          <w:b/>
          <w:bCs/>
          <w:i/>
          <w:iCs/>
        </w:rPr>
        <w:t>Video</w:t>
      </w:r>
      <w:r>
        <w:rPr>
          <w:b/>
          <w:bCs/>
          <w:i/>
          <w:iCs/>
        </w:rPr>
        <w:t xml:space="preserve"> </w:t>
      </w:r>
      <w:r w:rsidRPr="00233E00">
        <w:rPr>
          <w:b/>
          <w:bCs/>
          <w:i/>
          <w:iCs/>
        </w:rPr>
        <w:t>Ouvertury</w:t>
      </w:r>
      <w:r>
        <w:t xml:space="preserve"> ke koncertní řadě v Rudolfinu. Ve formě desetiminutového videa v nich dirigent Václav </w:t>
      </w:r>
      <w:proofErr w:type="spellStart"/>
      <w:r>
        <w:t>Luks</w:t>
      </w:r>
      <w:proofErr w:type="spellEnd"/>
      <w:r>
        <w:t xml:space="preserve"> posluchačům přiblíží význam a jedinečnost uváděných skladeb. </w:t>
      </w:r>
      <w:r w:rsidRPr="00233E00">
        <w:rPr>
          <w:b/>
          <w:bCs/>
          <w:i/>
          <w:iCs/>
        </w:rPr>
        <w:t>Video Ouvertury</w:t>
      </w:r>
      <w:r>
        <w:t xml:space="preserve"> budou sloužit také jako nový edukativní projekt </w:t>
      </w:r>
      <w:proofErr w:type="spellStart"/>
      <w:r>
        <w:t>Collegia</w:t>
      </w:r>
      <w:proofErr w:type="spellEnd"/>
      <w:r>
        <w:t xml:space="preserve"> 1704, který atraktivní formou postupně širokému publiku představí historické i hudební </w:t>
      </w:r>
      <w:r w:rsidRPr="00A94442">
        <w:t>souvislo</w:t>
      </w:r>
      <w:r w:rsidRPr="00233E00">
        <w:t>s</w:t>
      </w:r>
      <w:r w:rsidRPr="00A94442">
        <w:t>ti</w:t>
      </w:r>
      <w:r w:rsidRPr="00233E00">
        <w:t xml:space="preserve"> </w:t>
      </w:r>
      <w:r>
        <w:t xml:space="preserve">stěžejních děl 18. století. Videa budou volně dostupná veřejnosti i po realizaci koncertů.  Václav </w:t>
      </w:r>
      <w:proofErr w:type="spellStart"/>
      <w:r>
        <w:t>Luks</w:t>
      </w:r>
      <w:proofErr w:type="spellEnd"/>
      <w:r>
        <w:t xml:space="preserve"> tak navazuje na oblíbené a hojně navštěvované Ouvertury, které předcházejí koncertům komorní série </w:t>
      </w:r>
      <w:proofErr w:type="spellStart"/>
      <w:r>
        <w:t>Collegia</w:t>
      </w:r>
      <w:proofErr w:type="spellEnd"/>
      <w:r>
        <w:t xml:space="preserve"> </w:t>
      </w:r>
      <w:proofErr w:type="spellStart"/>
      <w:r>
        <w:t>Vocale</w:t>
      </w:r>
      <w:proofErr w:type="spellEnd"/>
      <w:r>
        <w:t xml:space="preserve"> 1704. První </w:t>
      </w:r>
      <w:r w:rsidRPr="00233E00">
        <w:rPr>
          <w:b/>
          <w:bCs/>
          <w:i/>
          <w:iCs/>
        </w:rPr>
        <w:t>Video Ouvertura</w:t>
      </w:r>
      <w:r>
        <w:t xml:space="preserve">, přibližující okolnosti vzniku </w:t>
      </w:r>
      <w:r w:rsidRPr="00884640">
        <w:rPr>
          <w:rFonts w:cstheme="minorHAnsi"/>
        </w:rPr>
        <w:t>H</w:t>
      </w:r>
      <w:r w:rsidRPr="00884640">
        <w:rPr>
          <w:rStyle w:val="Zdraznn"/>
          <w:rFonts w:cstheme="minorHAnsi"/>
          <w:i w:val="0"/>
          <w:iCs w:val="0"/>
          <w:shd w:val="clear" w:color="auto" w:fill="FFFFFF"/>
        </w:rPr>
        <w:t>ä</w:t>
      </w:r>
      <w:r w:rsidRPr="00884640">
        <w:rPr>
          <w:rFonts w:cstheme="minorHAnsi"/>
        </w:rPr>
        <w:t>n</w:t>
      </w:r>
      <w:r>
        <w:rPr>
          <w:rFonts w:cstheme="minorHAnsi"/>
        </w:rPr>
        <w:t xml:space="preserve">delova oratoria </w:t>
      </w:r>
      <w:r w:rsidRPr="00233E00">
        <w:rPr>
          <w:rFonts w:cstheme="minorHAnsi"/>
          <w:i/>
          <w:iCs/>
        </w:rPr>
        <w:t xml:space="preserve">La </w:t>
      </w:r>
      <w:proofErr w:type="spellStart"/>
      <w:r w:rsidRPr="00233E00">
        <w:rPr>
          <w:rFonts w:cstheme="minorHAnsi"/>
          <w:i/>
          <w:iCs/>
        </w:rPr>
        <w:t>Resurrezione</w:t>
      </w:r>
      <w:proofErr w:type="spellEnd"/>
      <w:r>
        <w:rPr>
          <w:rFonts w:cstheme="minorHAnsi"/>
        </w:rPr>
        <w:t>,</w:t>
      </w:r>
      <w:r>
        <w:t xml:space="preserve"> bude spuštěna krátce před zahajovacím koncertem.</w:t>
      </w:r>
    </w:p>
    <w:p w:rsidR="0046454D" w:rsidRDefault="0046454D" w:rsidP="0046454D"/>
    <w:p w:rsidR="0046454D" w:rsidRDefault="0046454D" w:rsidP="0046454D"/>
    <w:p w:rsidR="0046454D" w:rsidRDefault="00066BF2" w:rsidP="0046454D">
      <w:r w:rsidRPr="007B1B98">
        <w:rPr>
          <w:noProof/>
          <w:highlight w:val="yellow"/>
          <w:lang w:eastAsia="cs-CZ"/>
        </w:rPr>
        <w:drawing>
          <wp:anchor distT="0" distB="0" distL="114300" distR="114300" simplePos="0" relativeHeight="251660288" behindDoc="1" locked="0" layoutInCell="1" allowOverlap="1" wp14:anchorId="0CBE00D1" wp14:editId="70321655">
            <wp:simplePos x="0" y="0"/>
            <wp:positionH relativeFrom="margin">
              <wp:posOffset>2657475</wp:posOffset>
            </wp:positionH>
            <wp:positionV relativeFrom="margin">
              <wp:posOffset>3447415</wp:posOffset>
            </wp:positionV>
            <wp:extent cx="487680" cy="504825"/>
            <wp:effectExtent l="0" t="0" r="7620" b="9525"/>
            <wp:wrapSquare wrapText="bothSides"/>
            <wp:docPr id="3" name="Obrázek 3" descr="roz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rozet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6BF2" w:rsidRDefault="00066BF2" w:rsidP="0046454D">
      <w:pPr>
        <w:rPr>
          <w:b/>
          <w:bCs/>
          <w:u w:val="single"/>
        </w:rPr>
      </w:pPr>
    </w:p>
    <w:p w:rsidR="00066BF2" w:rsidRDefault="00066BF2" w:rsidP="0046454D">
      <w:pPr>
        <w:rPr>
          <w:b/>
          <w:bCs/>
          <w:u w:val="single"/>
        </w:rPr>
      </w:pPr>
    </w:p>
    <w:p w:rsidR="00066BF2" w:rsidRDefault="00066BF2" w:rsidP="0046454D">
      <w:pPr>
        <w:rPr>
          <w:b/>
          <w:bCs/>
          <w:u w:val="single"/>
        </w:rPr>
      </w:pPr>
    </w:p>
    <w:p w:rsidR="00066BF2" w:rsidRDefault="00066BF2" w:rsidP="0046454D">
      <w:pPr>
        <w:rPr>
          <w:b/>
          <w:bCs/>
          <w:u w:val="single"/>
        </w:rPr>
      </w:pPr>
    </w:p>
    <w:p w:rsidR="00066BF2" w:rsidRPr="00066BF2" w:rsidRDefault="00066BF2" w:rsidP="0046454D">
      <w:pPr>
        <w:rPr>
          <w:rFonts w:ascii="Verdana" w:hAnsi="Verdana"/>
          <w:b/>
          <w:bCs/>
          <w:sz w:val="28"/>
          <w:szCs w:val="28"/>
          <w:u w:val="single"/>
        </w:rPr>
      </w:pPr>
      <w:r w:rsidRPr="00066BF2">
        <w:rPr>
          <w:rFonts w:ascii="Verdana" w:hAnsi="Verdana"/>
          <w:b/>
          <w:bCs/>
          <w:sz w:val="28"/>
          <w:szCs w:val="28"/>
          <w:u w:val="single"/>
        </w:rPr>
        <w:t>Další koncerty sezóny 2019/20:</w:t>
      </w:r>
    </w:p>
    <w:p w:rsidR="00066BF2" w:rsidRDefault="00066BF2" w:rsidP="0046454D"/>
    <w:p w:rsidR="00066BF2" w:rsidRDefault="00066BF2" w:rsidP="0046454D">
      <w:r>
        <w:t xml:space="preserve">12. 11. 2019 </w:t>
      </w:r>
      <w:proofErr w:type="spellStart"/>
      <w:r w:rsidRPr="00066BF2">
        <w:rPr>
          <w:b/>
          <w:bCs/>
        </w:rPr>
        <w:t>Arsilda</w:t>
      </w:r>
      <w:proofErr w:type="spellEnd"/>
      <w:r w:rsidRPr="00066BF2">
        <w:rPr>
          <w:b/>
          <w:bCs/>
        </w:rPr>
        <w:t xml:space="preserve">, </w:t>
      </w:r>
      <w:proofErr w:type="spellStart"/>
      <w:r w:rsidRPr="00066BF2">
        <w:rPr>
          <w:b/>
          <w:bCs/>
        </w:rPr>
        <w:t>regina</w:t>
      </w:r>
      <w:proofErr w:type="spellEnd"/>
      <w:r w:rsidRPr="00066BF2">
        <w:rPr>
          <w:b/>
          <w:bCs/>
        </w:rPr>
        <w:t xml:space="preserve"> di </w:t>
      </w:r>
      <w:proofErr w:type="spellStart"/>
      <w:r w:rsidRPr="00066BF2">
        <w:rPr>
          <w:b/>
          <w:bCs/>
        </w:rPr>
        <w:t>Ponto</w:t>
      </w:r>
      <w:proofErr w:type="spellEnd"/>
    </w:p>
    <w:p w:rsidR="00066BF2" w:rsidRDefault="00066BF2" w:rsidP="0046454D">
      <w:r>
        <w:t xml:space="preserve">10. 12. 2019 </w:t>
      </w:r>
      <w:r w:rsidRPr="00066BF2">
        <w:rPr>
          <w:i/>
          <w:iCs/>
        </w:rPr>
        <w:t>Vánoční koncert</w:t>
      </w:r>
      <w:r>
        <w:t xml:space="preserve"> – </w:t>
      </w:r>
      <w:r w:rsidRPr="00066BF2">
        <w:rPr>
          <w:b/>
          <w:bCs/>
        </w:rPr>
        <w:t>Mesiáš</w:t>
      </w:r>
    </w:p>
    <w:p w:rsidR="00066BF2" w:rsidRDefault="00066BF2" w:rsidP="0046454D">
      <w:r>
        <w:t xml:space="preserve">31. 12. 2019 </w:t>
      </w:r>
      <w:r w:rsidRPr="00066BF2">
        <w:rPr>
          <w:i/>
          <w:iCs/>
        </w:rPr>
        <w:t>Silvestrovský koncert</w:t>
      </w:r>
      <w:r>
        <w:t xml:space="preserve"> – </w:t>
      </w:r>
      <w:proofErr w:type="spellStart"/>
      <w:r w:rsidRPr="00066BF2">
        <w:rPr>
          <w:b/>
          <w:bCs/>
        </w:rPr>
        <w:t>Festa</w:t>
      </w:r>
      <w:proofErr w:type="spellEnd"/>
      <w:r w:rsidRPr="00066BF2">
        <w:rPr>
          <w:b/>
          <w:bCs/>
        </w:rPr>
        <w:t xml:space="preserve"> </w:t>
      </w:r>
      <w:proofErr w:type="spellStart"/>
      <w:r w:rsidRPr="00066BF2">
        <w:rPr>
          <w:b/>
          <w:bCs/>
        </w:rPr>
        <w:t>italiana</w:t>
      </w:r>
      <w:proofErr w:type="spellEnd"/>
    </w:p>
    <w:p w:rsidR="00066BF2" w:rsidRDefault="00066BF2" w:rsidP="0046454D">
      <w:r>
        <w:t xml:space="preserve">4. 2. 2020 </w:t>
      </w:r>
      <w:r w:rsidRPr="00066BF2">
        <w:rPr>
          <w:b/>
          <w:bCs/>
        </w:rPr>
        <w:t xml:space="preserve">San Giovanni </w:t>
      </w:r>
      <w:proofErr w:type="spellStart"/>
      <w:r w:rsidRPr="00066BF2">
        <w:rPr>
          <w:b/>
          <w:bCs/>
        </w:rPr>
        <w:t>Battista</w:t>
      </w:r>
      <w:proofErr w:type="spellEnd"/>
    </w:p>
    <w:p w:rsidR="00066BF2" w:rsidRDefault="00066BF2" w:rsidP="0046454D">
      <w:r>
        <w:t xml:space="preserve">13. 3. 2020 </w:t>
      </w:r>
      <w:proofErr w:type="spellStart"/>
      <w:r w:rsidRPr="00066BF2">
        <w:rPr>
          <w:b/>
          <w:bCs/>
        </w:rPr>
        <w:t>Actus</w:t>
      </w:r>
      <w:proofErr w:type="spellEnd"/>
      <w:r w:rsidRPr="00066BF2">
        <w:rPr>
          <w:b/>
          <w:bCs/>
        </w:rPr>
        <w:t xml:space="preserve"> </w:t>
      </w:r>
      <w:proofErr w:type="spellStart"/>
      <w:r w:rsidRPr="00066BF2">
        <w:rPr>
          <w:b/>
          <w:bCs/>
        </w:rPr>
        <w:t>tragicus</w:t>
      </w:r>
      <w:proofErr w:type="spellEnd"/>
    </w:p>
    <w:p w:rsidR="00066BF2" w:rsidRDefault="00066BF2" w:rsidP="0046454D">
      <w:r>
        <w:t xml:space="preserve">8. 4. 2020 </w:t>
      </w:r>
      <w:r w:rsidRPr="00066BF2">
        <w:rPr>
          <w:i/>
          <w:iCs/>
        </w:rPr>
        <w:t>Velikonoční koncert</w:t>
      </w:r>
      <w:r>
        <w:t xml:space="preserve"> – </w:t>
      </w:r>
      <w:proofErr w:type="spellStart"/>
      <w:r w:rsidRPr="00066BF2">
        <w:rPr>
          <w:b/>
          <w:bCs/>
        </w:rPr>
        <w:t>Stabat</w:t>
      </w:r>
      <w:proofErr w:type="spellEnd"/>
      <w:r w:rsidRPr="00066BF2">
        <w:rPr>
          <w:b/>
          <w:bCs/>
        </w:rPr>
        <w:t xml:space="preserve"> Mater</w:t>
      </w:r>
      <w:r>
        <w:t xml:space="preserve"> (koncert k 15. výročí založení </w:t>
      </w:r>
      <w:proofErr w:type="spellStart"/>
      <w:r>
        <w:t>Collegia</w:t>
      </w:r>
      <w:proofErr w:type="spellEnd"/>
      <w:r>
        <w:t xml:space="preserve"> 1704)</w:t>
      </w:r>
    </w:p>
    <w:p w:rsidR="00066BF2" w:rsidRDefault="00066BF2" w:rsidP="0046454D"/>
    <w:p w:rsidR="00066BF2" w:rsidRDefault="00066BF2" w:rsidP="0046454D">
      <w:pPr>
        <w:rPr>
          <w:rFonts w:ascii="Verdana" w:hAnsi="Verdana" w:cs="Verdana"/>
          <w:b/>
          <w:bCs/>
          <w:sz w:val="28"/>
          <w:szCs w:val="28"/>
        </w:rPr>
      </w:pPr>
    </w:p>
    <w:p w:rsidR="00066BF2" w:rsidRDefault="00066BF2" w:rsidP="0046454D">
      <w:pPr>
        <w:rPr>
          <w:rFonts w:ascii="Verdana" w:hAnsi="Verdana" w:cs="Verdana"/>
          <w:b/>
          <w:bCs/>
          <w:sz w:val="28"/>
          <w:szCs w:val="28"/>
        </w:rPr>
      </w:pPr>
    </w:p>
    <w:p w:rsidR="00066BF2" w:rsidRDefault="00066BF2" w:rsidP="0046454D">
      <w:pPr>
        <w:rPr>
          <w:rFonts w:ascii="Verdana" w:hAnsi="Verdana" w:cs="Verdana"/>
          <w:b/>
          <w:bCs/>
          <w:sz w:val="28"/>
          <w:szCs w:val="28"/>
        </w:rPr>
      </w:pPr>
    </w:p>
    <w:p w:rsidR="0046454D" w:rsidRDefault="0046454D" w:rsidP="0046454D">
      <w:pPr>
        <w:rPr>
          <w:rFonts w:ascii="Verdana" w:hAnsi="Verdana" w:cs="Verdana"/>
          <w:b/>
          <w:bCs/>
          <w:sz w:val="28"/>
          <w:szCs w:val="28"/>
        </w:rPr>
      </w:pPr>
      <w:proofErr w:type="spellStart"/>
      <w:r>
        <w:rPr>
          <w:rFonts w:ascii="Verdana" w:hAnsi="Verdana" w:cs="Verdana"/>
          <w:b/>
          <w:bCs/>
          <w:sz w:val="28"/>
          <w:szCs w:val="28"/>
        </w:rPr>
        <w:lastRenderedPageBreak/>
        <w:t>Collegium</w:t>
      </w:r>
      <w:proofErr w:type="spellEnd"/>
      <w:r>
        <w:rPr>
          <w:rFonts w:ascii="Verdana" w:hAnsi="Verdana" w:cs="Verdana"/>
          <w:b/>
          <w:bCs/>
          <w:sz w:val="28"/>
          <w:szCs w:val="28"/>
        </w:rPr>
        <w:t xml:space="preserve"> 1704 &amp; </w:t>
      </w:r>
      <w:proofErr w:type="spellStart"/>
      <w:r>
        <w:rPr>
          <w:rFonts w:ascii="Verdana" w:hAnsi="Verdana" w:cs="Verdana"/>
          <w:b/>
          <w:bCs/>
          <w:sz w:val="28"/>
          <w:szCs w:val="28"/>
        </w:rPr>
        <w:t>Collegium</w:t>
      </w:r>
      <w:proofErr w:type="spellEnd"/>
      <w:r>
        <w:rPr>
          <w:rFonts w:ascii="Verdana" w:hAnsi="Verdana" w:cs="Verdana"/>
          <w:b/>
          <w:bCs/>
          <w:sz w:val="28"/>
          <w:szCs w:val="28"/>
        </w:rPr>
        <w:t xml:space="preserve"> </w:t>
      </w:r>
      <w:proofErr w:type="spellStart"/>
      <w:r>
        <w:rPr>
          <w:rFonts w:ascii="Verdana" w:hAnsi="Verdana" w:cs="Verdana"/>
          <w:b/>
          <w:bCs/>
          <w:sz w:val="28"/>
          <w:szCs w:val="28"/>
        </w:rPr>
        <w:t>Vocale</w:t>
      </w:r>
      <w:proofErr w:type="spellEnd"/>
      <w:r>
        <w:rPr>
          <w:rFonts w:ascii="Verdana" w:hAnsi="Verdana" w:cs="Verdana"/>
          <w:b/>
          <w:bCs/>
          <w:sz w:val="28"/>
          <w:szCs w:val="28"/>
        </w:rPr>
        <w:t xml:space="preserve"> 1704</w:t>
      </w:r>
    </w:p>
    <w:p w:rsidR="0046454D" w:rsidRPr="00041742" w:rsidRDefault="0046454D" w:rsidP="0046454D">
      <w:pPr>
        <w:autoSpaceDE w:val="0"/>
        <w:autoSpaceDN w:val="0"/>
        <w:adjustRightInd w:val="0"/>
        <w:jc w:val="both"/>
        <w:rPr>
          <w:rFonts w:cstheme="minorHAnsi"/>
        </w:rPr>
      </w:pPr>
      <w:r w:rsidRPr="00041742">
        <w:rPr>
          <w:rFonts w:cstheme="minorHAnsi"/>
        </w:rPr>
        <w:t xml:space="preserve">Oba soubory byly založeny cembalistou a dirigentem Václavem </w:t>
      </w:r>
      <w:proofErr w:type="spellStart"/>
      <w:r w:rsidRPr="00041742">
        <w:rPr>
          <w:rFonts w:cstheme="minorHAnsi"/>
        </w:rPr>
        <w:t>Luksem</w:t>
      </w:r>
      <w:proofErr w:type="spellEnd"/>
      <w:r w:rsidRPr="00041742">
        <w:rPr>
          <w:rFonts w:cstheme="minorHAnsi"/>
        </w:rPr>
        <w:t xml:space="preserve"> u příležitosti projektu Bach — Praha — 2005. Rok 2008 dal vzniknout koncertnímu cyklu Hudební most Praha — Drážďany, který letos oslaví 10 let od prvního ročníku. Spolupráce se světově proslulými sólisty Magdalenou Koženou, </w:t>
      </w:r>
      <w:proofErr w:type="spellStart"/>
      <w:r w:rsidRPr="00041742">
        <w:rPr>
          <w:rFonts w:cstheme="minorHAnsi"/>
        </w:rPr>
        <w:t>Vivicou</w:t>
      </w:r>
      <w:proofErr w:type="spellEnd"/>
      <w:r w:rsidRPr="00041742">
        <w:rPr>
          <w:rFonts w:cstheme="minorHAnsi"/>
        </w:rPr>
        <w:t xml:space="preserve"> </w:t>
      </w:r>
      <w:proofErr w:type="spellStart"/>
      <w:r w:rsidRPr="00041742">
        <w:rPr>
          <w:rFonts w:cstheme="minorHAnsi"/>
        </w:rPr>
        <w:t>Genaux</w:t>
      </w:r>
      <w:proofErr w:type="spellEnd"/>
      <w:r w:rsidRPr="00041742">
        <w:rPr>
          <w:rFonts w:cstheme="minorHAnsi"/>
        </w:rPr>
        <w:t xml:space="preserve">, </w:t>
      </w:r>
      <w:proofErr w:type="spellStart"/>
      <w:r w:rsidRPr="00041742">
        <w:rPr>
          <w:rFonts w:cstheme="minorHAnsi"/>
        </w:rPr>
        <w:t>Bejunem</w:t>
      </w:r>
      <w:proofErr w:type="spellEnd"/>
      <w:r w:rsidRPr="00041742">
        <w:rPr>
          <w:rFonts w:cstheme="minorHAnsi"/>
        </w:rPr>
        <w:t xml:space="preserve"> </w:t>
      </w:r>
      <w:proofErr w:type="spellStart"/>
      <w:r w:rsidRPr="00041742">
        <w:rPr>
          <w:rFonts w:cstheme="minorHAnsi"/>
        </w:rPr>
        <w:t>Mehtou</w:t>
      </w:r>
      <w:proofErr w:type="spellEnd"/>
      <w:r w:rsidRPr="00041742">
        <w:rPr>
          <w:rFonts w:cstheme="minorHAnsi"/>
        </w:rPr>
        <w:t xml:space="preserve"> ad. plynule vyústila v roce 2012 v druhý koncertní cyklus </w:t>
      </w:r>
      <w:proofErr w:type="spellStart"/>
      <w:r w:rsidRPr="00041742">
        <w:rPr>
          <w:rFonts w:cstheme="minorHAnsi"/>
        </w:rPr>
        <w:t>Collegium</w:t>
      </w:r>
      <w:proofErr w:type="spellEnd"/>
      <w:r w:rsidRPr="00041742">
        <w:rPr>
          <w:rFonts w:cstheme="minorHAnsi"/>
        </w:rPr>
        <w:t xml:space="preserve"> 1704 v Rudolfinu. Od podzimu 2015 jsou tyto dva cykly sloučeny do jedné koncertní sezóny probíhající i nadále paralelně v Praze a Drážďanech. V operních produkcích navázali na mezinárodní úspěchy inscenace Händelova </w:t>
      </w:r>
      <w:proofErr w:type="spellStart"/>
      <w:r w:rsidRPr="00041742">
        <w:rPr>
          <w:rFonts w:cstheme="minorHAnsi"/>
          <w:i/>
        </w:rPr>
        <w:t>Rinalda</w:t>
      </w:r>
      <w:proofErr w:type="spellEnd"/>
      <w:r w:rsidRPr="00041742">
        <w:rPr>
          <w:rFonts w:cstheme="minorHAnsi"/>
        </w:rPr>
        <w:t xml:space="preserve"> provedením opery </w:t>
      </w:r>
      <w:proofErr w:type="spellStart"/>
      <w:r w:rsidRPr="00041742">
        <w:rPr>
          <w:rFonts w:cstheme="minorHAnsi"/>
          <w:i/>
        </w:rPr>
        <w:t>Olimpiade</w:t>
      </w:r>
      <w:proofErr w:type="spellEnd"/>
      <w:r w:rsidRPr="00041742">
        <w:rPr>
          <w:rFonts w:cstheme="minorHAnsi"/>
        </w:rPr>
        <w:t xml:space="preserve"> Josefa Myslivečka, která byla nominována na International Opera </w:t>
      </w:r>
      <w:proofErr w:type="spellStart"/>
      <w:r w:rsidRPr="00041742">
        <w:rPr>
          <w:rFonts w:cstheme="minorHAnsi"/>
        </w:rPr>
        <w:t>Awards</w:t>
      </w:r>
      <w:proofErr w:type="spellEnd"/>
      <w:r w:rsidRPr="00041742">
        <w:rPr>
          <w:rFonts w:cstheme="minorHAnsi"/>
        </w:rPr>
        <w:t xml:space="preserve"> 2014, a opery </w:t>
      </w:r>
      <w:proofErr w:type="spellStart"/>
      <w:r w:rsidRPr="00041742">
        <w:rPr>
          <w:rFonts w:cstheme="minorHAnsi"/>
          <w:i/>
        </w:rPr>
        <w:t>Arsilda</w:t>
      </w:r>
      <w:proofErr w:type="spellEnd"/>
      <w:r w:rsidRPr="00041742">
        <w:rPr>
          <w:rFonts w:cstheme="minorHAnsi"/>
          <w:i/>
        </w:rPr>
        <w:t xml:space="preserve">, </w:t>
      </w:r>
      <w:proofErr w:type="spellStart"/>
      <w:r w:rsidRPr="00041742">
        <w:rPr>
          <w:rFonts w:cstheme="minorHAnsi"/>
          <w:i/>
        </w:rPr>
        <w:t>regina</w:t>
      </w:r>
      <w:proofErr w:type="spellEnd"/>
      <w:r w:rsidRPr="00041742">
        <w:rPr>
          <w:rFonts w:cstheme="minorHAnsi"/>
          <w:i/>
        </w:rPr>
        <w:t xml:space="preserve"> di </w:t>
      </w:r>
      <w:proofErr w:type="spellStart"/>
      <w:r w:rsidRPr="00041742">
        <w:rPr>
          <w:rFonts w:cstheme="minorHAnsi"/>
          <w:i/>
        </w:rPr>
        <w:t>Ponto</w:t>
      </w:r>
      <w:proofErr w:type="spellEnd"/>
      <w:r w:rsidRPr="00041742">
        <w:rPr>
          <w:rFonts w:cstheme="minorHAnsi"/>
        </w:rPr>
        <w:t xml:space="preserve"> Antonia Vivaldiho v novodobé světové premiéře. Jejich minulá a budoucí angažmá zahrnují vystoupení v prestižních síních a na festivalech </w:t>
      </w:r>
      <w:proofErr w:type="spellStart"/>
      <w:r w:rsidRPr="00041742">
        <w:rPr>
          <w:rFonts w:cstheme="minorHAnsi"/>
        </w:rPr>
        <w:t>Salzburger</w:t>
      </w:r>
      <w:proofErr w:type="spellEnd"/>
      <w:r w:rsidRPr="00041742">
        <w:rPr>
          <w:rFonts w:cstheme="minorHAnsi"/>
        </w:rPr>
        <w:t xml:space="preserve"> </w:t>
      </w:r>
      <w:proofErr w:type="spellStart"/>
      <w:r w:rsidRPr="00041742">
        <w:rPr>
          <w:rFonts w:cstheme="minorHAnsi"/>
        </w:rPr>
        <w:t>Festspiele</w:t>
      </w:r>
      <w:proofErr w:type="spellEnd"/>
      <w:r w:rsidRPr="00041742">
        <w:rPr>
          <w:rFonts w:cstheme="minorHAnsi"/>
        </w:rPr>
        <w:t xml:space="preserve">, </w:t>
      </w:r>
      <w:proofErr w:type="spellStart"/>
      <w:r w:rsidRPr="00041742">
        <w:rPr>
          <w:rFonts w:cstheme="minorHAnsi"/>
        </w:rPr>
        <w:t>Lucerne</w:t>
      </w:r>
      <w:proofErr w:type="spellEnd"/>
      <w:r w:rsidRPr="00041742">
        <w:rPr>
          <w:rFonts w:cstheme="minorHAnsi"/>
        </w:rPr>
        <w:t xml:space="preserve"> Festival, Chopin Festival ve Varšavě, </w:t>
      </w:r>
      <w:proofErr w:type="spellStart"/>
      <w:r w:rsidRPr="00041742">
        <w:rPr>
          <w:rFonts w:cstheme="minorHAnsi"/>
        </w:rPr>
        <w:t>Berliner</w:t>
      </w:r>
      <w:proofErr w:type="spellEnd"/>
      <w:r w:rsidRPr="00041742">
        <w:rPr>
          <w:rFonts w:cstheme="minorHAnsi"/>
        </w:rPr>
        <w:t xml:space="preserve"> </w:t>
      </w:r>
      <w:proofErr w:type="spellStart"/>
      <w:r w:rsidRPr="00041742">
        <w:rPr>
          <w:rFonts w:cstheme="minorHAnsi"/>
        </w:rPr>
        <w:t>Philharmonie</w:t>
      </w:r>
      <w:proofErr w:type="spellEnd"/>
      <w:r w:rsidRPr="00041742">
        <w:rPr>
          <w:rFonts w:cstheme="minorHAnsi"/>
        </w:rPr>
        <w:t xml:space="preserve">, </w:t>
      </w:r>
      <w:proofErr w:type="spellStart"/>
      <w:r w:rsidRPr="00041742">
        <w:rPr>
          <w:rFonts w:cstheme="minorHAnsi"/>
        </w:rPr>
        <w:t>Wigmore</w:t>
      </w:r>
      <w:proofErr w:type="spellEnd"/>
      <w:r w:rsidRPr="00041742">
        <w:rPr>
          <w:rFonts w:cstheme="minorHAnsi"/>
        </w:rPr>
        <w:t xml:space="preserve"> </w:t>
      </w:r>
      <w:proofErr w:type="spellStart"/>
      <w:r w:rsidRPr="00041742">
        <w:rPr>
          <w:rFonts w:cstheme="minorHAnsi"/>
        </w:rPr>
        <w:t>Hall</w:t>
      </w:r>
      <w:proofErr w:type="spellEnd"/>
      <w:r w:rsidRPr="00041742">
        <w:rPr>
          <w:rFonts w:cstheme="minorHAnsi"/>
        </w:rPr>
        <w:t xml:space="preserve"> v Londýně, </w:t>
      </w:r>
      <w:proofErr w:type="spellStart"/>
      <w:r w:rsidRPr="00041742">
        <w:rPr>
          <w:rFonts w:cstheme="minorHAnsi"/>
        </w:rPr>
        <w:t>Theater</w:t>
      </w:r>
      <w:proofErr w:type="spellEnd"/>
      <w:r w:rsidRPr="00041742">
        <w:rPr>
          <w:rFonts w:cstheme="minorHAnsi"/>
        </w:rPr>
        <w:t xml:space="preserve"> </w:t>
      </w:r>
      <w:proofErr w:type="spellStart"/>
      <w:r w:rsidRPr="00041742">
        <w:rPr>
          <w:rFonts w:cstheme="minorHAnsi"/>
        </w:rPr>
        <w:t>an</w:t>
      </w:r>
      <w:proofErr w:type="spellEnd"/>
      <w:r w:rsidRPr="00041742">
        <w:rPr>
          <w:rFonts w:cstheme="minorHAnsi"/>
        </w:rPr>
        <w:t xml:space="preserve"> der </w:t>
      </w:r>
      <w:proofErr w:type="spellStart"/>
      <w:r w:rsidRPr="00041742">
        <w:rPr>
          <w:rFonts w:cstheme="minorHAnsi"/>
        </w:rPr>
        <w:t>Wien</w:t>
      </w:r>
      <w:proofErr w:type="spellEnd"/>
      <w:r w:rsidRPr="00041742">
        <w:rPr>
          <w:rFonts w:cstheme="minorHAnsi"/>
        </w:rPr>
        <w:t xml:space="preserve">, vídeňském </w:t>
      </w:r>
      <w:proofErr w:type="spellStart"/>
      <w:r w:rsidRPr="00041742">
        <w:rPr>
          <w:rFonts w:cstheme="minorHAnsi"/>
        </w:rPr>
        <w:t>Konzerthausu</w:t>
      </w:r>
      <w:proofErr w:type="spellEnd"/>
      <w:r w:rsidRPr="00041742">
        <w:rPr>
          <w:rFonts w:cstheme="minorHAnsi"/>
        </w:rPr>
        <w:t xml:space="preserve"> a rezidence na festivalech </w:t>
      </w:r>
      <w:proofErr w:type="spellStart"/>
      <w:r w:rsidRPr="00041742">
        <w:rPr>
          <w:rFonts w:cstheme="minorHAnsi"/>
        </w:rPr>
        <w:t>Oude</w:t>
      </w:r>
      <w:proofErr w:type="spellEnd"/>
      <w:r w:rsidRPr="00041742">
        <w:rPr>
          <w:rFonts w:cstheme="minorHAnsi"/>
        </w:rPr>
        <w:t xml:space="preserve"> </w:t>
      </w:r>
      <w:proofErr w:type="spellStart"/>
      <w:r w:rsidRPr="00041742">
        <w:rPr>
          <w:rFonts w:cstheme="minorHAnsi"/>
        </w:rPr>
        <w:t>Muziek</w:t>
      </w:r>
      <w:proofErr w:type="spellEnd"/>
      <w:r w:rsidRPr="00041742">
        <w:rPr>
          <w:rFonts w:cstheme="minorHAnsi"/>
        </w:rPr>
        <w:t xml:space="preserve"> v Utrechtu či </w:t>
      </w:r>
      <w:proofErr w:type="spellStart"/>
      <w:r w:rsidRPr="00041742">
        <w:rPr>
          <w:rFonts w:cstheme="minorHAnsi"/>
        </w:rPr>
        <w:t>Bachfest</w:t>
      </w:r>
      <w:proofErr w:type="spellEnd"/>
      <w:r w:rsidRPr="00041742">
        <w:rPr>
          <w:rFonts w:cstheme="minorHAnsi"/>
        </w:rPr>
        <w:t xml:space="preserve"> </w:t>
      </w:r>
      <w:proofErr w:type="spellStart"/>
      <w:r w:rsidRPr="00041742">
        <w:rPr>
          <w:rFonts w:cstheme="minorHAnsi"/>
        </w:rPr>
        <w:t>Leipzig</w:t>
      </w:r>
      <w:proofErr w:type="spellEnd"/>
      <w:r w:rsidRPr="00041742">
        <w:rPr>
          <w:rFonts w:cstheme="minorHAnsi"/>
        </w:rPr>
        <w:t>. Letošní vydání houslových koncertů Josefa Myslivečka a následně hobojových koncertů a kantát Johanna Sebastiana Bacha rozšířily řadu jejich úspěšných CD (</w:t>
      </w:r>
      <w:r w:rsidRPr="00041742">
        <w:rPr>
          <w:rFonts w:cstheme="minorHAnsi"/>
          <w:i/>
        </w:rPr>
        <w:t>Mše h moll</w:t>
      </w:r>
      <w:r w:rsidRPr="00041742">
        <w:rPr>
          <w:rFonts w:cstheme="minorHAnsi"/>
        </w:rPr>
        <w:t xml:space="preserve"> J. S. Bacha, nahrávky </w:t>
      </w:r>
      <w:proofErr w:type="spellStart"/>
      <w:r w:rsidRPr="00041742">
        <w:rPr>
          <w:rFonts w:cstheme="minorHAnsi"/>
          <w:i/>
        </w:rPr>
        <w:t>Missa</w:t>
      </w:r>
      <w:proofErr w:type="spellEnd"/>
      <w:r w:rsidRPr="00041742">
        <w:rPr>
          <w:rFonts w:cstheme="minorHAnsi"/>
          <w:i/>
        </w:rPr>
        <w:t xml:space="preserve"> </w:t>
      </w:r>
      <w:proofErr w:type="spellStart"/>
      <w:r w:rsidRPr="00041742">
        <w:rPr>
          <w:rFonts w:cstheme="minorHAnsi"/>
          <w:i/>
        </w:rPr>
        <w:t>Divi</w:t>
      </w:r>
      <w:proofErr w:type="spellEnd"/>
      <w:r w:rsidRPr="00041742">
        <w:rPr>
          <w:rFonts w:cstheme="minorHAnsi"/>
          <w:i/>
        </w:rPr>
        <w:t xml:space="preserve"> Xaverii</w:t>
      </w:r>
      <w:r w:rsidRPr="00041742">
        <w:rPr>
          <w:rFonts w:cstheme="minorHAnsi"/>
        </w:rPr>
        <w:t xml:space="preserve"> ve světové premiéře a Sonát ZWV 181 J. D. Zelenky oceněné prestižním </w:t>
      </w:r>
      <w:proofErr w:type="spellStart"/>
      <w:r w:rsidRPr="00041742">
        <w:rPr>
          <w:rFonts w:cstheme="minorHAnsi"/>
        </w:rPr>
        <w:t>Diapason</w:t>
      </w:r>
      <w:proofErr w:type="spellEnd"/>
      <w:r w:rsidRPr="00041742">
        <w:rPr>
          <w:rFonts w:cstheme="minorHAnsi"/>
        </w:rPr>
        <w:t xml:space="preserve"> </w:t>
      </w:r>
      <w:proofErr w:type="spellStart"/>
      <w:r w:rsidRPr="00041742">
        <w:rPr>
          <w:rFonts w:cstheme="minorHAnsi"/>
        </w:rPr>
        <w:t>d’Or</w:t>
      </w:r>
      <w:proofErr w:type="spellEnd"/>
      <w:r w:rsidRPr="00041742">
        <w:rPr>
          <w:rFonts w:cstheme="minorHAnsi"/>
        </w:rPr>
        <w:t xml:space="preserve"> ad.). </w:t>
      </w:r>
    </w:p>
    <w:p w:rsidR="0046454D" w:rsidRPr="00041742" w:rsidRDefault="0046454D" w:rsidP="0046454D">
      <w:pPr>
        <w:rPr>
          <w:rFonts w:cstheme="minorHAnsi"/>
        </w:rPr>
      </w:pPr>
      <w:r w:rsidRPr="00041742">
        <w:rPr>
          <w:rFonts w:cstheme="minorHAnsi"/>
        </w:rPr>
        <w:t xml:space="preserve">Po úspěšných vystoupeních </w:t>
      </w:r>
      <w:r>
        <w:rPr>
          <w:rFonts w:cstheme="minorHAnsi"/>
        </w:rPr>
        <w:t xml:space="preserve">v létě 2019 </w:t>
      </w:r>
      <w:r w:rsidRPr="00041742">
        <w:rPr>
          <w:rFonts w:cstheme="minorHAnsi"/>
        </w:rPr>
        <w:t>na Salzburském festivalu, v </w:t>
      </w:r>
      <w:proofErr w:type="spellStart"/>
      <w:r w:rsidRPr="00041742">
        <w:rPr>
          <w:rFonts w:cstheme="minorHAnsi"/>
        </w:rPr>
        <w:t>Elbphilharmonie</w:t>
      </w:r>
      <w:proofErr w:type="spellEnd"/>
      <w:r w:rsidRPr="00041742">
        <w:rPr>
          <w:rFonts w:cstheme="minorHAnsi"/>
        </w:rPr>
        <w:t xml:space="preserve"> v Hamburku a na festivalu ve francouzském </w:t>
      </w:r>
      <w:proofErr w:type="spellStart"/>
      <w:r w:rsidRPr="00041742">
        <w:rPr>
          <w:rFonts w:cstheme="minorHAnsi"/>
        </w:rPr>
        <w:t>Vézelay</w:t>
      </w:r>
      <w:proofErr w:type="spellEnd"/>
      <w:r w:rsidRPr="00041742">
        <w:rPr>
          <w:rFonts w:cstheme="minorHAnsi"/>
        </w:rPr>
        <w:t xml:space="preserve"> se kromě nové koncertní sezóny </w:t>
      </w:r>
      <w:proofErr w:type="spellStart"/>
      <w:r w:rsidRPr="00041742">
        <w:rPr>
          <w:rFonts w:cstheme="minorHAnsi"/>
        </w:rPr>
        <w:t>Collegium</w:t>
      </w:r>
      <w:proofErr w:type="spellEnd"/>
      <w:r w:rsidRPr="00041742">
        <w:rPr>
          <w:rFonts w:cstheme="minorHAnsi"/>
        </w:rPr>
        <w:t xml:space="preserve"> 1704 momentálně soustředí na vydání nového CD </w:t>
      </w:r>
      <w:proofErr w:type="spellStart"/>
      <w:r w:rsidRPr="00041742">
        <w:rPr>
          <w:rFonts w:cstheme="minorHAnsi"/>
        </w:rPr>
        <w:t>Missa</w:t>
      </w:r>
      <w:proofErr w:type="spellEnd"/>
      <w:r w:rsidRPr="00041742">
        <w:rPr>
          <w:rFonts w:cstheme="minorHAnsi"/>
        </w:rPr>
        <w:t xml:space="preserve"> 1724 Jana </w:t>
      </w:r>
      <w:proofErr w:type="spellStart"/>
      <w:r w:rsidRPr="00041742">
        <w:rPr>
          <w:rFonts w:cstheme="minorHAnsi"/>
        </w:rPr>
        <w:t>Dismase</w:t>
      </w:r>
      <w:proofErr w:type="spellEnd"/>
      <w:r w:rsidRPr="00041742">
        <w:rPr>
          <w:rFonts w:cstheme="minorHAnsi"/>
        </w:rPr>
        <w:t xml:space="preserve"> Zelenky. Nahrávka by se měla objevit na začátku roku 2020 a soubor při té příležitosti chystá </w:t>
      </w:r>
      <w:proofErr w:type="spellStart"/>
      <w:r w:rsidRPr="00041742">
        <w:rPr>
          <w:rFonts w:cstheme="minorHAnsi"/>
        </w:rPr>
        <w:t>crowdfoundingovou</w:t>
      </w:r>
      <w:proofErr w:type="spellEnd"/>
      <w:r w:rsidRPr="00041742">
        <w:rPr>
          <w:rFonts w:cstheme="minorHAnsi"/>
        </w:rPr>
        <w:t xml:space="preserve"> kampaň na platformách </w:t>
      </w:r>
      <w:proofErr w:type="spellStart"/>
      <w:r w:rsidRPr="00041742">
        <w:rPr>
          <w:rFonts w:cstheme="minorHAnsi"/>
        </w:rPr>
        <w:t>Indiegogo</w:t>
      </w:r>
      <w:proofErr w:type="spellEnd"/>
      <w:r w:rsidRPr="00041742">
        <w:rPr>
          <w:rFonts w:cstheme="minorHAnsi"/>
        </w:rPr>
        <w:t xml:space="preserve"> a </w:t>
      </w:r>
      <w:proofErr w:type="spellStart"/>
      <w:r w:rsidRPr="00041742">
        <w:rPr>
          <w:rFonts w:cstheme="minorHAnsi"/>
        </w:rPr>
        <w:t>Hithit</w:t>
      </w:r>
      <w:proofErr w:type="spellEnd"/>
      <w:r w:rsidRPr="00041742">
        <w:rPr>
          <w:rFonts w:cstheme="minorHAnsi"/>
        </w:rPr>
        <w:t>.</w:t>
      </w:r>
    </w:p>
    <w:p w:rsidR="009A7E73" w:rsidRDefault="009A7E73" w:rsidP="0046454D">
      <w:pPr>
        <w:autoSpaceDE w:val="0"/>
        <w:autoSpaceDN w:val="0"/>
        <w:adjustRightInd w:val="0"/>
        <w:rPr>
          <w:rFonts w:cstheme="minorHAnsi"/>
          <w:b/>
        </w:rPr>
      </w:pPr>
    </w:p>
    <w:p w:rsidR="0046454D" w:rsidRPr="00041742" w:rsidRDefault="0046454D" w:rsidP="0046454D">
      <w:pPr>
        <w:autoSpaceDE w:val="0"/>
        <w:autoSpaceDN w:val="0"/>
        <w:adjustRightInd w:val="0"/>
        <w:rPr>
          <w:rFonts w:cstheme="minorHAnsi"/>
          <w:b/>
        </w:rPr>
      </w:pPr>
      <w:r w:rsidRPr="00041742">
        <w:rPr>
          <w:rFonts w:cstheme="minorHAnsi"/>
          <w:b/>
        </w:rPr>
        <w:t xml:space="preserve">Více informací o souborech: </w:t>
      </w:r>
      <w:r w:rsidRPr="00041742">
        <w:rPr>
          <w:rFonts w:cstheme="minorHAnsi"/>
          <w:b/>
          <w:u w:val="single"/>
        </w:rPr>
        <w:t>http://www.collegium1704.com/cs/o-nas/collegium-1704</w:t>
      </w:r>
    </w:p>
    <w:p w:rsidR="0046454D" w:rsidRPr="00041742" w:rsidRDefault="0046454D" w:rsidP="0046454D">
      <w:pPr>
        <w:autoSpaceDE w:val="0"/>
        <w:autoSpaceDN w:val="0"/>
        <w:adjustRightInd w:val="0"/>
        <w:rPr>
          <w:rFonts w:cstheme="minorHAnsi"/>
          <w:u w:val="single"/>
        </w:rPr>
      </w:pPr>
      <w:r w:rsidRPr="00041742">
        <w:rPr>
          <w:rStyle w:val="Hypertextovodkaz"/>
          <w:rFonts w:cstheme="minorHAnsi"/>
          <w:b/>
        </w:rPr>
        <w:t>Fotografie v tiskové kvalitě ke stažení</w:t>
      </w:r>
      <w:r w:rsidR="009A7E73">
        <w:rPr>
          <w:rStyle w:val="Hypertextovodkaz"/>
          <w:rFonts w:cstheme="minorHAnsi"/>
          <w:b/>
        </w:rPr>
        <w:t xml:space="preserve"> na odkazu  </w:t>
      </w:r>
      <w:hyperlink r:id="rId7" w:tgtFrame="_blank" w:history="1">
        <w:r w:rsidR="009A7E73" w:rsidRPr="009A7E73">
          <w:rPr>
            <w:rStyle w:val="Hypertextovodkaz"/>
            <w:rFonts w:ascii="Segoe UI" w:hAnsi="Segoe UI" w:cs="Segoe UI"/>
            <w:sz w:val="21"/>
            <w:szCs w:val="21"/>
            <w:shd w:val="clear" w:color="auto" w:fill="FFFFFF"/>
          </w:rPr>
          <w:t>https://wetransfer.com/downloads/ee532aa58f28a2de45e35134e0f6710320191010083836/93e52b44dcc359e5fd8435fc52495c8620191010083836/143714</w:t>
        </w:r>
      </w:hyperlink>
      <w:r w:rsidR="009A7E73" w:rsidRPr="009A7E73">
        <w:rPr>
          <w:rStyle w:val="Hypertextovodkaz"/>
          <w:rFonts w:cstheme="minorHAnsi"/>
          <w:b/>
        </w:rPr>
        <w:t xml:space="preserve"> </w:t>
      </w:r>
    </w:p>
    <w:p w:rsidR="0046454D" w:rsidRPr="00041742" w:rsidRDefault="0046454D" w:rsidP="0046454D">
      <w:pPr>
        <w:shd w:val="clear" w:color="auto" w:fill="FFFFFF"/>
        <w:spacing w:after="0" w:line="240" w:lineRule="auto"/>
        <w:rPr>
          <w:rFonts w:cstheme="minorHAnsi"/>
          <w:b/>
          <w:bCs/>
          <w:color w:val="222222"/>
        </w:rPr>
      </w:pPr>
      <w:r w:rsidRPr="00041742">
        <w:rPr>
          <w:rFonts w:cstheme="minorHAnsi"/>
          <w:b/>
          <w:bCs/>
          <w:color w:val="222222"/>
        </w:rPr>
        <w:t xml:space="preserve">Fotografie Julie </w:t>
      </w:r>
      <w:proofErr w:type="spellStart"/>
      <w:r w:rsidRPr="00041742">
        <w:rPr>
          <w:rFonts w:cstheme="minorHAnsi"/>
          <w:b/>
          <w:bCs/>
          <w:color w:val="222222"/>
        </w:rPr>
        <w:t>Lezhnevy</w:t>
      </w:r>
      <w:proofErr w:type="spellEnd"/>
      <w:r w:rsidRPr="00041742">
        <w:rPr>
          <w:rFonts w:cstheme="minorHAnsi"/>
          <w:b/>
          <w:bCs/>
          <w:color w:val="222222"/>
        </w:rPr>
        <w:t xml:space="preserve"> v tiskové kvalitě: </w:t>
      </w:r>
      <w:hyperlink r:id="rId8" w:history="1">
        <w:r w:rsidRPr="00041742">
          <w:rPr>
            <w:rStyle w:val="Hypertextovodkaz"/>
            <w:rFonts w:cstheme="minorHAnsi"/>
            <w:b/>
            <w:bCs/>
          </w:rPr>
          <w:t>https://www.weigold-boehm.de/en/weigold-boehm/artists/soloists/soprano/779-julia-lezhneva.html</w:t>
        </w:r>
      </w:hyperlink>
    </w:p>
    <w:p w:rsidR="0046454D" w:rsidRDefault="0046454D" w:rsidP="0046454D">
      <w:pPr>
        <w:autoSpaceDE w:val="0"/>
        <w:rPr>
          <w:rFonts w:ascii="Verdana" w:hAnsi="Verdana" w:cs="Verdana"/>
          <w:b/>
          <w:sz w:val="20"/>
          <w:szCs w:val="20"/>
        </w:rPr>
      </w:pPr>
    </w:p>
    <w:p w:rsidR="0046454D" w:rsidRDefault="0046454D" w:rsidP="0046454D">
      <w:pPr>
        <w:autoSpaceDE w:val="0"/>
        <w:rPr>
          <w:rFonts w:ascii="Verdana" w:hAnsi="Verdana" w:cs="Verdana"/>
          <w:b/>
          <w:sz w:val="20"/>
          <w:szCs w:val="20"/>
        </w:rPr>
      </w:pPr>
    </w:p>
    <w:p w:rsidR="0046454D" w:rsidRDefault="0046454D" w:rsidP="0046454D">
      <w:pPr>
        <w:autoSpaceDE w:val="0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>KONTAKT</w:t>
      </w:r>
    </w:p>
    <w:p w:rsidR="0046454D" w:rsidRDefault="0046454D" w:rsidP="0046454D">
      <w:pPr>
        <w:autoSpaceDE w:val="0"/>
        <w:autoSpaceDN w:val="0"/>
        <w:adjustRightInd w:val="0"/>
        <w:spacing w:after="0"/>
        <w:rPr>
          <w:rFonts w:ascii="Verdana" w:hAnsi="Verdana" w:cs="MyriadPro-SemiCn"/>
          <w:bCs/>
          <w:sz w:val="20"/>
          <w:szCs w:val="20"/>
        </w:rPr>
      </w:pPr>
      <w:r>
        <w:rPr>
          <w:rFonts w:ascii="Verdana" w:hAnsi="Verdana" w:cs="MyriadPro-SemiCn"/>
          <w:b/>
          <w:bCs/>
          <w:sz w:val="20"/>
          <w:szCs w:val="20"/>
        </w:rPr>
        <w:t>Zita Rádlová</w:t>
      </w:r>
    </w:p>
    <w:p w:rsidR="0046454D" w:rsidRDefault="0046454D" w:rsidP="0046454D">
      <w:pPr>
        <w:autoSpaceDE w:val="0"/>
        <w:autoSpaceDN w:val="0"/>
        <w:adjustRightInd w:val="0"/>
        <w:spacing w:after="0"/>
        <w:rPr>
          <w:rStyle w:val="Hypertextovodkaz"/>
          <w:rFonts w:ascii="Verdana" w:hAnsi="Verdana" w:cs="MyriadPro-SemiCn"/>
          <w:sz w:val="20"/>
          <w:szCs w:val="20"/>
        </w:rPr>
      </w:pPr>
      <w:r>
        <w:rPr>
          <w:rFonts w:ascii="Verdana" w:hAnsi="Verdana" w:cs="MyriadPro-SemiCn"/>
          <w:b/>
          <w:bCs/>
          <w:sz w:val="20"/>
          <w:szCs w:val="20"/>
        </w:rPr>
        <w:t>marketing &amp; PR</w:t>
      </w:r>
      <w:r>
        <w:rPr>
          <w:rFonts w:ascii="Verdana" w:hAnsi="Verdana" w:cs="MyriadPro-SemiCn"/>
          <w:sz w:val="20"/>
          <w:szCs w:val="20"/>
        </w:rPr>
        <w:br/>
        <w:t>GSM: +420 774 05 1704</w:t>
      </w:r>
      <w:r>
        <w:rPr>
          <w:rFonts w:ascii="Verdana" w:hAnsi="Verdana" w:cs="MyriadPro-SemiCn"/>
          <w:sz w:val="20"/>
          <w:szCs w:val="20"/>
        </w:rPr>
        <w:br/>
        <w:t>Tel.: +420 234 697 959 </w:t>
      </w:r>
      <w:r>
        <w:rPr>
          <w:rFonts w:ascii="Verdana" w:hAnsi="Verdana" w:cs="MyriadPro-SemiCn"/>
          <w:sz w:val="20"/>
          <w:szCs w:val="20"/>
        </w:rPr>
        <w:br/>
        <w:t xml:space="preserve">E-mail: </w:t>
      </w:r>
      <w:hyperlink r:id="rId9" w:history="1">
        <w:r w:rsidRPr="00865F85">
          <w:rPr>
            <w:rStyle w:val="Hypertextovodkaz"/>
            <w:rFonts w:ascii="Verdana" w:hAnsi="Verdana" w:cs="MyriadPro-SemiCn"/>
            <w:sz w:val="20"/>
            <w:szCs w:val="20"/>
          </w:rPr>
          <w:t>zita@collegium1704.com</w:t>
        </w:r>
      </w:hyperlink>
    </w:p>
    <w:p w:rsidR="0046454D" w:rsidRDefault="0046454D" w:rsidP="0046454D">
      <w:pPr>
        <w:autoSpaceDE w:val="0"/>
        <w:autoSpaceDN w:val="0"/>
        <w:adjustRightInd w:val="0"/>
        <w:spacing w:after="0"/>
        <w:rPr>
          <w:rFonts w:ascii="Verdana" w:hAnsi="Verdana" w:cs="MyriadPro-SemiCn"/>
          <w:sz w:val="20"/>
          <w:szCs w:val="20"/>
        </w:rPr>
      </w:pPr>
    </w:p>
    <w:p w:rsidR="0046454D" w:rsidRDefault="00066BF2" w:rsidP="00066BF2">
      <w:pPr>
        <w:autoSpaceDE w:val="0"/>
        <w:autoSpaceDN w:val="0"/>
        <w:adjustRightInd w:val="0"/>
      </w:pPr>
      <w:r w:rsidRPr="007B1B98">
        <w:rPr>
          <w:noProof/>
          <w:highlight w:val="yellow"/>
          <w:lang w:eastAsia="cs-CZ"/>
        </w:rPr>
        <w:drawing>
          <wp:anchor distT="0" distB="0" distL="114300" distR="114300" simplePos="0" relativeHeight="251664384" behindDoc="1" locked="0" layoutInCell="1" allowOverlap="1" wp14:anchorId="5F339316" wp14:editId="589E9F30">
            <wp:simplePos x="0" y="0"/>
            <wp:positionH relativeFrom="margin">
              <wp:posOffset>2781300</wp:posOffset>
            </wp:positionH>
            <wp:positionV relativeFrom="margin">
              <wp:posOffset>8733790</wp:posOffset>
            </wp:positionV>
            <wp:extent cx="487680" cy="504825"/>
            <wp:effectExtent l="0" t="0" r="7620" b="9525"/>
            <wp:wrapSquare wrapText="bothSides"/>
            <wp:docPr id="1" name="Obrázek 1" descr="roz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rozet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0" w:history="1">
        <w:r w:rsidR="0046454D" w:rsidRPr="009849CB">
          <w:rPr>
            <w:rStyle w:val="Hypertextovodkaz"/>
            <w:rFonts w:ascii="Verdana" w:hAnsi="Verdana" w:cs="MyriadPro-SemiCn"/>
            <w:sz w:val="20"/>
            <w:szCs w:val="20"/>
          </w:rPr>
          <w:t>www.collegium1704.com</w:t>
        </w:r>
      </w:hyperlink>
      <w:r w:rsidR="0046454D">
        <w:rPr>
          <w:rFonts w:ascii="Verdana" w:hAnsi="Verdana" w:cs="MyriadPro-SemiCn"/>
          <w:sz w:val="20"/>
          <w:szCs w:val="20"/>
        </w:rPr>
        <w:br/>
      </w:r>
      <w:hyperlink r:id="rId11" w:history="1">
        <w:r w:rsidR="0046454D">
          <w:rPr>
            <w:rStyle w:val="Hypertextovodkaz"/>
            <w:rFonts w:ascii="Verdana" w:hAnsi="Verdana" w:cs="MyriadPro-SemiCn"/>
            <w:sz w:val="20"/>
            <w:szCs w:val="20"/>
          </w:rPr>
          <w:t>www.facebook.com/Collegium1704</w:t>
        </w:r>
      </w:hyperlink>
    </w:p>
    <w:sectPr w:rsidR="004645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yriadPro-SemiCn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54D"/>
    <w:rsid w:val="00066BF2"/>
    <w:rsid w:val="000E26A4"/>
    <w:rsid w:val="0046454D"/>
    <w:rsid w:val="006C1620"/>
    <w:rsid w:val="007663AE"/>
    <w:rsid w:val="00843691"/>
    <w:rsid w:val="009A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50279A-F3E1-4525-A9B1-5A24563A2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6454D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46454D"/>
    <w:rPr>
      <w:i/>
      <w:iCs/>
    </w:rPr>
  </w:style>
  <w:style w:type="character" w:styleId="Hypertextovodkaz">
    <w:name w:val="Hyperlink"/>
    <w:rsid w:val="0046454D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igold-boehm.de/en/weigold-boehm/artists/soloists/soprano/779-julia-lezhneva.htm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etransfer.com/downloads/ee532aa58f28a2de45e35134e0f6710320191010083836/93e52b44dcc359e5fd8435fc52495c8620191010083836/143714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://www.facebook.com/Collegium1704" TargetMode="External"/><Relationship Id="rId5" Type="http://schemas.openxmlformats.org/officeDocument/2006/relationships/image" Target="media/image2.png"/><Relationship Id="rId10" Type="http://schemas.openxmlformats.org/officeDocument/2006/relationships/hyperlink" Target="http://www.collegium1704.com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zita@collegium1704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919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Kovářová</dc:creator>
  <cp:keywords/>
  <dc:description/>
  <cp:lastModifiedBy>Trmalová Michaela ()</cp:lastModifiedBy>
  <cp:revision>2</cp:revision>
  <cp:lastPrinted>2019-10-10T08:41:00Z</cp:lastPrinted>
  <dcterms:created xsi:type="dcterms:W3CDTF">2019-10-11T09:23:00Z</dcterms:created>
  <dcterms:modified xsi:type="dcterms:W3CDTF">2019-10-11T09:23:00Z</dcterms:modified>
</cp:coreProperties>
</file>