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7156"/>
      </w:tblGrid>
      <w:tr w:rsidR="00E2390B" w:rsidRPr="008A7BDC" w:rsidTr="00D30E2F">
        <w:trPr>
          <w:trHeight w:val="11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0F7933">
            <w:pPr>
              <w:pStyle w:val="Zhlav"/>
            </w:pPr>
            <w:r>
              <w:rPr>
                <w:noProof/>
                <w:spacing w:val="20"/>
                <w:lang w:eastAsia="cs-CZ"/>
              </w:rPr>
              <w:drawing>
                <wp:inline distT="0" distB="0" distL="0" distR="0" wp14:anchorId="0C643B00" wp14:editId="7C3839B3">
                  <wp:extent cx="762000" cy="6953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90B" w:rsidRPr="008A7BDC">
              <w:rPr>
                <w:spacing w:val="20"/>
              </w:rPr>
              <w:t xml:space="preserve">    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HLAVNÍ MĚSTO PRAHA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MAGISTRÁT HLAVNÍHO MĚSTA PRAHY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Odbor zdravotnictví, sociální péče a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Oddělení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D30E2F" w:rsidRDefault="00D30E2F" w:rsidP="00D30E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bCs w:val="0"/>
          <w:sz w:val="22"/>
          <w:szCs w:val="22"/>
        </w:rPr>
      </w:pPr>
    </w:p>
    <w:p w:rsidR="00D30E2F" w:rsidRPr="00D30E2F" w:rsidRDefault="00D30E2F" w:rsidP="00D30E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</w:pPr>
      <w:r w:rsidRPr="00D30E2F">
        <w:rPr>
          <w:bCs w:val="0"/>
        </w:rPr>
        <w:t>Grantový program</w:t>
      </w:r>
      <w:r w:rsidR="00B4201D">
        <w:rPr>
          <w:bCs w:val="0"/>
        </w:rPr>
        <w:t xml:space="preserve"> hlavního města Prahy</w:t>
      </w:r>
      <w:r w:rsidRPr="00D30E2F">
        <w:rPr>
          <w:bCs w:val="0"/>
        </w:rPr>
        <w:t xml:space="preserve"> pro oblast primární prevence ve </w:t>
      </w:r>
      <w:r w:rsidR="00B4201D">
        <w:rPr>
          <w:bCs w:val="0"/>
        </w:rPr>
        <w:t>školách</w:t>
      </w:r>
      <w:r w:rsidR="00B4201D">
        <w:rPr>
          <w:bCs w:val="0"/>
        </w:rPr>
        <w:br/>
      </w:r>
      <w:r w:rsidRPr="00D30E2F">
        <w:rPr>
          <w:bCs w:val="0"/>
        </w:rPr>
        <w:t>a školských zařízeních</w:t>
      </w:r>
    </w:p>
    <w:p w:rsidR="00B60DF4" w:rsidRDefault="00B60DF4" w:rsidP="00D30E2F">
      <w:pPr>
        <w:pStyle w:val="Nzev"/>
        <w:spacing w:after="0"/>
        <w:rPr>
          <w:sz w:val="24"/>
          <w:szCs w:val="24"/>
        </w:rPr>
      </w:pPr>
    </w:p>
    <w:p w:rsidR="00E2390B" w:rsidRPr="00D30E2F" w:rsidRDefault="00E2390B" w:rsidP="00D30E2F">
      <w:pPr>
        <w:pStyle w:val="Nzev"/>
        <w:spacing w:after="0"/>
        <w:rPr>
          <w:sz w:val="24"/>
          <w:szCs w:val="24"/>
        </w:rPr>
      </w:pPr>
      <w:r w:rsidRPr="00D30E2F">
        <w:rPr>
          <w:sz w:val="24"/>
          <w:szCs w:val="24"/>
        </w:rPr>
        <w:t>Žádost o finanční prostředky z rozpočtu HMP</w:t>
      </w:r>
    </w:p>
    <w:p w:rsidR="00E2390B" w:rsidRPr="00D30E2F" w:rsidRDefault="00E2390B" w:rsidP="00D30E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</w:pPr>
    </w:p>
    <w:p w:rsidR="00B51F7D" w:rsidRDefault="00E2390B" w:rsidP="009E4DC7">
      <w:pPr>
        <w:pStyle w:val="Nze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 w:themeFill="accent1" w:themeFillTint="99"/>
        <w:spacing w:after="0"/>
        <w:ind w:right="-284"/>
        <w:jc w:val="left"/>
        <w:rPr>
          <w:sz w:val="22"/>
          <w:szCs w:val="24"/>
        </w:rPr>
      </w:pPr>
      <w:r w:rsidRPr="004574F8">
        <w:rPr>
          <w:sz w:val="24"/>
          <w:szCs w:val="24"/>
        </w:rPr>
        <w:t xml:space="preserve">Formulář A: </w:t>
      </w:r>
      <w:r w:rsidR="00E93899" w:rsidRPr="004574F8">
        <w:rPr>
          <w:sz w:val="22"/>
          <w:szCs w:val="24"/>
        </w:rPr>
        <w:t xml:space="preserve">Akreditované vzdělávání v oblasti primární prevence rizikového chování </w:t>
      </w:r>
    </w:p>
    <w:p w:rsidR="00E2390B" w:rsidRPr="004574F8" w:rsidRDefault="00B51F7D" w:rsidP="009E4DC7">
      <w:pPr>
        <w:pStyle w:val="Nze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 w:themeFill="accent1" w:themeFillTint="99"/>
        <w:spacing w:after="0"/>
        <w:ind w:right="-284"/>
        <w:jc w:val="left"/>
        <w:rPr>
          <w:sz w:val="24"/>
          <w:szCs w:val="24"/>
        </w:rPr>
      </w:pPr>
      <w:r>
        <w:rPr>
          <w:sz w:val="22"/>
          <w:szCs w:val="24"/>
        </w:rPr>
        <w:t xml:space="preserve">                       </w:t>
      </w:r>
      <w:r w:rsidR="00E93899" w:rsidRPr="004574F8">
        <w:rPr>
          <w:sz w:val="22"/>
          <w:szCs w:val="24"/>
        </w:rPr>
        <w:t>pro pedagogické pracovníky škol a školských zařízení</w:t>
      </w:r>
    </w:p>
    <w:p w:rsidR="00E2390B" w:rsidRPr="00291D93" w:rsidRDefault="00E2390B">
      <w:pPr>
        <w:pStyle w:val="Nzev"/>
        <w:spacing w:after="0"/>
        <w:jc w:val="left"/>
        <w:rPr>
          <w:b w:val="0"/>
          <w:sz w:val="22"/>
          <w:szCs w:val="22"/>
        </w:rPr>
      </w:pPr>
    </w:p>
    <w:p w:rsidR="00E2390B" w:rsidRDefault="00E2390B" w:rsidP="005A13CB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15" w:color="auto"/>
        </w:pBd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PROJEKTU:</w:t>
      </w:r>
      <w:r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EE07EC" w:rsidRDefault="00EE07EC" w:rsidP="005A13C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4100"/>
      </w:tblGrid>
      <w:tr w:rsidR="009E4DC7" w:rsidTr="009E4DC7">
        <w:trPr>
          <w:trHeight w:val="374"/>
        </w:trPr>
        <w:tc>
          <w:tcPr>
            <w:tcW w:w="4396" w:type="dxa"/>
            <w:vAlign w:val="center"/>
          </w:tcPr>
          <w:p w:rsidR="009E4DC7" w:rsidRDefault="009E4DC7" w:rsidP="00D26EA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Pokračující projekt:</w:t>
            </w:r>
          </w:p>
        </w:tc>
        <w:tc>
          <w:tcPr>
            <w:tcW w:w="4100" w:type="dxa"/>
            <w:vAlign w:val="center"/>
          </w:tcPr>
          <w:p w:rsidR="009E4DC7" w:rsidRDefault="009E4DC7" w:rsidP="00D26EA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C63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63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C63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63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EE07EC" w:rsidTr="009E4DC7">
        <w:trPr>
          <w:trHeight w:val="374"/>
        </w:trPr>
        <w:tc>
          <w:tcPr>
            <w:tcW w:w="4396" w:type="dxa"/>
            <w:vAlign w:val="center"/>
          </w:tcPr>
          <w:p w:rsidR="00EE07EC" w:rsidRPr="00D26EAC" w:rsidRDefault="00E71091" w:rsidP="00D26EA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Výše podpory</w:t>
            </w:r>
            <w:r w:rsidR="009E4D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</w:t>
            </w:r>
            <w:r w:rsidR="00EE07EC" w:rsidRPr="00D26EAC">
              <w:rPr>
                <w:rFonts w:ascii="Arial" w:hAnsi="Arial" w:cs="Arial"/>
                <w:b/>
                <w:bCs/>
                <w:sz w:val="20"/>
                <w:szCs w:val="20"/>
              </w:rPr>
              <w:t>HMP v roce 2015</w:t>
            </w:r>
          </w:p>
        </w:tc>
        <w:tc>
          <w:tcPr>
            <w:tcW w:w="4100" w:type="dxa"/>
            <w:vAlign w:val="center"/>
          </w:tcPr>
          <w:p w:rsidR="00EE07EC" w:rsidRDefault="00EE07EC" w:rsidP="00D26EA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90B" w:rsidRDefault="00E2390B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630" w:type="dxa"/>
        <w:jc w:val="center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930"/>
      </w:tblGrid>
      <w:tr w:rsidR="00E2390B" w:rsidRPr="008A7BDC" w:rsidTr="008A66CA">
        <w:trPr>
          <w:trHeight w:val="637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E2390B" w:rsidRPr="008A7BDC" w:rsidRDefault="00E2390B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 xml:space="preserve">Žadatel: </w:t>
            </w:r>
            <w:r w:rsidRPr="008A7BDC">
              <w:rPr>
                <w:b w:val="0"/>
                <w:bCs w:val="0"/>
                <w:sz w:val="20"/>
                <w:szCs w:val="20"/>
              </w:rPr>
              <w:t>(název školy</w:t>
            </w:r>
            <w:r w:rsidR="00B23E80">
              <w:rPr>
                <w:b w:val="0"/>
                <w:bCs w:val="0"/>
                <w:sz w:val="20"/>
                <w:szCs w:val="20"/>
              </w:rPr>
              <w:t>/školského zařízení</w:t>
            </w:r>
            <w:r w:rsidRPr="008A7BDC">
              <w:rPr>
                <w:b w:val="0"/>
                <w:bCs w:val="0"/>
                <w:sz w:val="20"/>
                <w:szCs w:val="20"/>
              </w:rPr>
              <w:t>)</w:t>
            </w:r>
            <w:r w:rsidRPr="008A7BDC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7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390B" w:rsidRPr="00D26EAC" w:rsidRDefault="00E2390B" w:rsidP="00F1567F">
            <w:pPr>
              <w:tabs>
                <w:tab w:val="left" w:pos="62"/>
              </w:tabs>
            </w:pPr>
          </w:p>
        </w:tc>
      </w:tr>
      <w:tr w:rsidR="00E2390B" w:rsidRPr="008A7BDC" w:rsidTr="008A66CA">
        <w:trPr>
          <w:trHeight w:val="678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 w:rsidP="00A154C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Adresa školy</w:t>
            </w:r>
            <w:r w:rsidR="00B23E80">
              <w:rPr>
                <w:rFonts w:ascii="Arial" w:hAnsi="Arial" w:cs="Arial"/>
                <w:b/>
                <w:bCs/>
                <w:sz w:val="20"/>
                <w:szCs w:val="20"/>
              </w:rPr>
              <w:t>/školského zařízení</w:t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snapToGrid w:val="0"/>
              <w:ind w:right="6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90B" w:rsidRPr="008A7BDC" w:rsidRDefault="00E2390B" w:rsidP="00F15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90B" w:rsidRPr="008A7BDC" w:rsidRDefault="00E2390B" w:rsidP="00F15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390B" w:rsidRPr="008A7BDC" w:rsidRDefault="00E2390B" w:rsidP="00F156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8A7BDC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Osoba oprávněná: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390B" w:rsidRPr="00E93899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899">
              <w:rPr>
                <w:rFonts w:ascii="Arial" w:hAnsi="Arial" w:cs="Arial"/>
                <w:b/>
                <w:bCs/>
                <w:sz w:val="20"/>
                <w:szCs w:val="20"/>
              </w:rPr>
              <w:t>Městská část:</w:t>
            </w:r>
          </w:p>
        </w:tc>
        <w:tc>
          <w:tcPr>
            <w:tcW w:w="7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90B" w:rsidRDefault="00E2390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30"/>
      </w:tblGrid>
      <w:tr w:rsidR="00E2390B" w:rsidRPr="008A7BDC" w:rsidTr="008A66CA">
        <w:trPr>
          <w:trHeight w:val="454"/>
          <w:jc w:val="center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Nestátní škola, školské zařízení:</w:t>
            </w:r>
            <w:r w:rsidRPr="008A7BDC">
              <w:rPr>
                <w:rStyle w:val="Znakypropoznmkupodarou"/>
                <w:b/>
                <w:bCs/>
                <w:sz w:val="20"/>
                <w:szCs w:val="20"/>
              </w:rPr>
              <w:footnoteReference w:id="4"/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E2390B" w:rsidRPr="008A7BDC" w:rsidRDefault="00E2390B" w:rsidP="00F1567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8A7BDC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E2390B" w:rsidRPr="008A7BDC" w:rsidTr="008A66CA">
        <w:trPr>
          <w:trHeight w:val="454"/>
          <w:jc w:val="center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F1567F">
            <w:pPr>
              <w:pStyle w:val="Textpoznpodarou"/>
              <w:snapToGrid w:val="0"/>
              <w:rPr>
                <w:rFonts w:ascii="Arial" w:hAnsi="Arial" w:cs="Arial"/>
              </w:rPr>
            </w:pP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bCs w:val="0"/>
          <w:sz w:val="20"/>
          <w:szCs w:val="20"/>
        </w:rPr>
      </w:pPr>
    </w:p>
    <w:p w:rsidR="00D234DC" w:rsidRPr="003068B3" w:rsidRDefault="00FA7BD5" w:rsidP="00C36E7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ZÁKLADNÍ INFORMACE </w:t>
      </w:r>
      <w:r w:rsidR="00C36E79">
        <w:rPr>
          <w:sz w:val="20"/>
          <w:szCs w:val="20"/>
          <w:u w:val="single"/>
        </w:rPr>
        <w:t>K PROJEKTU</w:t>
      </w:r>
      <w:r w:rsidR="00316EF4" w:rsidRPr="00FA7BD5">
        <w:rPr>
          <w:sz w:val="22"/>
          <w:szCs w:val="20"/>
          <w:u w:val="single"/>
        </w:rPr>
        <w:br/>
      </w:r>
      <w:r w:rsidR="00316EF4" w:rsidRPr="00FA7BD5">
        <w:rPr>
          <w:sz w:val="20"/>
          <w:szCs w:val="20"/>
          <w:u w:val="single"/>
        </w:rPr>
        <w:br/>
      </w:r>
    </w:p>
    <w:p w:rsidR="00316EF4" w:rsidRPr="003068B3" w:rsidRDefault="00316EF4" w:rsidP="00316EF4">
      <w:pPr>
        <w:pStyle w:val="xl26"/>
        <w:numPr>
          <w:ilvl w:val="0"/>
          <w:numId w:val="7"/>
        </w:numPr>
        <w:pBdr>
          <w:left w:val="none" w:sz="0" w:space="0" w:color="auto"/>
          <w:right w:val="none" w:sz="0" w:space="0" w:color="auto"/>
        </w:pBdr>
        <w:spacing w:before="0" w:after="0"/>
        <w:rPr>
          <w:b w:val="0"/>
          <w:sz w:val="20"/>
          <w:szCs w:val="20"/>
        </w:rPr>
      </w:pPr>
      <w:r w:rsidRPr="00BE2591">
        <w:rPr>
          <w:b w:val="0"/>
          <w:sz w:val="22"/>
          <w:szCs w:val="22"/>
        </w:rPr>
        <w:t xml:space="preserve">Kurzy zaměřené na získání teoretických znalostí, osvojení praktických dovedností </w:t>
      </w:r>
      <w:r w:rsidRPr="00BE2591">
        <w:rPr>
          <w:b w:val="0"/>
          <w:sz w:val="22"/>
          <w:szCs w:val="22"/>
        </w:rPr>
        <w:br/>
        <w:t xml:space="preserve">a zkušeností potřebných pro výkon funkce </w:t>
      </w:r>
      <w:r w:rsidR="00B412AD" w:rsidRPr="00BE2591">
        <w:rPr>
          <w:b w:val="0"/>
          <w:sz w:val="22"/>
          <w:szCs w:val="22"/>
        </w:rPr>
        <w:t>metodika prevence</w:t>
      </w:r>
      <w:r w:rsidR="005F7C20">
        <w:rPr>
          <w:b w:val="0"/>
          <w:sz w:val="22"/>
          <w:szCs w:val="22"/>
        </w:rPr>
        <w:t>:</w:t>
      </w:r>
    </w:p>
    <w:p w:rsidR="003068B3" w:rsidRPr="00316EF4" w:rsidRDefault="003068B3" w:rsidP="003068B3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 w:val="0"/>
          <w:sz w:val="20"/>
          <w:szCs w:val="20"/>
        </w:rPr>
      </w:pPr>
    </w:p>
    <w:tbl>
      <w:tblPr>
        <w:tblpPr w:leftFromText="141" w:rightFromText="141" w:vertAnchor="text" w:horzAnchor="page" w:tblpXSpec="center" w:tblpY="139"/>
        <w:tblW w:w="104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A0" w:firstRow="1" w:lastRow="0" w:firstColumn="1" w:lastColumn="0" w:noHBand="0" w:noVBand="0"/>
      </w:tblPr>
      <w:tblGrid>
        <w:gridCol w:w="5094"/>
        <w:gridCol w:w="5362"/>
      </w:tblGrid>
      <w:tr w:rsidR="00C25926" w:rsidTr="008A66CA">
        <w:trPr>
          <w:trHeight w:val="535"/>
        </w:trPr>
        <w:tc>
          <w:tcPr>
            <w:tcW w:w="50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25926" w:rsidRDefault="00BB6EC8" w:rsidP="00BB6E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Školní </w:t>
            </w:r>
            <w:r w:rsidR="00C25926">
              <w:rPr>
                <w:rFonts w:ascii="Arial" w:hAnsi="Arial" w:cs="Arial"/>
                <w:b/>
                <w:sz w:val="20"/>
                <w:szCs w:val="20"/>
              </w:rPr>
              <w:t>metodik prevence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/metodik prevence v PPP, </w:t>
            </w:r>
            <w:r w:rsidR="00C25926">
              <w:rPr>
                <w:rFonts w:ascii="Arial" w:hAnsi="Arial" w:cs="Arial"/>
                <w:b/>
                <w:sz w:val="20"/>
                <w:szCs w:val="20"/>
              </w:rPr>
              <w:t>který bude vzdělávání absolvovat (jméno, příjmení, titul):</w:t>
            </w:r>
          </w:p>
        </w:tc>
        <w:tc>
          <w:tcPr>
            <w:tcW w:w="53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5926" w:rsidRDefault="00C2592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26" w:rsidTr="008A66CA">
        <w:trPr>
          <w:trHeight w:val="553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25926" w:rsidRDefault="00C25926" w:rsidP="000F7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kdy vykonává/bude vykonávat funkci ŠMP</w:t>
            </w:r>
            <w:r w:rsidR="00B412AD">
              <w:rPr>
                <w:rFonts w:ascii="Arial" w:hAnsi="Arial" w:cs="Arial"/>
                <w:b/>
                <w:sz w:val="20"/>
                <w:szCs w:val="20"/>
              </w:rPr>
              <w:t>/MP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(rok a měsíc):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5926" w:rsidRDefault="00C2592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26" w:rsidTr="008A66CA">
        <w:trPr>
          <w:trHeight w:val="454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25926" w:rsidRDefault="00C25926" w:rsidP="000F7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Organizace zajišťující vzdělávací program: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5926" w:rsidRDefault="00C2592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26" w:rsidTr="008A66CA">
        <w:trPr>
          <w:trHeight w:val="454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25926" w:rsidRDefault="00C25926" w:rsidP="000F7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Akreditace vzdělávacího programu: 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5926" w:rsidRDefault="00C2592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933" w:rsidTr="008A66CA">
        <w:trPr>
          <w:trHeight w:val="454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F7933" w:rsidRDefault="000F7933" w:rsidP="000F70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6EC8">
              <w:rPr>
                <w:rFonts w:ascii="Arial" w:hAnsi="Arial" w:cs="Arial"/>
                <w:b/>
                <w:sz w:val="20"/>
                <w:szCs w:val="20"/>
              </w:rPr>
              <w:t>Ročník studia: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933" w:rsidRDefault="000F7933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678" w:rsidTr="008A66CA">
        <w:trPr>
          <w:trHeight w:val="454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1678" w:rsidRDefault="00B01678" w:rsidP="000F7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Období trvání vzdělávací programu: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1678" w:rsidRDefault="00B01678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26" w:rsidTr="008A66CA">
        <w:trPr>
          <w:trHeight w:val="454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25926" w:rsidRDefault="00C25926" w:rsidP="007C55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vzdělávacího programu: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5926" w:rsidRDefault="00C2592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926" w:rsidTr="003068B3">
        <w:trPr>
          <w:trHeight w:val="546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25926" w:rsidRDefault="00C25926" w:rsidP="000F7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Částka požadovaná od HMP</w:t>
            </w:r>
            <w:r w:rsidR="00B0167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5926" w:rsidRDefault="00C25926" w:rsidP="00316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(maximálně 12</w:t>
            </w:r>
            <w:r w:rsidR="00316EF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000 Kč</w:t>
            </w:r>
            <w:r w:rsidR="00316EF4">
              <w:rPr>
                <w:rFonts w:ascii="Arial" w:hAnsi="Arial" w:cs="Arial"/>
                <w:b/>
                <w:sz w:val="20"/>
                <w:szCs w:val="20"/>
              </w:rPr>
              <w:t>/1 osoba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5926" w:rsidRDefault="00C2592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8B3" w:rsidTr="003068B3">
        <w:trPr>
          <w:trHeight w:val="2073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68B3" w:rsidRDefault="003068B3" w:rsidP="003068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obsahu studia: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68B3" w:rsidRDefault="003068B3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5926" w:rsidRDefault="00C25926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C25926" w:rsidRDefault="00C25926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B01678" w:rsidRPr="003068B3" w:rsidRDefault="00726A66" w:rsidP="00726A66">
      <w:pPr>
        <w:pStyle w:val="xl26"/>
        <w:numPr>
          <w:ilvl w:val="0"/>
          <w:numId w:val="7"/>
        </w:numPr>
        <w:pBdr>
          <w:left w:val="none" w:sz="0" w:space="0" w:color="auto"/>
          <w:right w:val="none" w:sz="0" w:space="0" w:color="auto"/>
        </w:pBdr>
        <w:spacing w:before="0" w:after="0"/>
        <w:rPr>
          <w:b w:val="0"/>
        </w:rPr>
      </w:pPr>
      <w:r w:rsidRPr="00726A66">
        <w:rPr>
          <w:b w:val="0"/>
          <w:sz w:val="22"/>
          <w:szCs w:val="22"/>
        </w:rPr>
        <w:t>Kurzy zaměřené na vzdělávání třídních učitelů</w:t>
      </w:r>
      <w:r w:rsidR="00BB6EC8">
        <w:rPr>
          <w:b w:val="0"/>
          <w:sz w:val="22"/>
          <w:szCs w:val="22"/>
        </w:rPr>
        <w:t>/</w:t>
      </w:r>
      <w:r w:rsidR="00BE2591">
        <w:rPr>
          <w:b w:val="0"/>
          <w:sz w:val="22"/>
          <w:szCs w:val="22"/>
        </w:rPr>
        <w:t>metodiků prevence v</w:t>
      </w:r>
      <w:r w:rsidR="00BB6EC8">
        <w:rPr>
          <w:b w:val="0"/>
          <w:sz w:val="22"/>
          <w:szCs w:val="22"/>
        </w:rPr>
        <w:t xml:space="preserve"> PPP</w:t>
      </w:r>
      <w:r w:rsidRPr="00726A66">
        <w:rPr>
          <w:b w:val="0"/>
          <w:sz w:val="22"/>
          <w:szCs w:val="22"/>
        </w:rPr>
        <w:t xml:space="preserve"> v oblasti primá</w:t>
      </w:r>
      <w:r w:rsidR="005F7C20">
        <w:rPr>
          <w:b w:val="0"/>
          <w:sz w:val="22"/>
          <w:szCs w:val="22"/>
        </w:rPr>
        <w:t>rní prevence rizikového chování:</w:t>
      </w:r>
      <w:r w:rsidRPr="00726A66">
        <w:rPr>
          <w:b w:val="0"/>
          <w:sz w:val="22"/>
          <w:szCs w:val="22"/>
        </w:rPr>
        <w:t xml:space="preserve"> </w:t>
      </w:r>
    </w:p>
    <w:p w:rsidR="003068B3" w:rsidRPr="00726A66" w:rsidRDefault="003068B3" w:rsidP="003068B3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720"/>
        <w:rPr>
          <w:b w:val="0"/>
        </w:rPr>
      </w:pPr>
    </w:p>
    <w:tbl>
      <w:tblPr>
        <w:tblpPr w:leftFromText="141" w:rightFromText="141" w:vertAnchor="text" w:horzAnchor="page" w:tblpXSpec="center" w:tblpY="139"/>
        <w:tblW w:w="104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A0" w:firstRow="1" w:lastRow="0" w:firstColumn="1" w:lastColumn="0" w:noHBand="0" w:noVBand="0"/>
      </w:tblPr>
      <w:tblGrid>
        <w:gridCol w:w="5094"/>
        <w:gridCol w:w="5362"/>
      </w:tblGrid>
      <w:tr w:rsidR="00726A66" w:rsidTr="008A66CA">
        <w:trPr>
          <w:trHeight w:val="535"/>
        </w:trPr>
        <w:tc>
          <w:tcPr>
            <w:tcW w:w="50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26A66" w:rsidRDefault="00892E08" w:rsidP="00C86F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pedagogů</w:t>
            </w:r>
            <w:r w:rsidR="00BE2591">
              <w:rPr>
                <w:rFonts w:ascii="Arial" w:hAnsi="Arial" w:cs="Arial"/>
                <w:b/>
                <w:sz w:val="20"/>
                <w:szCs w:val="20"/>
              </w:rPr>
              <w:t>/metodiků prevence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kteří budou </w:t>
            </w:r>
            <w:r w:rsidR="00C86F41">
              <w:rPr>
                <w:rFonts w:ascii="Arial" w:hAnsi="Arial" w:cs="Arial"/>
                <w:b/>
                <w:sz w:val="20"/>
                <w:szCs w:val="20"/>
              </w:rPr>
              <w:t>vzdělávání absolvovat:</w:t>
            </w:r>
          </w:p>
        </w:tc>
        <w:tc>
          <w:tcPr>
            <w:tcW w:w="53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A66" w:rsidRDefault="00726A6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A66" w:rsidTr="008A66CA">
        <w:trPr>
          <w:trHeight w:val="454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26A66" w:rsidRDefault="00726A66" w:rsidP="000F7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Organizace zajišťující vzdělávací program: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A66" w:rsidRDefault="00726A6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A66" w:rsidTr="008A66CA">
        <w:trPr>
          <w:trHeight w:val="454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26A66" w:rsidRDefault="00892E08" w:rsidP="00892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a</w:t>
            </w:r>
            <w:r w:rsidR="00726A66">
              <w:rPr>
                <w:rFonts w:ascii="Arial" w:hAnsi="Arial" w:cs="Arial"/>
                <w:b/>
                <w:sz w:val="20"/>
                <w:szCs w:val="20"/>
              </w:rPr>
              <w:t xml:space="preserve">kreditace vzdělávacího programu: 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A66" w:rsidRDefault="00726A6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A66" w:rsidTr="008A66CA">
        <w:trPr>
          <w:trHeight w:val="454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26A66" w:rsidRDefault="00892E08" w:rsidP="000F7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hodin</w:t>
            </w:r>
            <w:r w:rsidR="00726A66">
              <w:rPr>
                <w:rFonts w:ascii="Arial" w:hAnsi="Arial" w:cs="Arial"/>
                <w:b/>
                <w:sz w:val="20"/>
                <w:szCs w:val="20"/>
              </w:rPr>
              <w:t xml:space="preserve"> vzdělávací programu: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A66" w:rsidRDefault="00726A6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A66" w:rsidTr="008A66CA">
        <w:trPr>
          <w:trHeight w:val="454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26A66" w:rsidRDefault="00726A66" w:rsidP="00892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vzdělávacího </w:t>
            </w:r>
            <w:r w:rsidR="00892E08">
              <w:rPr>
                <w:rFonts w:ascii="Arial" w:hAnsi="Arial" w:cs="Arial"/>
                <w:b/>
                <w:sz w:val="20"/>
                <w:szCs w:val="20"/>
              </w:rPr>
              <w:t>programu: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A66" w:rsidRDefault="00726A6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A66" w:rsidTr="008A66CA">
        <w:trPr>
          <w:trHeight w:val="539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26A66" w:rsidRDefault="00726A66" w:rsidP="000F70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Částka požadovaná od HMP: </w:t>
            </w:r>
          </w:p>
          <w:p w:rsidR="00726A66" w:rsidRDefault="00726A66" w:rsidP="00F268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(maximálně</w:t>
            </w:r>
            <w:r w:rsidR="00F2683C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b/>
                <w:sz w:val="20"/>
                <w:szCs w:val="20"/>
              </w:rPr>
              <w:t>00 Kč/1 osoba</w:t>
            </w:r>
            <w:r w:rsidR="00F2683C">
              <w:rPr>
                <w:rFonts w:ascii="Arial" w:hAnsi="Arial" w:cs="Arial"/>
                <w:b/>
                <w:sz w:val="20"/>
                <w:szCs w:val="20"/>
              </w:rPr>
              <w:t>/1 den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A66" w:rsidRDefault="00726A66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F0" w:rsidTr="003068B3">
        <w:trPr>
          <w:trHeight w:val="2126"/>
        </w:trPr>
        <w:tc>
          <w:tcPr>
            <w:tcW w:w="50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6BF0" w:rsidRDefault="00A56BF0" w:rsidP="00BB6E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obsahu studia:</w:t>
            </w:r>
          </w:p>
        </w:tc>
        <w:tc>
          <w:tcPr>
            <w:tcW w:w="53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6BF0" w:rsidRDefault="00A56BF0" w:rsidP="00F1567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BF0" w:rsidRDefault="00A56BF0" w:rsidP="00F1567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BF0" w:rsidRDefault="00A56BF0" w:rsidP="00F1567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BF0" w:rsidRDefault="00A56BF0" w:rsidP="00F1567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BF0" w:rsidRDefault="00A56BF0" w:rsidP="00F15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8B3" w:rsidRDefault="003068B3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3068B3" w:rsidRDefault="003068B3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bookmarkStart w:id="0" w:name="_GoBack"/>
      <w:bookmarkEnd w:id="0"/>
    </w:p>
    <w:p w:rsidR="006030B6" w:rsidRPr="006030B6" w:rsidRDefault="006030B6" w:rsidP="006030B6">
      <w:pPr>
        <w:pStyle w:val="xl26"/>
        <w:numPr>
          <w:ilvl w:val="0"/>
          <w:numId w:val="7"/>
        </w:numPr>
        <w:pBdr>
          <w:left w:val="none" w:sz="0" w:space="0" w:color="auto"/>
          <w:right w:val="none" w:sz="0" w:space="0" w:color="auto"/>
        </w:pBdr>
        <w:spacing w:before="0" w:after="0"/>
        <w:rPr>
          <w:b w:val="0"/>
        </w:rPr>
      </w:pPr>
      <w:r w:rsidRPr="00264362">
        <w:rPr>
          <w:b w:val="0"/>
          <w:sz w:val="22"/>
          <w:szCs w:val="22"/>
        </w:rPr>
        <w:lastRenderedPageBreak/>
        <w:t>Skupinové kurzy zaměřené na vzdělávání celých pedagogických sborů v oblasti primá</w:t>
      </w:r>
      <w:r w:rsidR="005F7C20">
        <w:rPr>
          <w:b w:val="0"/>
          <w:sz w:val="22"/>
          <w:szCs w:val="22"/>
        </w:rPr>
        <w:t>rní prevence rizikového chování:</w:t>
      </w:r>
    </w:p>
    <w:p w:rsidR="00264362" w:rsidRDefault="00264362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tbl>
      <w:tblPr>
        <w:tblpPr w:leftFromText="141" w:rightFromText="141" w:vertAnchor="text" w:horzAnchor="margin" w:tblpXSpec="center" w:tblpY="-60"/>
        <w:tblW w:w="104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A0" w:firstRow="1" w:lastRow="0" w:firstColumn="1" w:lastColumn="0" w:noHBand="0" w:noVBand="0"/>
      </w:tblPr>
      <w:tblGrid>
        <w:gridCol w:w="5070"/>
        <w:gridCol w:w="5386"/>
      </w:tblGrid>
      <w:tr w:rsidR="00255754" w:rsidTr="008A66CA">
        <w:trPr>
          <w:trHeight w:val="535"/>
        </w:trPr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55754" w:rsidRDefault="00255754" w:rsidP="00255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pedagogů, kteří budou vzdělávání absolvovat: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754" w:rsidRDefault="00255754" w:rsidP="00A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754" w:rsidTr="008A66CA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55754" w:rsidRDefault="00255754" w:rsidP="00255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Organizace zajišťující vzdělávací program: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754" w:rsidRDefault="00255754" w:rsidP="00A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754" w:rsidTr="008A66CA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55754" w:rsidRDefault="00255754" w:rsidP="00255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Číslo akreditace vzdělávacího programu: 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754" w:rsidRDefault="00255754" w:rsidP="00A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754" w:rsidTr="008A66CA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55754" w:rsidRDefault="00255754" w:rsidP="00255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hodin vzdělávací programu: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754" w:rsidRDefault="00255754" w:rsidP="00A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754" w:rsidTr="008A66CA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55754" w:rsidRDefault="00255754" w:rsidP="00255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vzdělávacího programu: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754" w:rsidRDefault="00255754" w:rsidP="00A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754" w:rsidTr="008A66CA">
        <w:trPr>
          <w:trHeight w:val="843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55754" w:rsidRDefault="00255754" w:rsidP="00255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Částka požadovaná od HMP: </w:t>
            </w:r>
          </w:p>
          <w:p w:rsidR="00255754" w:rsidRDefault="00255754" w:rsidP="00255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(maximálně výše celkově poskytnutého</w:t>
            </w:r>
          </w:p>
          <w:p w:rsidR="00255754" w:rsidRDefault="00255754" w:rsidP="00255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grantu je 20 000 Kč)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754" w:rsidRDefault="00255754" w:rsidP="00A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754" w:rsidTr="003068B3">
        <w:trPr>
          <w:trHeight w:val="1964"/>
        </w:trPr>
        <w:tc>
          <w:tcPr>
            <w:tcW w:w="50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754" w:rsidRDefault="00255754" w:rsidP="00A420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obsahu studia: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754" w:rsidRDefault="00255754" w:rsidP="00A42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5754" w:rsidRPr="003068B3" w:rsidRDefault="0025575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"/>
          <w:szCs w:val="22"/>
        </w:rPr>
      </w:pPr>
    </w:p>
    <w:p w:rsidR="00255754" w:rsidRDefault="0025575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4A5ED1">
        <w:rPr>
          <w:sz w:val="22"/>
          <w:szCs w:val="22"/>
        </w:rPr>
        <w:t>Celková požadovaná částka</w:t>
      </w:r>
      <w:r w:rsidR="005F7C20">
        <w:rPr>
          <w:sz w:val="22"/>
          <w:szCs w:val="22"/>
        </w:rPr>
        <w:t xml:space="preserve"> na</w:t>
      </w:r>
      <w:r w:rsidR="004A5ED1" w:rsidRPr="004A5ED1">
        <w:rPr>
          <w:sz w:val="22"/>
          <w:szCs w:val="22"/>
        </w:rPr>
        <w:t xml:space="preserve"> vzdělávání</w:t>
      </w:r>
      <w:r w:rsidRPr="004A5ED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55754" w:rsidRPr="003068B3" w:rsidRDefault="00255754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2"/>
          <w:szCs w:val="22"/>
        </w:rPr>
      </w:pPr>
    </w:p>
    <w:p w:rsidR="00264362" w:rsidRPr="00D966D6" w:rsidRDefault="00C86F41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966D6">
        <w:rPr>
          <w:sz w:val="22"/>
          <w:szCs w:val="22"/>
        </w:rPr>
        <w:t xml:space="preserve">Maximální výše celkově poskytnutého grantu </w:t>
      </w:r>
      <w:r w:rsidR="00DE5EA2" w:rsidRPr="00D966D6">
        <w:rPr>
          <w:sz w:val="22"/>
          <w:szCs w:val="22"/>
        </w:rPr>
        <w:t>za všechny typy</w:t>
      </w:r>
      <w:r w:rsidRPr="00D966D6">
        <w:rPr>
          <w:sz w:val="22"/>
          <w:szCs w:val="22"/>
        </w:rPr>
        <w:t xml:space="preserve"> vzděláván</w:t>
      </w:r>
      <w:r w:rsidR="00DE5EA2" w:rsidRPr="00D966D6">
        <w:rPr>
          <w:sz w:val="22"/>
          <w:szCs w:val="22"/>
        </w:rPr>
        <w:t xml:space="preserve">í </w:t>
      </w:r>
      <w:r w:rsidRPr="00D966D6">
        <w:rPr>
          <w:sz w:val="22"/>
          <w:szCs w:val="22"/>
        </w:rPr>
        <w:t>je 30 000 Kč.</w:t>
      </w:r>
    </w:p>
    <w:p w:rsidR="00C25926" w:rsidRDefault="00C25926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8"/>
      </w:tblGrid>
      <w:tr w:rsidR="003068B3" w:rsidTr="00AC2CC5">
        <w:trPr>
          <w:trHeight w:val="454"/>
        </w:trPr>
        <w:tc>
          <w:tcPr>
            <w:tcW w:w="104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3068B3" w:rsidRDefault="003068B3" w:rsidP="00AC2CC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Účel projektu: </w:t>
            </w:r>
          </w:p>
        </w:tc>
      </w:tr>
      <w:tr w:rsidR="003068B3" w:rsidTr="00AC2CC5">
        <w:trPr>
          <w:trHeight w:val="807"/>
        </w:trPr>
        <w:tc>
          <w:tcPr>
            <w:tcW w:w="104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8B3" w:rsidRDefault="003068B3" w:rsidP="00AC2CC5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068B3" w:rsidRPr="00D234DC" w:rsidRDefault="003068B3" w:rsidP="003068B3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0"/>
          <w:szCs w:val="20"/>
          <w:u w:val="single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8"/>
      </w:tblGrid>
      <w:tr w:rsidR="003068B3" w:rsidTr="00AC2CC5">
        <w:trPr>
          <w:trHeight w:val="454"/>
        </w:trPr>
        <w:tc>
          <w:tcPr>
            <w:tcW w:w="104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3068B3" w:rsidRDefault="003068B3" w:rsidP="00AC2CC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dosažení účelu projektu: </w:t>
            </w:r>
          </w:p>
        </w:tc>
      </w:tr>
      <w:tr w:rsidR="003068B3" w:rsidTr="00AC2CC5">
        <w:trPr>
          <w:trHeight w:val="664"/>
        </w:trPr>
        <w:tc>
          <w:tcPr>
            <w:tcW w:w="104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68B3" w:rsidRDefault="003068B3" w:rsidP="00AC2CC5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D4395" w:rsidRDefault="000D4395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8"/>
      </w:tblGrid>
      <w:tr w:rsidR="002C1B54" w:rsidRPr="008A7BDC" w:rsidTr="002C1B54">
        <w:trPr>
          <w:trHeight w:val="454"/>
        </w:trPr>
        <w:tc>
          <w:tcPr>
            <w:tcW w:w="10478" w:type="dxa"/>
            <w:shd w:val="clear" w:color="auto" w:fill="F3F3F3"/>
            <w:vAlign w:val="bottom"/>
          </w:tcPr>
          <w:p w:rsidR="002C1B54" w:rsidRPr="008A7BDC" w:rsidRDefault="002C1B54" w:rsidP="0081214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Odůvodnění žádosti:</w:t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1B54" w:rsidRPr="008A7BDC" w:rsidTr="003068B3">
        <w:trPr>
          <w:trHeight w:val="1211"/>
        </w:trPr>
        <w:tc>
          <w:tcPr>
            <w:tcW w:w="10478" w:type="dxa"/>
          </w:tcPr>
          <w:p w:rsidR="002C1B54" w:rsidRPr="008A7BDC" w:rsidRDefault="002C1B54" w:rsidP="002C1B54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255754" w:rsidRDefault="00255754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E2390B" w:rsidRDefault="00E2390B" w:rsidP="00F23ADE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firstLine="284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18"/>
        </w:rPr>
      </w:pPr>
    </w:p>
    <w:tbl>
      <w:tblPr>
        <w:tblW w:w="10489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019"/>
      </w:tblGrid>
      <w:tr w:rsidR="00E2390B" w:rsidRPr="008A7BDC" w:rsidTr="008A66CA">
        <w:trPr>
          <w:cantSplit/>
          <w:trHeight w:val="340"/>
          <w:jc w:val="center"/>
        </w:trPr>
        <w:tc>
          <w:tcPr>
            <w:tcW w:w="104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Razítko, jméno a podpis statutárního zástupce</w:t>
            </w:r>
            <w:r w:rsidRPr="008A7BDC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E2390B" w:rsidRPr="008A7BDC" w:rsidTr="002A124F">
        <w:trPr>
          <w:cantSplit/>
          <w:trHeight w:val="340"/>
          <w:jc w:val="center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A42007">
            <w:pPr>
              <w:ind w:firstLine="2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</w:t>
            </w:r>
          </w:p>
        </w:tc>
      </w:tr>
      <w:tr w:rsidR="00E2390B" w:rsidRPr="008A7BDC" w:rsidTr="002A124F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A42007">
            <w:pPr>
              <w:ind w:firstLine="2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 w:rsidTr="002A124F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A42007">
            <w:pPr>
              <w:ind w:firstLine="2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 w:rsidTr="002A124F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 w:rsidP="00A42007">
            <w:pPr>
              <w:ind w:firstLine="2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Podpis</w:t>
            </w: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E2390B" w:rsidRPr="006B66B6" w:rsidRDefault="00C25926" w:rsidP="00F23ADE">
      <w:pPr>
        <w:suppressAutoHyphens w:val="0"/>
        <w:ind w:firstLine="284"/>
        <w:rPr>
          <w:rFonts w:ascii="Arial" w:hAnsi="Arial" w:cs="Arial"/>
          <w:b/>
          <w:sz w:val="18"/>
          <w:szCs w:val="18"/>
        </w:rPr>
      </w:pPr>
      <w:r w:rsidRPr="006B66B6">
        <w:rPr>
          <w:rFonts w:ascii="Arial" w:hAnsi="Arial" w:cs="Arial"/>
          <w:b/>
          <w:sz w:val="18"/>
          <w:szCs w:val="18"/>
        </w:rPr>
        <w:t>Elektronickou verzi žádosti odešlete na MHMP</w:t>
      </w:r>
      <w:r>
        <w:rPr>
          <w:rFonts w:ascii="Arial" w:hAnsi="Arial" w:cs="Arial"/>
          <w:b/>
          <w:sz w:val="18"/>
          <w:szCs w:val="18"/>
        </w:rPr>
        <w:t>.</w:t>
      </w:r>
    </w:p>
    <w:sectPr w:rsidR="00E2390B" w:rsidRPr="006B66B6" w:rsidSect="008A66CA">
      <w:footerReference w:type="default" r:id="rId10"/>
      <w:pgSz w:w="11906" w:h="16838"/>
      <w:pgMar w:top="720" w:right="720" w:bottom="720" w:left="72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6E" w:rsidRDefault="00FC636E">
      <w:r>
        <w:separator/>
      </w:r>
    </w:p>
  </w:endnote>
  <w:endnote w:type="continuationSeparator" w:id="0">
    <w:p w:rsidR="00FC636E" w:rsidRDefault="00FC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0B" w:rsidRDefault="00E2390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68B3">
      <w:rPr>
        <w:rStyle w:val="slostrnky"/>
        <w:noProof/>
      </w:rPr>
      <w:t>3</w:t>
    </w:r>
    <w:r>
      <w:rPr>
        <w:rStyle w:val="slostrnky"/>
      </w:rPr>
      <w:fldChar w:fldCharType="end"/>
    </w:r>
  </w:p>
  <w:p w:rsidR="00E2390B" w:rsidRDefault="00E2390B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 xml:space="preserve">ZSP MHMP, </w:t>
    </w:r>
    <w:r w:rsidR="008C4B54">
      <w:rPr>
        <w:sz w:val="20"/>
        <w:szCs w:val="20"/>
        <w:lang w:eastAsia="cs-CZ"/>
      </w:rPr>
      <w:t>O</w:t>
    </w:r>
    <w:r>
      <w:rPr>
        <w:sz w:val="20"/>
        <w:szCs w:val="20"/>
        <w:lang w:eastAsia="cs-CZ"/>
      </w:rPr>
      <w:t>ddělení prevence, Charvátova 145, 110 01 Praha 1</w:t>
    </w:r>
  </w:p>
  <w:p w:rsidR="00E2390B" w:rsidRDefault="00E2390B" w:rsidP="008C4B54">
    <w:pPr>
      <w:pStyle w:val="Zpat"/>
      <w:ind w:right="360"/>
    </w:pPr>
    <w:r>
      <w:rPr>
        <w:sz w:val="20"/>
        <w:szCs w:val="20"/>
        <w:lang w:eastAsia="cs-CZ"/>
      </w:rPr>
      <w:t xml:space="preserve">Mgr. Jana Havlíková, tel.: 236 004 168, e-mail: </w:t>
    </w:r>
    <w:hyperlink r:id="rId1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 w:rsidR="008C4B54">
      <w:rPr>
        <w:sz w:val="20"/>
        <w:szCs w:val="20"/>
        <w:lang w:eastAsia="cs-CZ"/>
      </w:rPr>
      <w:br/>
    </w:r>
    <w:r w:rsidR="00DC361F">
      <w:rPr>
        <w:sz w:val="20"/>
        <w:szCs w:val="20"/>
        <w:lang w:eastAsia="cs-CZ"/>
      </w:rPr>
      <w:t>Bc. Ondřej Pracný, tel.: 236 00</w:t>
    </w:r>
    <w:r w:rsidR="008C4B54">
      <w:rPr>
        <w:sz w:val="20"/>
        <w:szCs w:val="20"/>
        <w:lang w:eastAsia="cs-CZ"/>
      </w:rPr>
      <w:t>4</w:t>
    </w:r>
    <w:r w:rsidR="00DC361F">
      <w:rPr>
        <w:sz w:val="20"/>
        <w:szCs w:val="20"/>
        <w:lang w:eastAsia="cs-CZ"/>
      </w:rPr>
      <w:t xml:space="preserve"> </w:t>
    </w:r>
    <w:r w:rsidR="008C4B54">
      <w:rPr>
        <w:sz w:val="20"/>
        <w:szCs w:val="20"/>
        <w:lang w:eastAsia="cs-CZ"/>
      </w:rPr>
      <w:t xml:space="preserve">197, e-mail: </w:t>
    </w:r>
    <w:hyperlink r:id="rId2" w:history="1">
      <w:r w:rsidR="008C4B54" w:rsidRPr="008C4B54">
        <w:rPr>
          <w:rStyle w:val="Hypertextovodkaz"/>
          <w:sz w:val="20"/>
          <w:szCs w:val="20"/>
          <w:lang w:eastAsia="cs-CZ"/>
        </w:rPr>
        <w:t>ondrej.pracny@praha.eu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6E" w:rsidRDefault="00FC636E">
      <w:r>
        <w:separator/>
      </w:r>
    </w:p>
  </w:footnote>
  <w:footnote w:type="continuationSeparator" w:id="0">
    <w:p w:rsidR="00FC636E" w:rsidRDefault="00FC636E">
      <w:r>
        <w:continuationSeparator/>
      </w:r>
    </w:p>
  </w:footnote>
  <w:footnote w:id="1">
    <w:p w:rsidR="00E2390B" w:rsidRDefault="00E2390B">
      <w:pPr>
        <w:pStyle w:val="Textpoznpodarou"/>
        <w:tabs>
          <w:tab w:val="left" w:pos="0"/>
          <w:tab w:val="left" w:pos="825"/>
        </w:tabs>
        <w:ind w:left="-1800" w:firstLine="180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metodika</w:t>
      </w:r>
    </w:p>
  </w:footnote>
  <w:footnote w:id="2">
    <w:p w:rsidR="009E4DC7" w:rsidRDefault="009E4DC7" w:rsidP="009E4DC7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3">
    <w:p w:rsidR="00E2390B" w:rsidRDefault="00E2390B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rejstříku škol a školských zařízení nebo zřizovací listiny</w:t>
      </w:r>
    </w:p>
  </w:footnote>
  <w:footnote w:id="4">
    <w:p w:rsidR="00E2390B" w:rsidRDefault="00E2390B">
      <w:pPr>
        <w:pStyle w:val="Textpoznpodarou"/>
      </w:pPr>
      <w:r>
        <w:rPr>
          <w:rStyle w:val="Znakypropoznmkupodarou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Školy zřizované HMP nebo MČ tuto část </w:t>
      </w:r>
      <w:r>
        <w:rPr>
          <w:rFonts w:ascii="Arial" w:hAnsi="Arial" w:cs="Arial"/>
          <w:b/>
          <w:bCs/>
          <w:sz w:val="16"/>
          <w:szCs w:val="16"/>
        </w:rPr>
        <w:t>nevyplňují.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875A52"/>
    <w:multiLevelType w:val="hybridMultilevel"/>
    <w:tmpl w:val="592AF382"/>
    <w:lvl w:ilvl="0" w:tplc="5150E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0B"/>
    <w:rsid w:val="00045F92"/>
    <w:rsid w:val="000614A5"/>
    <w:rsid w:val="00077264"/>
    <w:rsid w:val="000D4395"/>
    <w:rsid w:val="000D4FA5"/>
    <w:rsid w:val="000F7933"/>
    <w:rsid w:val="00117B78"/>
    <w:rsid w:val="00170AAA"/>
    <w:rsid w:val="00187087"/>
    <w:rsid w:val="001E2704"/>
    <w:rsid w:val="00255754"/>
    <w:rsid w:val="00264362"/>
    <w:rsid w:val="00267023"/>
    <w:rsid w:val="00273E89"/>
    <w:rsid w:val="00291D93"/>
    <w:rsid w:val="002A124F"/>
    <w:rsid w:val="002C1B54"/>
    <w:rsid w:val="00300470"/>
    <w:rsid w:val="00303C3C"/>
    <w:rsid w:val="003068B3"/>
    <w:rsid w:val="00316EF4"/>
    <w:rsid w:val="00332C6C"/>
    <w:rsid w:val="003C2C74"/>
    <w:rsid w:val="004574F8"/>
    <w:rsid w:val="0046557D"/>
    <w:rsid w:val="004A5ED1"/>
    <w:rsid w:val="005525CD"/>
    <w:rsid w:val="0056087F"/>
    <w:rsid w:val="005A13CB"/>
    <w:rsid w:val="005F7C20"/>
    <w:rsid w:val="006030B6"/>
    <w:rsid w:val="00626FAC"/>
    <w:rsid w:val="0066255A"/>
    <w:rsid w:val="006B66B6"/>
    <w:rsid w:val="006C0A84"/>
    <w:rsid w:val="006D2D6A"/>
    <w:rsid w:val="00726A66"/>
    <w:rsid w:val="00786620"/>
    <w:rsid w:val="00793EAE"/>
    <w:rsid w:val="007C5509"/>
    <w:rsid w:val="007D3D9D"/>
    <w:rsid w:val="007F3C91"/>
    <w:rsid w:val="00823C1A"/>
    <w:rsid w:val="00833F32"/>
    <w:rsid w:val="00892E08"/>
    <w:rsid w:val="008A66CA"/>
    <w:rsid w:val="008A7BDC"/>
    <w:rsid w:val="008C4B54"/>
    <w:rsid w:val="008D1629"/>
    <w:rsid w:val="008F1E26"/>
    <w:rsid w:val="00925DF6"/>
    <w:rsid w:val="009324C1"/>
    <w:rsid w:val="009A0F94"/>
    <w:rsid w:val="009A5878"/>
    <w:rsid w:val="009B0230"/>
    <w:rsid w:val="009E4DC7"/>
    <w:rsid w:val="00A04B1A"/>
    <w:rsid w:val="00A154CE"/>
    <w:rsid w:val="00A23870"/>
    <w:rsid w:val="00A42007"/>
    <w:rsid w:val="00A56BF0"/>
    <w:rsid w:val="00A85ADE"/>
    <w:rsid w:val="00AB3C7A"/>
    <w:rsid w:val="00AB551B"/>
    <w:rsid w:val="00AC543C"/>
    <w:rsid w:val="00B01678"/>
    <w:rsid w:val="00B06458"/>
    <w:rsid w:val="00B23E80"/>
    <w:rsid w:val="00B412AD"/>
    <w:rsid w:val="00B4201D"/>
    <w:rsid w:val="00B46486"/>
    <w:rsid w:val="00B51F7D"/>
    <w:rsid w:val="00B60DF4"/>
    <w:rsid w:val="00B81C95"/>
    <w:rsid w:val="00BB66CC"/>
    <w:rsid w:val="00BB6EC8"/>
    <w:rsid w:val="00BB7239"/>
    <w:rsid w:val="00BD6E6E"/>
    <w:rsid w:val="00BE2591"/>
    <w:rsid w:val="00BF135D"/>
    <w:rsid w:val="00C25926"/>
    <w:rsid w:val="00C36E79"/>
    <w:rsid w:val="00C50E80"/>
    <w:rsid w:val="00C8340B"/>
    <w:rsid w:val="00C86F41"/>
    <w:rsid w:val="00CD333C"/>
    <w:rsid w:val="00CF22D0"/>
    <w:rsid w:val="00D207E6"/>
    <w:rsid w:val="00D234DC"/>
    <w:rsid w:val="00D26EAC"/>
    <w:rsid w:val="00D30E2F"/>
    <w:rsid w:val="00D966D6"/>
    <w:rsid w:val="00DC361F"/>
    <w:rsid w:val="00DE5EA2"/>
    <w:rsid w:val="00E2390B"/>
    <w:rsid w:val="00E71091"/>
    <w:rsid w:val="00E93899"/>
    <w:rsid w:val="00ED4118"/>
    <w:rsid w:val="00EE07EC"/>
    <w:rsid w:val="00F12146"/>
    <w:rsid w:val="00F1567F"/>
    <w:rsid w:val="00F23ADE"/>
    <w:rsid w:val="00F2683C"/>
    <w:rsid w:val="00F301BD"/>
    <w:rsid w:val="00F4112F"/>
    <w:rsid w:val="00FA7BD5"/>
    <w:rsid w:val="00FC636E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EE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EE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000xz003485\AppData\Local\Microsoft\Windows\Temporary%20Internet%20Files\Content.Outlook\LZF17DGU\ondrej.pracny@praha.eu" TargetMode="External"/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EFBE-C1B5-4E0D-BC65-C9BE35A8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Havlíková Jana (MHMP, ZSP)</cp:lastModifiedBy>
  <cp:revision>30</cp:revision>
  <cp:lastPrinted>2013-07-02T11:38:00Z</cp:lastPrinted>
  <dcterms:created xsi:type="dcterms:W3CDTF">2015-06-22T07:11:00Z</dcterms:created>
  <dcterms:modified xsi:type="dcterms:W3CDTF">2015-07-28T14:06:00Z</dcterms:modified>
</cp:coreProperties>
</file>