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2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026"/>
        <w:gridCol w:w="283"/>
        <w:gridCol w:w="3222"/>
        <w:gridCol w:w="1162"/>
        <w:gridCol w:w="1039"/>
        <w:gridCol w:w="22"/>
        <w:gridCol w:w="846"/>
        <w:gridCol w:w="1579"/>
        <w:gridCol w:w="132"/>
      </w:tblGrid>
      <w:tr w:rsidR="00525961" w14:paraId="6C1473C2" w14:textId="77777777" w:rsidTr="00D31D52">
        <w:trPr>
          <w:gridAfter w:val="1"/>
          <w:wAfter w:w="132" w:type="dxa"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415584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  <w:tr w:rsidR="00525961" w14:paraId="70F9F4D6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C90D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1405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55B35861" w:rsidR="00525961" w:rsidRPr="00245CF8" w:rsidRDefault="00D15E51" w:rsidP="00D15E51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Hlasovali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2548CE" w14:textId="09DC0159" w:rsidR="00D15E51" w:rsidRPr="00245CF8" w:rsidRDefault="00D15E51" w:rsidP="00584686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Jakob Hurrle</w:t>
            </w: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Jiří Knitl,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Jiří Dohnal,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Martin Arden,</w:t>
            </w:r>
            <w:r w:rsidR="00AF13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Jana Hajná,  </w:t>
            </w:r>
            <w:proofErr w:type="spellStart"/>
            <w:r w:rsidR="007D5A8B">
              <w:rPr>
                <w:rFonts w:ascii="Calibri" w:hAnsi="Calibri" w:cs="Calibri"/>
                <w:b/>
                <w:bCs/>
                <w:sz w:val="22"/>
                <w:szCs w:val="22"/>
              </w:rPr>
              <w:t>Mgr.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Kepka, RNDr. Milan Pospíšil, PhDr. Václav Appl, Ing. Radka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Soukupová,</w:t>
            </w:r>
            <w:r w:rsidR="009351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Ing.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Inga Petryčka, MBA,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Valerie </w:t>
            </w:r>
            <w:proofErr w:type="spell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Clare</w:t>
            </w:r>
            <w:proofErr w:type="spellEnd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Talacko</w:t>
            </w:r>
            <w:r w:rsidR="007D5A8B">
              <w:rPr>
                <w:rFonts w:ascii="Calibri" w:hAnsi="Calibri" w:cs="Calibri"/>
                <w:b/>
                <w:bCs/>
                <w:sz w:val="23"/>
                <w:szCs w:val="23"/>
              </w:rPr>
              <w:t>, Mgr. Denisa Černohousová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</w:p>
          <w:p w14:paraId="52AC6D34" w14:textId="71C4BAC7" w:rsidR="00525961" w:rsidRPr="00245CF8" w:rsidRDefault="00525961" w:rsidP="0072642E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90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69E61A60" w:rsidR="004456B6" w:rsidRDefault="004456B6" w:rsidP="00D15E51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098FBA2E" w:rsidR="004456B6" w:rsidRDefault="004456B6" w:rsidP="00FC4DB1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56B6" w14:paraId="5335EABE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084F2951" w:rsidR="004456B6" w:rsidRPr="00AE41C1" w:rsidRDefault="00D15E51" w:rsidP="005E19C9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 hlasování per </w:t>
            </w:r>
            <w:proofErr w:type="spellStart"/>
            <w:r>
              <w:rPr>
                <w:rFonts w:ascii="Calibri" w:hAnsi="Calibri" w:cs="Calibri"/>
                <w:b/>
                <w:sz w:val="23"/>
              </w:rPr>
              <w:t>rollam</w:t>
            </w:r>
            <w:proofErr w:type="spellEnd"/>
            <w:r>
              <w:rPr>
                <w:rFonts w:ascii="Calibri" w:hAnsi="Calibri" w:cs="Calibri"/>
                <w:b/>
                <w:sz w:val="23"/>
              </w:rPr>
              <w:t xml:space="preserve"> -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, které se konalo </w:t>
            </w:r>
            <w:r>
              <w:rPr>
                <w:rFonts w:ascii="Calibri" w:hAnsi="Calibri" w:cs="Calibri"/>
                <w:b/>
                <w:sz w:val="23"/>
              </w:rPr>
              <w:t xml:space="preserve">ve </w:t>
            </w:r>
            <w:r w:rsidRPr="00AE41C1">
              <w:rPr>
                <w:rFonts w:ascii="Calibri" w:hAnsi="Calibri" w:cs="Calibri"/>
                <w:b/>
                <w:sz w:val="23"/>
              </w:rPr>
              <w:t>dne</w:t>
            </w:r>
            <w:r>
              <w:rPr>
                <w:rFonts w:ascii="Calibri" w:hAnsi="Calibri" w:cs="Calibri"/>
                <w:b/>
                <w:sz w:val="23"/>
              </w:rPr>
              <w:t xml:space="preserve">ch </w:t>
            </w:r>
            <w:proofErr w:type="gramStart"/>
            <w:r w:rsidR="005E19C9">
              <w:rPr>
                <w:rFonts w:ascii="Calibri" w:hAnsi="Calibri" w:cs="Calibri"/>
                <w:b/>
                <w:sz w:val="23"/>
              </w:rPr>
              <w:t>10.8.</w:t>
            </w:r>
            <w:r>
              <w:rPr>
                <w:rFonts w:ascii="Calibri" w:hAnsi="Calibri" w:cs="Calibri"/>
                <w:b/>
                <w:sz w:val="23"/>
              </w:rPr>
              <w:t>202</w:t>
            </w:r>
            <w:r w:rsidR="005E19C9">
              <w:rPr>
                <w:rFonts w:ascii="Calibri" w:hAnsi="Calibri" w:cs="Calibri"/>
                <w:b/>
                <w:sz w:val="23"/>
              </w:rPr>
              <w:t>2</w:t>
            </w:r>
            <w:proofErr w:type="gramEnd"/>
            <w:r>
              <w:rPr>
                <w:rFonts w:ascii="Calibri" w:hAnsi="Calibri" w:cs="Calibri"/>
                <w:b/>
                <w:sz w:val="23"/>
              </w:rPr>
              <w:t xml:space="preserve"> – </w:t>
            </w:r>
            <w:r w:rsidR="005E19C9">
              <w:rPr>
                <w:rFonts w:ascii="Calibri" w:hAnsi="Calibri" w:cs="Calibri"/>
                <w:b/>
                <w:sz w:val="23"/>
              </w:rPr>
              <w:t>22.8.</w:t>
            </w:r>
            <w:r>
              <w:rPr>
                <w:rFonts w:ascii="Calibri" w:hAnsi="Calibri" w:cs="Calibri"/>
                <w:b/>
                <w:sz w:val="23"/>
              </w:rPr>
              <w:t>202</w:t>
            </w:r>
            <w:r w:rsidR="005E19C9">
              <w:rPr>
                <w:rFonts w:ascii="Calibri" w:hAnsi="Calibri" w:cs="Calibri"/>
                <w:b/>
                <w:sz w:val="23"/>
              </w:rPr>
              <w:t>2</w:t>
            </w:r>
          </w:p>
        </w:tc>
      </w:tr>
      <w:tr w:rsidR="004456B6" w14:paraId="05D9EA03" w14:textId="77777777" w:rsidTr="00D31D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Before w:val="1"/>
          <w:wBefore w:w="561" w:type="dxa"/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537BCA47" w:rsidR="004456B6" w:rsidRPr="00245CF8" w:rsidRDefault="00D15E51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4E44A7B9" w:rsidR="004456B6" w:rsidRPr="00245CF8" w:rsidRDefault="00F909A3" w:rsidP="00F909A3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23</w:t>
            </w:r>
            <w:r w:rsidR="003276A1"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8</w:t>
            </w:r>
            <w:r w:rsidR="003276A1">
              <w:rPr>
                <w:rFonts w:ascii="Calibri" w:hAnsi="Calibri" w:cs="Calibri"/>
                <w:b/>
                <w:bCs/>
                <w:sz w:val="23"/>
                <w:szCs w:val="23"/>
              </w:rPr>
              <w:t>.</w:t>
            </w:r>
            <w:r w:rsidR="008146F5">
              <w:rPr>
                <w:rFonts w:ascii="Calibri" w:hAnsi="Calibri" w:cs="Calibri"/>
                <w:b/>
                <w:bCs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  <w:proofErr w:type="gramEnd"/>
          </w:p>
        </w:tc>
      </w:tr>
    </w:tbl>
    <w:p w14:paraId="13F3365B" w14:textId="77777777" w:rsidR="00525961" w:rsidRDefault="00525961" w:rsidP="00525961">
      <w:pPr>
        <w:pStyle w:val="Zhlav"/>
      </w:pPr>
    </w:p>
    <w:p w14:paraId="00DFAF1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61A113BC" w14:textId="006DBF3F" w:rsidR="00D15E51" w:rsidRPr="00584686" w:rsidRDefault="00E26B9C" w:rsidP="00E26B9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 o návrhu podmínek </w:t>
      </w:r>
      <w:r w:rsidR="00D15E51" w:rsidRPr="00584686">
        <w:rPr>
          <w:rFonts w:asciiTheme="minorHAnsi" w:hAnsiTheme="minorHAnsi" w:cstheme="minorHAnsi"/>
          <w:sz w:val="22"/>
          <w:szCs w:val="22"/>
        </w:rPr>
        <w:t>dotačních programů pro oblast národnostních menšin – Program podpory aktivit národnostních menšin na území hl. m. Prahy pro rok 202</w:t>
      </w:r>
      <w:r w:rsidR="005E19C9">
        <w:rPr>
          <w:rFonts w:asciiTheme="minorHAnsi" w:hAnsiTheme="minorHAnsi" w:cstheme="minorHAnsi"/>
          <w:sz w:val="22"/>
          <w:szCs w:val="22"/>
        </w:rPr>
        <w:t>3</w:t>
      </w:r>
      <w:r w:rsidR="00D15E51" w:rsidRPr="00584686">
        <w:rPr>
          <w:rFonts w:asciiTheme="minorHAnsi" w:hAnsiTheme="minorHAnsi" w:cstheme="minorHAnsi"/>
          <w:sz w:val="22"/>
          <w:szCs w:val="22"/>
        </w:rPr>
        <w:t xml:space="preserve"> a integrace cizinců – Program </w:t>
      </w:r>
      <w:r w:rsidR="00D15E51" w:rsidRPr="00584686">
        <w:rPr>
          <w:rFonts w:asciiTheme="minorHAnsi" w:hAnsiTheme="minorHAnsi" w:cstheme="minorHAnsi"/>
          <w:color w:val="000000"/>
          <w:sz w:val="22"/>
          <w:szCs w:val="22"/>
        </w:rPr>
        <w:t>Podpory aktivit integrace cizinců na území hl. m. Prahy pro rok 202</w:t>
      </w:r>
      <w:r w:rsidR="005E19C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D15E51" w:rsidRPr="0058468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7F0B07" w14:textId="77777777" w:rsidR="00D15E51" w:rsidRPr="00584686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D715C9" w14:textId="44A555F4" w:rsidR="00D15E51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Hlasování 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procedurou </w:t>
      </w: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rollam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ve věci schválení návrhu podmínek </w:t>
      </w:r>
      <w:r w:rsidR="00BB2416">
        <w:rPr>
          <w:rFonts w:ascii="Calibri" w:hAnsi="Calibri" w:cs="Calibri"/>
          <w:color w:val="000000"/>
          <w:sz w:val="22"/>
          <w:szCs w:val="22"/>
        </w:rPr>
        <w:t>dotačního programu</w:t>
      </w:r>
      <w:r>
        <w:rPr>
          <w:rFonts w:ascii="Calibri" w:hAnsi="Calibri" w:cs="Calibri"/>
          <w:color w:val="000000"/>
          <w:sz w:val="22"/>
          <w:szCs w:val="22"/>
        </w:rPr>
        <w:t xml:space="preserve"> pro oblast národnostních menšin a dále pro oblast integrace cizinců pro rok 202</w:t>
      </w:r>
      <w:r w:rsidR="005E19C9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probíhalo ve dnech </w:t>
      </w:r>
      <w:proofErr w:type="gramStart"/>
      <w:r w:rsidR="005E19C9">
        <w:rPr>
          <w:rFonts w:ascii="Calibri" w:hAnsi="Calibri" w:cs="Calibri"/>
          <w:color w:val="000000"/>
          <w:sz w:val="22"/>
          <w:szCs w:val="22"/>
        </w:rPr>
        <w:t>10.8.</w:t>
      </w:r>
      <w:r>
        <w:rPr>
          <w:rFonts w:ascii="Calibri" w:hAnsi="Calibri" w:cs="Calibri"/>
          <w:color w:val="000000"/>
          <w:sz w:val="22"/>
          <w:szCs w:val="22"/>
        </w:rPr>
        <w:t>202</w:t>
      </w:r>
      <w:r w:rsidR="005E19C9">
        <w:rPr>
          <w:rFonts w:ascii="Calibri" w:hAnsi="Calibri" w:cs="Calibri"/>
          <w:color w:val="000000"/>
          <w:sz w:val="22"/>
          <w:szCs w:val="22"/>
        </w:rPr>
        <w:t>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5E19C9">
        <w:rPr>
          <w:rFonts w:ascii="Calibri" w:hAnsi="Calibri" w:cs="Calibri"/>
          <w:color w:val="000000"/>
          <w:sz w:val="22"/>
          <w:szCs w:val="22"/>
        </w:rPr>
        <w:t>22.8.</w:t>
      </w:r>
      <w:r>
        <w:rPr>
          <w:rFonts w:ascii="Calibri" w:hAnsi="Calibri" w:cs="Calibri"/>
          <w:color w:val="000000"/>
          <w:sz w:val="22"/>
          <w:szCs w:val="22"/>
        </w:rPr>
        <w:t>2022.</w:t>
      </w:r>
    </w:p>
    <w:p w14:paraId="3C906D5D" w14:textId="77777777" w:rsidR="005E19C9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Podmínky </w:t>
      </w:r>
      <w:r w:rsidR="00DA7B8B">
        <w:rPr>
          <w:rFonts w:ascii="Calibri" w:hAnsi="Calibri" w:cs="Calibri"/>
          <w:color w:val="000000"/>
          <w:sz w:val="22"/>
          <w:szCs w:val="22"/>
        </w:rPr>
        <w:t>dotačního programu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pro oblast národnostních menšin </w:t>
      </w:r>
      <w:r>
        <w:rPr>
          <w:rFonts w:ascii="Calibri" w:hAnsi="Calibri" w:cs="Calibri"/>
          <w:color w:val="000000"/>
          <w:sz w:val="22"/>
          <w:szCs w:val="22"/>
        </w:rPr>
        <w:t xml:space="preserve">byly již projednány v rámci Výboru pro národnostní menšiny a bylo schváleno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doporučení k </w:t>
      </w:r>
      <w:r>
        <w:rPr>
          <w:rFonts w:ascii="Calibri" w:hAnsi="Calibri" w:cs="Calibri"/>
          <w:color w:val="000000"/>
          <w:sz w:val="22"/>
          <w:szCs w:val="22"/>
        </w:rPr>
        <w:t xml:space="preserve">jejich předložení </w:t>
      </w:r>
      <w:r w:rsidR="00DA7B8B" w:rsidRPr="00584686">
        <w:rPr>
          <w:rFonts w:ascii="Calibri" w:hAnsi="Calibri" w:cs="Calibri"/>
          <w:sz w:val="23"/>
        </w:rPr>
        <w:t>K</w:t>
      </w:r>
      <w:r w:rsidR="00BB2416" w:rsidRPr="00584686">
        <w:rPr>
          <w:rFonts w:ascii="Calibri" w:hAnsi="Calibri" w:cs="Calibri"/>
          <w:bCs/>
          <w:sz w:val="23"/>
          <w:szCs w:val="23"/>
        </w:rPr>
        <w:t>omisi</w:t>
      </w:r>
      <w:r w:rsidR="00DA7B8B" w:rsidRPr="00584686">
        <w:rPr>
          <w:rFonts w:ascii="Calibri" w:hAnsi="Calibri" w:cs="Calibri"/>
          <w:bCs/>
          <w:sz w:val="23"/>
          <w:szCs w:val="23"/>
        </w:rPr>
        <w:t xml:space="preserve"> Rady HMP pro udělování grantů v oblasti národnostních menšin a integrace cizinců</w:t>
      </w:r>
      <w:r w:rsidR="00DA7B8B" w:rsidRPr="00584686">
        <w:rPr>
          <w:rFonts w:ascii="Calibri" w:hAnsi="Calibri" w:cs="Calibri"/>
          <w:color w:val="000000"/>
          <w:sz w:val="22"/>
          <w:szCs w:val="22"/>
        </w:rPr>
        <w:t xml:space="preserve"> (dále jen „komise“) a následně </w:t>
      </w:r>
      <w:r w:rsidRPr="00584686">
        <w:rPr>
          <w:rFonts w:ascii="Calibri" w:hAnsi="Calibri" w:cs="Calibri"/>
          <w:color w:val="000000"/>
          <w:sz w:val="22"/>
          <w:szCs w:val="22"/>
        </w:rPr>
        <w:t xml:space="preserve">Radě HMP </w:t>
      </w:r>
      <w:r w:rsidR="005E19C9">
        <w:rPr>
          <w:rFonts w:ascii="Calibri" w:hAnsi="Calibri" w:cs="Calibri"/>
          <w:color w:val="000000"/>
          <w:sz w:val="22"/>
          <w:szCs w:val="22"/>
        </w:rPr>
        <w:t>.</w:t>
      </w:r>
    </w:p>
    <w:p w14:paraId="7D6B9ECD" w14:textId="0BC058E3" w:rsidR="00D15E51" w:rsidRPr="00584686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846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1F76672" w14:textId="7B1B6E70" w:rsidR="00FC5C48" w:rsidRDefault="009B5520" w:rsidP="00E26B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Návrh podmínek obou dotačních programů vychází z předchozích doporučení a práce komise, kdy bylo východiskem vyhodnocování/evaluace uvedených dotačních titulů. </w:t>
      </w:r>
      <w:r w:rsidR="00E26B9C">
        <w:rPr>
          <w:rFonts w:ascii="Calibri" w:hAnsi="Calibri" w:cs="Calibri"/>
          <w:color w:val="000000"/>
          <w:sz w:val="22"/>
          <w:szCs w:val="22"/>
        </w:rPr>
        <w:t>Návrh podmínek byl zaslán všem členům komise pro možné připomínkování společně s informací k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aktualizaci a p</w:t>
      </w:r>
      <w:r>
        <w:rPr>
          <w:rFonts w:ascii="Calibri" w:hAnsi="Calibri" w:cs="Calibri"/>
          <w:color w:val="000000"/>
          <w:sz w:val="22"/>
          <w:szCs w:val="22"/>
        </w:rPr>
        <w:t>opis</w:t>
      </w:r>
      <w:r w:rsidR="00E26B9C">
        <w:rPr>
          <w:rFonts w:ascii="Calibri" w:hAnsi="Calibri" w:cs="Calibri"/>
          <w:color w:val="000000"/>
          <w:sz w:val="22"/>
          <w:szCs w:val="22"/>
        </w:rPr>
        <w:t>em</w:t>
      </w:r>
      <w:r>
        <w:rPr>
          <w:rFonts w:ascii="Calibri" w:hAnsi="Calibri" w:cs="Calibri"/>
          <w:color w:val="000000"/>
          <w:sz w:val="22"/>
          <w:szCs w:val="22"/>
        </w:rPr>
        <w:t xml:space="preserve"> zásadních změn oproti roku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letošnímu</w:t>
      </w:r>
      <w:r w:rsidR="00E26B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19C9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 w:rsidR="00E26B9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7BC673" w14:textId="582C757E" w:rsidR="00C90D3C" w:rsidRDefault="00C90D3C" w:rsidP="00C90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Členové komise byli</w:t>
      </w:r>
      <w:r w:rsidR="009351B3">
        <w:rPr>
          <w:rFonts w:ascii="Calibri" w:hAnsi="Calibri" w:cs="Calibri"/>
          <w:sz w:val="22"/>
          <w:szCs w:val="22"/>
        </w:rPr>
        <w:t xml:space="preserve"> dále</w:t>
      </w:r>
      <w:r>
        <w:rPr>
          <w:rFonts w:ascii="Calibri" w:hAnsi="Calibri" w:cs="Calibri"/>
          <w:sz w:val="22"/>
          <w:szCs w:val="22"/>
        </w:rPr>
        <w:t xml:space="preserve"> informováni</w:t>
      </w:r>
      <w:r w:rsidRPr="00C90D3C">
        <w:rPr>
          <w:rFonts w:ascii="Calibri" w:hAnsi="Calibri" w:cs="Calibri"/>
          <w:sz w:val="22"/>
          <w:szCs w:val="22"/>
        </w:rPr>
        <w:t xml:space="preserve">, že v odboru KUC MHMP byl ve spolupráci s oborem LEG MHMP vypracován návrh nového dotačního programu hl. m. Prahy v oblasti kultury, umění, národnostních menšin a integrace cizinců pro subjekty založené nebo spoluzaložené hlavním městem Prahou. V rámci agendy </w:t>
      </w:r>
      <w:r>
        <w:rPr>
          <w:rFonts w:ascii="Calibri" w:hAnsi="Calibri" w:cs="Calibri"/>
          <w:sz w:val="22"/>
          <w:szCs w:val="22"/>
        </w:rPr>
        <w:t xml:space="preserve">oddělení národnostních menšin a cizinců </w:t>
      </w:r>
      <w:r w:rsidRPr="00C90D3C">
        <w:rPr>
          <w:rFonts w:ascii="Calibri" w:hAnsi="Calibri" w:cs="Calibri"/>
          <w:sz w:val="22"/>
          <w:szCs w:val="22"/>
        </w:rPr>
        <w:t>se tento dotační program vztahuje k projektům Integračního centra Praha o.p.s. a Domu národnostních menšin o.p.s., které se tedy nadále nebudou se svými projekty účastnit dotačních programů pro oblast národnostních menšin či integrace cizinců.</w:t>
      </w:r>
    </w:p>
    <w:p w14:paraId="63D4F03E" w14:textId="77777777" w:rsidR="00C90D3C" w:rsidRDefault="00C90D3C" w:rsidP="00C90D3C">
      <w:pPr>
        <w:jc w:val="both"/>
        <w:rPr>
          <w:rFonts w:ascii="Calibri" w:hAnsi="Calibri" w:cs="Calibri"/>
          <w:sz w:val="22"/>
          <w:szCs w:val="22"/>
        </w:rPr>
      </w:pPr>
    </w:p>
    <w:p w14:paraId="7B115808" w14:textId="50A96024" w:rsidR="00C90D3C" w:rsidRDefault="00C90D3C" w:rsidP="00C90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připomínkování člena komise bylo zapracováno doporučení</w:t>
      </w:r>
      <w:r w:rsidR="00793185">
        <w:rPr>
          <w:rFonts w:ascii="Calibri" w:hAnsi="Calibri" w:cs="Calibri"/>
          <w:sz w:val="22"/>
          <w:szCs w:val="22"/>
        </w:rPr>
        <w:t xml:space="preserve"> Ing. Radky </w:t>
      </w:r>
      <w:proofErr w:type="gramStart"/>
      <w:r w:rsidR="00793185">
        <w:rPr>
          <w:rFonts w:ascii="Calibri" w:hAnsi="Calibri" w:cs="Calibri"/>
          <w:sz w:val="22"/>
          <w:szCs w:val="22"/>
        </w:rPr>
        <w:t>Soukupové : u Programu</w:t>
      </w:r>
      <w:proofErr w:type="gramEnd"/>
    </w:p>
    <w:p w14:paraId="0CDA2570" w14:textId="4FCEE264" w:rsidR="00793185" w:rsidRPr="00C90D3C" w:rsidRDefault="00793185" w:rsidP="00C90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Podpory aktivit integrace cizinců na území hl. m. Prahy pro rok 2023 na </w:t>
      </w:r>
      <w:proofErr w:type="gramStart"/>
      <w:r>
        <w:rPr>
          <w:rFonts w:ascii="Calibri" w:hAnsi="Calibri" w:cs="Calibri"/>
          <w:sz w:val="22"/>
          <w:szCs w:val="22"/>
        </w:rPr>
        <w:t>str.7 u Opatření</w:t>
      </w:r>
      <w:proofErr w:type="gramEnd"/>
      <w:r>
        <w:rPr>
          <w:rFonts w:ascii="Calibri" w:hAnsi="Calibri" w:cs="Calibri"/>
          <w:sz w:val="22"/>
          <w:szCs w:val="22"/>
        </w:rPr>
        <w:t xml:space="preserve"> III bylo v tabulce uvedeno, že maximální podíl HMP na způsobilých výdajích je 100%. V textu pod tabulkou bylo uvedeno, že „Dotace se poskytuje maximálně do výše 80%“. V dalším textu bylo uvedeno, že v odůvodněných případech může být procentní podíl dotace zvýšen, ale tento text se týká jen Opatření I a II</w:t>
      </w:r>
      <w:r w:rsidRPr="009351B3">
        <w:rPr>
          <w:rFonts w:ascii="Calibri" w:hAnsi="Calibri" w:cs="Calibri"/>
          <w:sz w:val="22"/>
          <w:szCs w:val="22"/>
        </w:rPr>
        <w:t xml:space="preserve">. </w:t>
      </w:r>
      <w:r w:rsidR="00F909A3" w:rsidRPr="009351B3">
        <w:rPr>
          <w:rFonts w:ascii="Calibri" w:hAnsi="Calibri" w:cs="Calibri"/>
          <w:sz w:val="22"/>
          <w:szCs w:val="22"/>
        </w:rPr>
        <w:t>Znění je opraveno</w:t>
      </w:r>
      <w:r w:rsidR="009351B3">
        <w:rPr>
          <w:rFonts w:ascii="Calibri" w:hAnsi="Calibri" w:cs="Calibri"/>
          <w:sz w:val="22"/>
          <w:szCs w:val="22"/>
        </w:rPr>
        <w:t xml:space="preserve">.  </w:t>
      </w:r>
      <w:bookmarkStart w:id="0" w:name="_GoBack"/>
      <w:bookmarkEnd w:id="0"/>
      <w:r w:rsidR="00F909A3" w:rsidRPr="009351B3">
        <w:rPr>
          <w:rFonts w:ascii="Calibri" w:hAnsi="Calibri" w:cs="Calibri"/>
          <w:sz w:val="22"/>
          <w:szCs w:val="22"/>
        </w:rPr>
        <w:t xml:space="preserve"> </w:t>
      </w:r>
      <w:r w:rsidR="00F909A3" w:rsidRPr="00F909A3">
        <w:rPr>
          <w:rFonts w:ascii="Calibri" w:hAnsi="Calibri" w:cs="Calibri"/>
          <w:color w:val="FF0000"/>
          <w:sz w:val="22"/>
          <w:szCs w:val="22"/>
        </w:rPr>
        <w:t>????</w:t>
      </w:r>
    </w:p>
    <w:p w14:paraId="0FF4E6F5" w14:textId="77777777" w:rsidR="00C90D3C" w:rsidRDefault="00C90D3C" w:rsidP="00C90D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4CFD6D" w14:textId="77777777" w:rsidR="00C90D3C" w:rsidRPr="00E26B9C" w:rsidRDefault="00C90D3C" w:rsidP="00E26B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2E801" w14:textId="77777777" w:rsidR="00100F0E" w:rsidRPr="00100F0E" w:rsidRDefault="00100F0E" w:rsidP="00100F0E">
      <w:pPr>
        <w:jc w:val="both"/>
        <w:rPr>
          <w:rFonts w:ascii="Calibri" w:hAnsi="Calibri" w:cs="Calibri"/>
          <w:sz w:val="22"/>
          <w:szCs w:val="22"/>
        </w:rPr>
      </w:pPr>
    </w:p>
    <w:p w14:paraId="76ED3214" w14:textId="3CAA5C23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Členové </w:t>
      </w:r>
      <w:r w:rsidR="00DA7B8B">
        <w:rPr>
          <w:rFonts w:ascii="Calibri" w:hAnsi="Calibri" w:cs="Calibri"/>
          <w:color w:val="000000"/>
          <w:sz w:val="22"/>
          <w:szCs w:val="22"/>
        </w:rPr>
        <w:t>komise</w:t>
      </w:r>
      <w:r>
        <w:rPr>
          <w:rFonts w:ascii="Calibri" w:hAnsi="Calibri" w:cs="Calibri"/>
          <w:color w:val="000000"/>
          <w:sz w:val="22"/>
          <w:szCs w:val="22"/>
        </w:rPr>
        <w:t xml:space="preserve"> byli</w:t>
      </w:r>
      <w:r w:rsidR="00D2494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D2494D">
        <w:rPr>
          <w:rFonts w:ascii="Calibri" w:hAnsi="Calibri" w:cs="Calibri"/>
          <w:color w:val="000000"/>
          <w:sz w:val="22"/>
          <w:szCs w:val="22"/>
        </w:rPr>
        <w:t>10.8.2022</w:t>
      </w:r>
      <w:proofErr w:type="gramEnd"/>
      <w:r w:rsidR="00E26B9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požádáni o hlasování procedurou per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rollam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zda souhlasí s předloženým návrhem podmínek </w:t>
      </w:r>
      <w:r w:rsidR="00DA7B8B">
        <w:rPr>
          <w:rFonts w:ascii="Calibri" w:hAnsi="Calibri" w:cs="Calibri"/>
          <w:color w:val="000000"/>
          <w:sz w:val="22"/>
          <w:szCs w:val="22"/>
        </w:rPr>
        <w:t>dotačních programů</w:t>
      </w:r>
      <w:r>
        <w:rPr>
          <w:rFonts w:ascii="Calibri" w:hAnsi="Calibri" w:cs="Calibri"/>
          <w:color w:val="000000"/>
          <w:sz w:val="22"/>
          <w:szCs w:val="22"/>
        </w:rPr>
        <w:t xml:space="preserve"> pro oblast národnostních menšin a dále pro oblast integrace cizinců pro rok 202</w:t>
      </w:r>
      <w:r w:rsidR="00C90D3C">
        <w:rPr>
          <w:rFonts w:ascii="Calibri" w:hAnsi="Calibri" w:cs="Calibri"/>
          <w:color w:val="000000"/>
          <w:sz w:val="22"/>
          <w:szCs w:val="22"/>
        </w:rPr>
        <w:t>3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, aby bylo možné jejich předložení </w:t>
      </w:r>
      <w:r>
        <w:rPr>
          <w:rFonts w:ascii="Calibri" w:hAnsi="Calibri" w:cs="Calibri"/>
          <w:color w:val="000000"/>
          <w:sz w:val="22"/>
          <w:szCs w:val="22"/>
        </w:rPr>
        <w:t>Radě HMP pro možnost projednání.</w:t>
      </w:r>
    </w:p>
    <w:p w14:paraId="0F90E47C" w14:textId="77777777" w:rsidR="00BB2416" w:rsidRDefault="00BB2416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27731F" w14:textId="6B56C792" w:rsidR="00DA7B8B" w:rsidRPr="00584686" w:rsidRDefault="00BB2416" w:rsidP="00D15E5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84686">
        <w:rPr>
          <w:rFonts w:ascii="Calibri" w:hAnsi="Calibri" w:cs="Calibri"/>
          <w:b/>
          <w:color w:val="000000"/>
          <w:sz w:val="22"/>
          <w:szCs w:val="22"/>
        </w:rPr>
        <w:t>U</w:t>
      </w:r>
      <w:r w:rsidR="00DA7B8B" w:rsidRPr="00584686">
        <w:rPr>
          <w:rFonts w:ascii="Calibri" w:hAnsi="Calibri" w:cs="Calibri"/>
          <w:b/>
          <w:color w:val="000000"/>
          <w:sz w:val="22"/>
          <w:szCs w:val="22"/>
        </w:rPr>
        <w:t>snesení</w:t>
      </w:r>
      <w:r w:rsidRPr="00584686">
        <w:rPr>
          <w:rFonts w:ascii="Calibri" w:hAnsi="Calibri" w:cs="Calibri"/>
          <w:b/>
          <w:color w:val="000000"/>
          <w:sz w:val="22"/>
          <w:szCs w:val="22"/>
        </w:rPr>
        <w:t xml:space="preserve"> v rámci hlasování procedurou per </w:t>
      </w:r>
      <w:proofErr w:type="spellStart"/>
      <w:r w:rsidRPr="00584686">
        <w:rPr>
          <w:rFonts w:ascii="Calibri" w:hAnsi="Calibri" w:cs="Calibri"/>
          <w:b/>
          <w:color w:val="000000"/>
          <w:sz w:val="22"/>
          <w:szCs w:val="22"/>
        </w:rPr>
        <w:t>rollam</w:t>
      </w:r>
      <w:proofErr w:type="spellEnd"/>
      <w:r w:rsidR="00DA7B8B" w:rsidRPr="00584686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1A6712A2" w14:textId="0E557BA1" w:rsidR="00BB2416" w:rsidRPr="00584686" w:rsidRDefault="00BB2416" w:rsidP="00BB241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4686">
        <w:rPr>
          <w:rFonts w:asciiTheme="minorHAnsi" w:hAnsiTheme="minorHAnsi" w:cstheme="minorHAnsi"/>
          <w:b/>
          <w:bCs/>
          <w:sz w:val="22"/>
          <w:szCs w:val="22"/>
        </w:rPr>
        <w:t xml:space="preserve">Komise Rady HMP pro udělování grantů v oblasti národnostních menšin a integrace cizinců schvaluje předložené podmínky dotačních programů 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oblast národnostních menšin a integrace cizinců („Program podpory aktivit národnostních menšin na území hl. m. Prahy pro rok 202</w:t>
      </w:r>
      <w:r w:rsidR="00C90D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 a  „Program podpory aktivit integrace cizinců na území hl. m. Prahy pro rok 202</w:t>
      </w:r>
      <w:r w:rsidR="00C90D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5846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“) a  doporučuje je postoupit k projednání Radě HMP.</w:t>
      </w:r>
    </w:p>
    <w:p w14:paraId="776A0824" w14:textId="7C785C93" w:rsidR="00DA7B8B" w:rsidRDefault="00DA7B8B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A1A128" w14:textId="46E26745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C5C48">
        <w:rPr>
          <w:rFonts w:ascii="Calibri" w:hAnsi="Calibri" w:cs="Calibri"/>
          <w:i/>
          <w:color w:val="000000"/>
          <w:sz w:val="22"/>
          <w:szCs w:val="22"/>
        </w:rPr>
        <w:t>Hlasování: 1</w:t>
      </w:r>
      <w:r w:rsidR="00C90D3C">
        <w:rPr>
          <w:rFonts w:ascii="Calibri" w:hAnsi="Calibri" w:cs="Calibri"/>
          <w:i/>
          <w:color w:val="000000"/>
          <w:sz w:val="22"/>
          <w:szCs w:val="22"/>
        </w:rPr>
        <w:t>2</w:t>
      </w:r>
      <w:r w:rsidRPr="00FC5C48">
        <w:rPr>
          <w:rFonts w:ascii="Calibri" w:hAnsi="Calibri" w:cs="Calibri"/>
          <w:i/>
          <w:color w:val="000000"/>
          <w:sz w:val="22"/>
          <w:szCs w:val="22"/>
        </w:rPr>
        <w:t xml:space="preserve"> členů komise pro, proti 0 členů, </w:t>
      </w:r>
      <w:r w:rsidR="00C90D3C">
        <w:rPr>
          <w:rFonts w:ascii="Calibri" w:hAnsi="Calibri" w:cs="Calibri"/>
          <w:i/>
          <w:color w:val="000000"/>
          <w:sz w:val="22"/>
          <w:szCs w:val="22"/>
        </w:rPr>
        <w:t>zdržel se 0 členů</w:t>
      </w:r>
      <w:r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7C53BDDA" w14:textId="77777777" w:rsid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33A74C88" w14:textId="0C4E2287" w:rsidR="00FC5C48" w:rsidRPr="00FC5C48" w:rsidRDefault="00FC5C48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FC5C48">
        <w:rPr>
          <w:rFonts w:ascii="Calibri" w:hAnsi="Calibri" w:cs="Calibri"/>
          <w:color w:val="000000"/>
          <w:sz w:val="22"/>
          <w:szCs w:val="22"/>
        </w:rPr>
        <w:t xml:space="preserve">Na </w:t>
      </w:r>
      <w:r>
        <w:rPr>
          <w:rFonts w:ascii="Calibri" w:hAnsi="Calibri" w:cs="Calibri"/>
          <w:color w:val="000000"/>
          <w:sz w:val="22"/>
          <w:szCs w:val="22"/>
        </w:rPr>
        <w:t>základě</w:t>
      </w:r>
      <w:r w:rsidR="00DA7B8B">
        <w:rPr>
          <w:rFonts w:ascii="Calibri" w:hAnsi="Calibri" w:cs="Calibri"/>
          <w:color w:val="000000"/>
          <w:sz w:val="22"/>
          <w:szCs w:val="22"/>
        </w:rPr>
        <w:t xml:space="preserve"> schválení výše uvedeného usnesení byl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 komisí doporučen návrh podmínek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dotačních programů </w:t>
      </w:r>
      <w:r w:rsidR="003276A1">
        <w:rPr>
          <w:rFonts w:ascii="Calibri" w:hAnsi="Calibri" w:cs="Calibri"/>
          <w:color w:val="000000"/>
          <w:sz w:val="22"/>
          <w:szCs w:val="22"/>
        </w:rPr>
        <w:t>(</w:t>
      </w:r>
      <w:r w:rsidR="00BB2416">
        <w:rPr>
          <w:rFonts w:ascii="Calibri" w:hAnsi="Calibri" w:cs="Calibri"/>
          <w:color w:val="000000"/>
          <w:sz w:val="22"/>
          <w:szCs w:val="22"/>
        </w:rPr>
        <w:t>národnostní menšiny a integrace cizinců) pro rok 202</w:t>
      </w:r>
      <w:r w:rsidR="00C90D3C">
        <w:rPr>
          <w:rFonts w:ascii="Calibri" w:hAnsi="Calibri" w:cs="Calibri"/>
          <w:color w:val="000000"/>
          <w:sz w:val="22"/>
          <w:szCs w:val="22"/>
        </w:rPr>
        <w:t>3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 v předloženém znění a s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oučasně bude </w:t>
      </w:r>
      <w:r w:rsidR="00BB2416">
        <w:rPr>
          <w:rFonts w:ascii="Calibri" w:hAnsi="Calibri" w:cs="Calibri"/>
          <w:color w:val="000000"/>
          <w:sz w:val="22"/>
          <w:szCs w:val="22"/>
        </w:rPr>
        <w:t xml:space="preserve">na základě doporučení komise 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ze strany </w:t>
      </w:r>
      <w:r>
        <w:rPr>
          <w:rFonts w:ascii="Calibri" w:hAnsi="Calibri" w:cs="Calibri"/>
          <w:color w:val="000000"/>
          <w:sz w:val="22"/>
          <w:szCs w:val="22"/>
        </w:rPr>
        <w:t xml:space="preserve">oddělení národnostních menšin a cizinců MHMP </w:t>
      </w:r>
      <w:r w:rsidR="004135E4">
        <w:rPr>
          <w:rFonts w:ascii="Calibri" w:hAnsi="Calibri" w:cs="Calibri"/>
          <w:color w:val="000000"/>
          <w:sz w:val="22"/>
          <w:szCs w:val="22"/>
        </w:rPr>
        <w:t xml:space="preserve">připraven </w:t>
      </w:r>
      <w:r>
        <w:rPr>
          <w:rFonts w:ascii="Calibri" w:hAnsi="Calibri" w:cs="Calibri"/>
          <w:color w:val="000000"/>
          <w:sz w:val="22"/>
          <w:szCs w:val="22"/>
        </w:rPr>
        <w:t xml:space="preserve">materiál </w:t>
      </w:r>
      <w:r w:rsidR="00494F9F">
        <w:rPr>
          <w:rFonts w:ascii="Calibri" w:hAnsi="Calibri" w:cs="Calibri"/>
          <w:color w:val="000000"/>
          <w:sz w:val="22"/>
          <w:szCs w:val="22"/>
        </w:rPr>
        <w:t xml:space="preserve">pro možnost </w:t>
      </w:r>
      <w:r>
        <w:rPr>
          <w:rFonts w:ascii="Calibri" w:hAnsi="Calibri" w:cs="Calibri"/>
          <w:color w:val="000000"/>
          <w:sz w:val="22"/>
          <w:szCs w:val="22"/>
        </w:rPr>
        <w:t xml:space="preserve">projednání podmínek </w:t>
      </w:r>
      <w:r w:rsidR="004135E4">
        <w:rPr>
          <w:rFonts w:ascii="Calibri" w:hAnsi="Calibri" w:cs="Calibri"/>
          <w:color w:val="000000"/>
          <w:sz w:val="22"/>
          <w:szCs w:val="22"/>
        </w:rPr>
        <w:t>obou dotačních programů</w:t>
      </w:r>
      <w:r w:rsidR="003276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35E4">
        <w:rPr>
          <w:rFonts w:ascii="Calibri" w:hAnsi="Calibri" w:cs="Calibri"/>
          <w:color w:val="000000"/>
          <w:sz w:val="22"/>
          <w:szCs w:val="22"/>
        </w:rPr>
        <w:t>Radou</w:t>
      </w:r>
      <w:r w:rsidR="00494F9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6A1">
        <w:rPr>
          <w:rFonts w:ascii="Calibri" w:hAnsi="Calibri" w:cs="Calibri"/>
          <w:color w:val="000000"/>
          <w:sz w:val="22"/>
          <w:szCs w:val="22"/>
        </w:rPr>
        <w:t>HMP</w:t>
      </w:r>
      <w:r w:rsidR="00494F9F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B8160F" w14:textId="77777777" w:rsidR="00D15E51" w:rsidRDefault="00D15E51" w:rsidP="00D15E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B66EAF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165E7B4B" w14:textId="77777777" w:rsidR="003276A1" w:rsidRDefault="003276A1" w:rsidP="009830BA">
      <w:pPr>
        <w:rPr>
          <w:rFonts w:ascii="Calibri" w:hAnsi="Calibri" w:cs="Calibri"/>
          <w:sz w:val="22"/>
          <w:szCs w:val="22"/>
          <w:u w:val="single"/>
        </w:rPr>
      </w:pPr>
    </w:p>
    <w:p w14:paraId="41ACAF15" w14:textId="77777777" w:rsidR="003276A1" w:rsidRDefault="003276A1" w:rsidP="009830BA">
      <w:pPr>
        <w:rPr>
          <w:rFonts w:ascii="Calibri" w:hAnsi="Calibri" w:cs="Calibri"/>
          <w:sz w:val="22"/>
          <w:szCs w:val="22"/>
          <w:u w:val="single"/>
        </w:rPr>
      </w:pPr>
    </w:p>
    <w:p w14:paraId="18C5935F" w14:textId="77777777" w:rsidR="003276A1" w:rsidRDefault="003276A1" w:rsidP="009830BA">
      <w:pPr>
        <w:rPr>
          <w:rFonts w:ascii="Calibri" w:hAnsi="Calibri" w:cs="Calibri"/>
          <w:sz w:val="22"/>
          <w:szCs w:val="22"/>
          <w:u w:val="single"/>
        </w:rPr>
      </w:pPr>
    </w:p>
    <w:p w14:paraId="320AD869" w14:textId="77777777" w:rsidR="00D15E51" w:rsidRDefault="00D15E51" w:rsidP="009830BA">
      <w:pPr>
        <w:rPr>
          <w:rFonts w:ascii="Calibri" w:hAnsi="Calibri" w:cs="Calibri"/>
          <w:sz w:val="22"/>
          <w:szCs w:val="22"/>
        </w:rPr>
      </w:pPr>
    </w:p>
    <w:p w14:paraId="204D27B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4AF9D5A6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6D8626CB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Schválil:  Ing. Jakob Hurrle  - předseda komise</w:t>
      </w:r>
    </w:p>
    <w:p w14:paraId="4E8B280A" w14:textId="77777777" w:rsidR="009830BA" w:rsidRDefault="009830BA" w:rsidP="009830BA">
      <w:pPr>
        <w:rPr>
          <w:rFonts w:ascii="Calibri" w:hAnsi="Calibri" w:cs="Calibri"/>
          <w:sz w:val="22"/>
          <w:szCs w:val="22"/>
        </w:rPr>
      </w:pPr>
    </w:p>
    <w:p w14:paraId="4F5DD394" w14:textId="77777777" w:rsidR="003D137E" w:rsidRDefault="003D137E" w:rsidP="009830BA">
      <w:pPr>
        <w:rPr>
          <w:rFonts w:ascii="Calibri" w:hAnsi="Calibri" w:cs="Calibri"/>
          <w:sz w:val="22"/>
          <w:szCs w:val="22"/>
        </w:rPr>
      </w:pPr>
    </w:p>
    <w:p w14:paraId="4B8BEFDC" w14:textId="4A0F4D04" w:rsidR="009830BA" w:rsidRPr="005D13FC" w:rsidRDefault="009830BA" w:rsidP="009830B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Zpracovala: </w:t>
      </w:r>
      <w:r w:rsidR="004135E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lona Fiedlerová – tajemnice komise</w:t>
      </w:r>
    </w:p>
    <w:p w14:paraId="527D97CC" w14:textId="77777777" w:rsidR="009830BA" w:rsidRDefault="009830BA" w:rsidP="009830BA"/>
    <w:p w14:paraId="373554E3" w14:textId="77777777" w:rsidR="009830BA" w:rsidRDefault="009830BA" w:rsidP="009830BA"/>
    <w:p w14:paraId="140651E6" w14:textId="77777777" w:rsidR="009830BA" w:rsidRDefault="009830BA" w:rsidP="009830BA"/>
    <w:p w14:paraId="1548447C" w14:textId="77777777" w:rsidR="007F577F" w:rsidRDefault="007F577F" w:rsidP="007F577F">
      <w:pPr>
        <w:pStyle w:val="Zhlav"/>
        <w:jc w:val="both"/>
      </w:pPr>
    </w:p>
    <w:p w14:paraId="2784D434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41F7CBD6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553179E8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3E271C20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1C6FB60C" w14:textId="77777777" w:rsidR="006360B5" w:rsidRP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70855816" w14:textId="04A7AB53" w:rsid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2F645523" w14:textId="3722EC38" w:rsidR="006360B5" w:rsidRDefault="006360B5" w:rsidP="006360B5">
      <w:pPr>
        <w:rPr>
          <w:rFonts w:ascii="Calibri" w:hAnsi="Calibri" w:cs="Calibri"/>
          <w:sz w:val="22"/>
          <w:szCs w:val="22"/>
        </w:rPr>
      </w:pPr>
    </w:p>
    <w:p w14:paraId="51CCE547" w14:textId="77777777" w:rsidR="00127521" w:rsidRPr="006360B5" w:rsidRDefault="00127521" w:rsidP="006360B5">
      <w:pPr>
        <w:jc w:val="center"/>
        <w:rPr>
          <w:rFonts w:ascii="Calibri" w:hAnsi="Calibri" w:cs="Calibri"/>
          <w:sz w:val="22"/>
          <w:szCs w:val="22"/>
        </w:rPr>
      </w:pPr>
    </w:p>
    <w:sectPr w:rsidR="00127521" w:rsidRPr="006360B5" w:rsidSect="00584686">
      <w:footerReference w:type="default" r:id="rId8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FD8B7" w14:textId="77777777" w:rsidR="003D7A8D" w:rsidRDefault="003D7A8D" w:rsidP="00D30180">
      <w:r>
        <w:separator/>
      </w:r>
    </w:p>
  </w:endnote>
  <w:endnote w:type="continuationSeparator" w:id="0">
    <w:p w14:paraId="763245AB" w14:textId="77777777" w:rsidR="003D7A8D" w:rsidRDefault="003D7A8D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5D2E7" w14:textId="3DCC0A1F" w:rsidR="00A96322" w:rsidRDefault="00A96322">
    <w:pPr>
      <w:pStyle w:val="Zpat"/>
      <w:jc w:val="center"/>
    </w:pPr>
  </w:p>
  <w:p w14:paraId="6AE58907" w14:textId="77777777" w:rsidR="00A96322" w:rsidRDefault="00A963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9133" w14:textId="77777777" w:rsidR="003D7A8D" w:rsidRDefault="003D7A8D" w:rsidP="00D30180">
      <w:r>
        <w:separator/>
      </w:r>
    </w:p>
  </w:footnote>
  <w:footnote w:type="continuationSeparator" w:id="0">
    <w:p w14:paraId="5A7AF9E3" w14:textId="77777777" w:rsidR="003D7A8D" w:rsidRDefault="003D7A8D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DC1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7D31BD2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30D96"/>
    <w:rsid w:val="000332E5"/>
    <w:rsid w:val="0003523E"/>
    <w:rsid w:val="00046FD0"/>
    <w:rsid w:val="00056FF8"/>
    <w:rsid w:val="00057677"/>
    <w:rsid w:val="00080A00"/>
    <w:rsid w:val="00096DBF"/>
    <w:rsid w:val="000A090C"/>
    <w:rsid w:val="000A332B"/>
    <w:rsid w:val="000B0E28"/>
    <w:rsid w:val="000B55D7"/>
    <w:rsid w:val="000D0F79"/>
    <w:rsid w:val="000D7421"/>
    <w:rsid w:val="00100F0E"/>
    <w:rsid w:val="00112113"/>
    <w:rsid w:val="00112624"/>
    <w:rsid w:val="00114A9D"/>
    <w:rsid w:val="00116D01"/>
    <w:rsid w:val="00117C90"/>
    <w:rsid w:val="00121121"/>
    <w:rsid w:val="00126EFD"/>
    <w:rsid w:val="00127521"/>
    <w:rsid w:val="00131A5B"/>
    <w:rsid w:val="00131DE3"/>
    <w:rsid w:val="00137514"/>
    <w:rsid w:val="0014365F"/>
    <w:rsid w:val="001524A5"/>
    <w:rsid w:val="00156679"/>
    <w:rsid w:val="001657F9"/>
    <w:rsid w:val="00170C90"/>
    <w:rsid w:val="001831D6"/>
    <w:rsid w:val="00187292"/>
    <w:rsid w:val="00190407"/>
    <w:rsid w:val="001A25AA"/>
    <w:rsid w:val="001B35C7"/>
    <w:rsid w:val="001C7AE5"/>
    <w:rsid w:val="001E4F95"/>
    <w:rsid w:val="001F2876"/>
    <w:rsid w:val="00214088"/>
    <w:rsid w:val="002224F8"/>
    <w:rsid w:val="00235CD9"/>
    <w:rsid w:val="002379F8"/>
    <w:rsid w:val="0025311F"/>
    <w:rsid w:val="00255274"/>
    <w:rsid w:val="00256D28"/>
    <w:rsid w:val="0027077A"/>
    <w:rsid w:val="00270C77"/>
    <w:rsid w:val="002746B3"/>
    <w:rsid w:val="002746F0"/>
    <w:rsid w:val="002934AB"/>
    <w:rsid w:val="00294EFD"/>
    <w:rsid w:val="002A1EEE"/>
    <w:rsid w:val="002B4918"/>
    <w:rsid w:val="002B636F"/>
    <w:rsid w:val="002C4EEB"/>
    <w:rsid w:val="002C5C56"/>
    <w:rsid w:val="002D6DCF"/>
    <w:rsid w:val="002E37E9"/>
    <w:rsid w:val="003141D0"/>
    <w:rsid w:val="00314367"/>
    <w:rsid w:val="00315543"/>
    <w:rsid w:val="00325B45"/>
    <w:rsid w:val="003276A1"/>
    <w:rsid w:val="00330087"/>
    <w:rsid w:val="00332CCC"/>
    <w:rsid w:val="00333992"/>
    <w:rsid w:val="00347C0B"/>
    <w:rsid w:val="00387F4F"/>
    <w:rsid w:val="003943B6"/>
    <w:rsid w:val="00396B43"/>
    <w:rsid w:val="003A130D"/>
    <w:rsid w:val="003A26D2"/>
    <w:rsid w:val="003A7E39"/>
    <w:rsid w:val="003B1ED4"/>
    <w:rsid w:val="003D137E"/>
    <w:rsid w:val="003D332D"/>
    <w:rsid w:val="003D7A8D"/>
    <w:rsid w:val="003E4653"/>
    <w:rsid w:val="003F5675"/>
    <w:rsid w:val="004042DA"/>
    <w:rsid w:val="004115E6"/>
    <w:rsid w:val="004135E4"/>
    <w:rsid w:val="00415584"/>
    <w:rsid w:val="0043066A"/>
    <w:rsid w:val="00444929"/>
    <w:rsid w:val="004456B6"/>
    <w:rsid w:val="00447E0A"/>
    <w:rsid w:val="00453139"/>
    <w:rsid w:val="00455CC3"/>
    <w:rsid w:val="00464BBB"/>
    <w:rsid w:val="00473FBC"/>
    <w:rsid w:val="00494356"/>
    <w:rsid w:val="00494F9F"/>
    <w:rsid w:val="004976F2"/>
    <w:rsid w:val="004B2538"/>
    <w:rsid w:val="004B25F1"/>
    <w:rsid w:val="004C3137"/>
    <w:rsid w:val="004D5020"/>
    <w:rsid w:val="004E0B82"/>
    <w:rsid w:val="004E13CE"/>
    <w:rsid w:val="004F2C92"/>
    <w:rsid w:val="004F4E0A"/>
    <w:rsid w:val="0050355F"/>
    <w:rsid w:val="005116D5"/>
    <w:rsid w:val="00513604"/>
    <w:rsid w:val="0051543A"/>
    <w:rsid w:val="00525961"/>
    <w:rsid w:val="005273D5"/>
    <w:rsid w:val="0053534B"/>
    <w:rsid w:val="0054742A"/>
    <w:rsid w:val="00550BEF"/>
    <w:rsid w:val="005542FF"/>
    <w:rsid w:val="00566546"/>
    <w:rsid w:val="00584686"/>
    <w:rsid w:val="00597050"/>
    <w:rsid w:val="005B7295"/>
    <w:rsid w:val="005C4997"/>
    <w:rsid w:val="005D4686"/>
    <w:rsid w:val="005D4FAA"/>
    <w:rsid w:val="005E19C9"/>
    <w:rsid w:val="005F1170"/>
    <w:rsid w:val="005F3C9A"/>
    <w:rsid w:val="005F429C"/>
    <w:rsid w:val="005F60BB"/>
    <w:rsid w:val="00603D76"/>
    <w:rsid w:val="006138A3"/>
    <w:rsid w:val="00622F46"/>
    <w:rsid w:val="006360B5"/>
    <w:rsid w:val="00653AC0"/>
    <w:rsid w:val="00662EB8"/>
    <w:rsid w:val="0066723B"/>
    <w:rsid w:val="006837F4"/>
    <w:rsid w:val="0068755D"/>
    <w:rsid w:val="00687A3A"/>
    <w:rsid w:val="006A3234"/>
    <w:rsid w:val="006A7AF5"/>
    <w:rsid w:val="006D727B"/>
    <w:rsid w:val="006F2E9A"/>
    <w:rsid w:val="006F708D"/>
    <w:rsid w:val="006F7C89"/>
    <w:rsid w:val="0070266D"/>
    <w:rsid w:val="007207BD"/>
    <w:rsid w:val="007233BC"/>
    <w:rsid w:val="0072642E"/>
    <w:rsid w:val="00753E79"/>
    <w:rsid w:val="007561F1"/>
    <w:rsid w:val="00757AED"/>
    <w:rsid w:val="007711DE"/>
    <w:rsid w:val="00785165"/>
    <w:rsid w:val="007907CA"/>
    <w:rsid w:val="00793185"/>
    <w:rsid w:val="007A16BA"/>
    <w:rsid w:val="007C7E22"/>
    <w:rsid w:val="007D5A8B"/>
    <w:rsid w:val="007E3DAD"/>
    <w:rsid w:val="007F577F"/>
    <w:rsid w:val="007F76A9"/>
    <w:rsid w:val="00802DB7"/>
    <w:rsid w:val="00803862"/>
    <w:rsid w:val="0081128D"/>
    <w:rsid w:val="008146F5"/>
    <w:rsid w:val="008153A3"/>
    <w:rsid w:val="00822B00"/>
    <w:rsid w:val="008643B8"/>
    <w:rsid w:val="008650C7"/>
    <w:rsid w:val="0088570D"/>
    <w:rsid w:val="008B2D8D"/>
    <w:rsid w:val="008F1046"/>
    <w:rsid w:val="008F1D05"/>
    <w:rsid w:val="009066F2"/>
    <w:rsid w:val="00917A4E"/>
    <w:rsid w:val="009351B3"/>
    <w:rsid w:val="00945362"/>
    <w:rsid w:val="009577B3"/>
    <w:rsid w:val="00963CE1"/>
    <w:rsid w:val="00972539"/>
    <w:rsid w:val="0098094C"/>
    <w:rsid w:val="009830BA"/>
    <w:rsid w:val="009903FA"/>
    <w:rsid w:val="0099122D"/>
    <w:rsid w:val="009A15A2"/>
    <w:rsid w:val="009B5520"/>
    <w:rsid w:val="009C6958"/>
    <w:rsid w:val="009D0030"/>
    <w:rsid w:val="009E5B76"/>
    <w:rsid w:val="00A041CF"/>
    <w:rsid w:val="00A126CA"/>
    <w:rsid w:val="00A171E3"/>
    <w:rsid w:val="00A17816"/>
    <w:rsid w:val="00A36C2A"/>
    <w:rsid w:val="00A5442F"/>
    <w:rsid w:val="00A71255"/>
    <w:rsid w:val="00A83143"/>
    <w:rsid w:val="00A96322"/>
    <w:rsid w:val="00AA073D"/>
    <w:rsid w:val="00AB1886"/>
    <w:rsid w:val="00AF13DB"/>
    <w:rsid w:val="00B10076"/>
    <w:rsid w:val="00B207AF"/>
    <w:rsid w:val="00B27347"/>
    <w:rsid w:val="00B41C78"/>
    <w:rsid w:val="00B62D22"/>
    <w:rsid w:val="00B64A9C"/>
    <w:rsid w:val="00B64C75"/>
    <w:rsid w:val="00B703BD"/>
    <w:rsid w:val="00BA1FB1"/>
    <w:rsid w:val="00BB237B"/>
    <w:rsid w:val="00BB2416"/>
    <w:rsid w:val="00BC3518"/>
    <w:rsid w:val="00BE575B"/>
    <w:rsid w:val="00C07605"/>
    <w:rsid w:val="00C07CA9"/>
    <w:rsid w:val="00C14645"/>
    <w:rsid w:val="00C1608F"/>
    <w:rsid w:val="00C22A27"/>
    <w:rsid w:val="00C35EA5"/>
    <w:rsid w:val="00C374B2"/>
    <w:rsid w:val="00C378BA"/>
    <w:rsid w:val="00C500C6"/>
    <w:rsid w:val="00C52496"/>
    <w:rsid w:val="00C62439"/>
    <w:rsid w:val="00C7262F"/>
    <w:rsid w:val="00C742FA"/>
    <w:rsid w:val="00C81AE4"/>
    <w:rsid w:val="00C90D3C"/>
    <w:rsid w:val="00CA76E9"/>
    <w:rsid w:val="00CB04A4"/>
    <w:rsid w:val="00CB3487"/>
    <w:rsid w:val="00CB652F"/>
    <w:rsid w:val="00CC46A5"/>
    <w:rsid w:val="00CC4B2A"/>
    <w:rsid w:val="00CD4305"/>
    <w:rsid w:val="00CD6053"/>
    <w:rsid w:val="00CF7A64"/>
    <w:rsid w:val="00D028EF"/>
    <w:rsid w:val="00D0588B"/>
    <w:rsid w:val="00D15E51"/>
    <w:rsid w:val="00D2494D"/>
    <w:rsid w:val="00D30180"/>
    <w:rsid w:val="00D30B0B"/>
    <w:rsid w:val="00D31D52"/>
    <w:rsid w:val="00D32933"/>
    <w:rsid w:val="00D4205F"/>
    <w:rsid w:val="00D474A7"/>
    <w:rsid w:val="00D54942"/>
    <w:rsid w:val="00D62B9B"/>
    <w:rsid w:val="00D64706"/>
    <w:rsid w:val="00D73AC0"/>
    <w:rsid w:val="00D74794"/>
    <w:rsid w:val="00D9033D"/>
    <w:rsid w:val="00DA01A0"/>
    <w:rsid w:val="00DA760E"/>
    <w:rsid w:val="00DA7B8B"/>
    <w:rsid w:val="00DE4DF3"/>
    <w:rsid w:val="00DE5D1C"/>
    <w:rsid w:val="00DE7CAA"/>
    <w:rsid w:val="00DF6C80"/>
    <w:rsid w:val="00E05276"/>
    <w:rsid w:val="00E05AD4"/>
    <w:rsid w:val="00E06E88"/>
    <w:rsid w:val="00E15731"/>
    <w:rsid w:val="00E22F85"/>
    <w:rsid w:val="00E25B67"/>
    <w:rsid w:val="00E26B9C"/>
    <w:rsid w:val="00E33346"/>
    <w:rsid w:val="00E54842"/>
    <w:rsid w:val="00E5556B"/>
    <w:rsid w:val="00E760EF"/>
    <w:rsid w:val="00EA00C2"/>
    <w:rsid w:val="00EB37FF"/>
    <w:rsid w:val="00EB5DBB"/>
    <w:rsid w:val="00EC0107"/>
    <w:rsid w:val="00EC63F6"/>
    <w:rsid w:val="00ED138D"/>
    <w:rsid w:val="00ED4136"/>
    <w:rsid w:val="00EE57C8"/>
    <w:rsid w:val="00EF5A22"/>
    <w:rsid w:val="00F012CF"/>
    <w:rsid w:val="00F01818"/>
    <w:rsid w:val="00F0335F"/>
    <w:rsid w:val="00F0591F"/>
    <w:rsid w:val="00F34D66"/>
    <w:rsid w:val="00F35CAA"/>
    <w:rsid w:val="00F52256"/>
    <w:rsid w:val="00F5690B"/>
    <w:rsid w:val="00F72994"/>
    <w:rsid w:val="00F72CAA"/>
    <w:rsid w:val="00F754BA"/>
    <w:rsid w:val="00F75D1F"/>
    <w:rsid w:val="00F76EE5"/>
    <w:rsid w:val="00F82D74"/>
    <w:rsid w:val="00F84540"/>
    <w:rsid w:val="00F8599F"/>
    <w:rsid w:val="00F865CC"/>
    <w:rsid w:val="00F909A3"/>
    <w:rsid w:val="00FB6152"/>
    <w:rsid w:val="00FC4DB1"/>
    <w:rsid w:val="00FC5C48"/>
    <w:rsid w:val="00FC7B0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2021-07-20T13:00:00Z</cp:lastPrinted>
  <dcterms:created xsi:type="dcterms:W3CDTF">2022-08-29T13:59:00Z</dcterms:created>
  <dcterms:modified xsi:type="dcterms:W3CDTF">2022-08-29T13:59:00Z</dcterms:modified>
</cp:coreProperties>
</file>