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DD" w:rsidRDefault="007421DD" w:rsidP="007421DD">
      <w:pPr>
        <w:pStyle w:val="Meziradek"/>
        <w:jc w:val="center"/>
      </w:pPr>
      <w:r>
        <w:rPr>
          <w:sz w:val="28"/>
          <w:u w:val="none"/>
        </w:rPr>
        <w:t>Hlavní město Praha</w:t>
      </w:r>
    </w:p>
    <w:p w:rsidR="007421DD" w:rsidRDefault="007421DD" w:rsidP="007421DD">
      <w:pPr>
        <w:pStyle w:val="Meziradek"/>
      </w:pPr>
    </w:p>
    <w:p w:rsidR="007421DD" w:rsidRDefault="007421DD" w:rsidP="007421DD">
      <w:pPr>
        <w:pStyle w:val="Velk1"/>
      </w:pPr>
      <w:r>
        <w:t>ZASTUPITELSTVO HLAVNÍHO MĚSTA PRAHY</w:t>
      </w:r>
    </w:p>
    <w:p w:rsidR="007421DD" w:rsidRDefault="007421DD" w:rsidP="007421DD"/>
    <w:p w:rsidR="007421DD" w:rsidRDefault="007421DD" w:rsidP="007421DD">
      <w:pPr>
        <w:pStyle w:val="Usnesen"/>
        <w:spacing w:after="120"/>
        <w:jc w:val="center"/>
        <w:rPr>
          <w:spacing w:val="140"/>
          <w:sz w:val="32"/>
        </w:rPr>
      </w:pPr>
      <w:r>
        <w:rPr>
          <w:spacing w:val="140"/>
          <w:sz w:val="32"/>
        </w:rPr>
        <w:t>USNESENÍ</w:t>
      </w:r>
    </w:p>
    <w:p w:rsidR="007421DD" w:rsidRDefault="007421DD" w:rsidP="007421DD">
      <w:pPr>
        <w:pStyle w:val="UsnKoho"/>
      </w:pPr>
      <w:r>
        <w:t>Zastupitelstva hlavního města Prahy</w:t>
      </w:r>
    </w:p>
    <w:p w:rsidR="007421DD" w:rsidRDefault="007421DD" w:rsidP="007421DD">
      <w:pPr>
        <w:pStyle w:val="Zpat"/>
        <w:jc w:val="center"/>
      </w:pPr>
    </w:p>
    <w:p w:rsidR="007421DD" w:rsidRDefault="007421DD" w:rsidP="007421DD">
      <w:pPr>
        <w:pStyle w:val="UsnKoho"/>
      </w:pPr>
      <w:r>
        <w:t xml:space="preserve">číslo </w:t>
      </w:r>
      <w:r w:rsidR="00BE6837">
        <w:t>14/29</w:t>
      </w:r>
    </w:p>
    <w:p w:rsidR="007421DD" w:rsidRDefault="00BE6837" w:rsidP="007421DD">
      <w:pPr>
        <w:pStyle w:val="UsnKoho"/>
      </w:pPr>
      <w:r>
        <w:t xml:space="preserve">ze dne </w:t>
      </w:r>
      <w:bookmarkStart w:id="0" w:name="_GoBack"/>
      <w:bookmarkEnd w:id="0"/>
      <w:r>
        <w:t>25. 2. 2016</w:t>
      </w:r>
    </w:p>
    <w:p w:rsidR="007421DD" w:rsidRDefault="007421DD" w:rsidP="007421DD">
      <w:pPr>
        <w:pStyle w:val="Subjekt"/>
      </w:pPr>
      <w:r>
        <w:t>návrh na přidělení dotací projektům přihlášeným do Grantového programu hlavního města Prahy pro oblast adiktologických služeb pro rok 2016</w:t>
      </w:r>
    </w:p>
    <w:p w:rsidR="007421DD" w:rsidRDefault="007421DD" w:rsidP="007421DD">
      <w:pPr>
        <w:pStyle w:val="Zpat"/>
        <w:jc w:val="center"/>
      </w:pPr>
    </w:p>
    <w:p w:rsidR="007421DD" w:rsidRDefault="007421DD" w:rsidP="007421DD">
      <w:pPr>
        <w:pStyle w:val="Zpat"/>
        <w:jc w:val="center"/>
      </w:pPr>
    </w:p>
    <w:p w:rsidR="007421DD" w:rsidRDefault="007421DD" w:rsidP="007421DD">
      <w:pPr>
        <w:pStyle w:val="Usntun"/>
      </w:pPr>
      <w:r>
        <w:t>Zastupitelstvo hlavního města Prahy</w:t>
      </w:r>
      <w:bookmarkStart w:id="1" w:name="VH"/>
      <w:r>
        <w:t xml:space="preserve"> </w:t>
      </w:r>
      <w:bookmarkEnd w:id="1"/>
      <w:r>
        <w:t xml:space="preserve"> </w:t>
      </w:r>
    </w:p>
    <w:p w:rsidR="007421DD" w:rsidRDefault="007421DD" w:rsidP="007421DD">
      <w:pPr>
        <w:pStyle w:val="NazevOdstavce"/>
      </w:pPr>
      <w:r>
        <w:t xml:space="preserve">I. </w:t>
      </w:r>
      <w:r>
        <w:tab/>
        <w:t>schvaluje</w:t>
      </w:r>
    </w:p>
    <w:p w:rsidR="007421DD" w:rsidRDefault="007421DD" w:rsidP="007421DD">
      <w:pPr>
        <w:pStyle w:val="Odstavec1"/>
      </w:pPr>
      <w:r>
        <w:t xml:space="preserve">1. </w:t>
      </w:r>
      <w:r>
        <w:tab/>
        <w:t>poskytnutí účelové neinvestiční dotace z rozpočtu hl. m. Prahy, z kapitoly 0504, §</w:t>
      </w:r>
      <w:r w:rsidR="004C3E3A">
        <w:t> </w:t>
      </w:r>
      <w:r>
        <w:t>3541 - Prevence před drogami, alkoholem, nikotinem a jinými návykovými látkami, v celkové výši 2.910.000 Kč organizacím, které se zabývají protidrogovou prevencí, na jednoleté projekty vybrané v Grantovém programu hlavního města Prahy pro oblast adiktologických služeb - 2016 (přesahující 200 tis. Kč na jednotlivé projekty), které jsou uvedeny v příloze č. 1 tohoto usnesení</w:t>
      </w:r>
    </w:p>
    <w:p w:rsidR="007421DD" w:rsidRDefault="007421DD" w:rsidP="007421DD">
      <w:pPr>
        <w:pStyle w:val="Odstavec1"/>
      </w:pPr>
      <w:r>
        <w:t xml:space="preserve">2. </w:t>
      </w:r>
      <w:r>
        <w:tab/>
        <w:t>navýšení účelové neinvestiční dotace z rozpočtu hl. m. Prahy, z kapitoly 0504, §</w:t>
      </w:r>
      <w:r w:rsidR="004C3E3A">
        <w:t> </w:t>
      </w:r>
      <w:r>
        <w:t>3541 - Prevence před drogami, alkoholem, nikotinem a jinými návykovými látkami, v celkové výši 3.529.000 Kč organizacím, které se zabývají protidrogovou prevencí, a které jsou podporovány z rozpočtu hl. m. Prahy ve čtyřletém financování od roku 2013, podle přílohy č. 2 tohoto usnesení</w:t>
      </w:r>
    </w:p>
    <w:p w:rsidR="001E0509" w:rsidRDefault="007421DD" w:rsidP="001E0509">
      <w:pPr>
        <w:pStyle w:val="Odstavec1"/>
      </w:pPr>
      <w:r>
        <w:t xml:space="preserve">3. </w:t>
      </w:r>
      <w:r>
        <w:tab/>
        <w:t>poskytnutí účelové neinvestiční dotace v celkové výši 500.000 Kč z rozpočtu hl. m. Prahy, z kapitoly 0504, § 3541 - Prevence před drogami, alkoholem, nikotinem a</w:t>
      </w:r>
      <w:r w:rsidR="004C3E3A">
        <w:t> </w:t>
      </w:r>
      <w:r>
        <w:t>jinými návykovými látkami a s uzavřením čtyřleté smlouvy na projekt vybraný</w:t>
      </w:r>
      <w:r w:rsidR="001E0509" w:rsidRPr="001E0509">
        <w:t xml:space="preserve"> </w:t>
      </w:r>
      <w:r w:rsidR="001E0509">
        <w:t>v Grantovém programu hlavního města Prahy pro oblast adiktologických služeb pro rok 2016, který je uveden příloze č. 3 tohoto usnesení</w:t>
      </w:r>
    </w:p>
    <w:p w:rsidR="007421DD" w:rsidRDefault="007421DD" w:rsidP="007421DD">
      <w:pPr>
        <w:pStyle w:val="Odstavec1"/>
      </w:pPr>
      <w:r>
        <w:t xml:space="preserve">4. </w:t>
      </w:r>
      <w:r>
        <w:tab/>
        <w:t>vzor smlouvy o poskytnutí dotace na jeden rok dle přílohy č. 4 tohoto usnesení</w:t>
      </w:r>
    </w:p>
    <w:p w:rsidR="007421DD" w:rsidRDefault="007421DD" w:rsidP="007421DD">
      <w:pPr>
        <w:pStyle w:val="Odstavec1"/>
      </w:pPr>
      <w:r>
        <w:t xml:space="preserve">5. </w:t>
      </w:r>
      <w:r>
        <w:tab/>
        <w:t>vzor smlouvy o poskytnutí dotace na čtyři roky dle přílohy č. 5 tohoto usnesení</w:t>
      </w:r>
    </w:p>
    <w:p w:rsidR="007421DD" w:rsidRDefault="007421DD" w:rsidP="007421DD">
      <w:pPr>
        <w:pStyle w:val="Odstavec1"/>
      </w:pPr>
      <w:r>
        <w:t xml:space="preserve">6. </w:t>
      </w:r>
      <w:r>
        <w:tab/>
        <w:t>vzor dodatku ke smlouvě o poskytnutí dotace dle přílohy č. 6 tohoto usnesení</w:t>
      </w:r>
    </w:p>
    <w:p w:rsidR="007421DD" w:rsidRDefault="007421DD" w:rsidP="007421DD">
      <w:pPr>
        <w:pStyle w:val="NazevOdstavce"/>
      </w:pPr>
      <w:r>
        <w:t xml:space="preserve">II. </w:t>
      </w:r>
      <w:r>
        <w:tab/>
        <w:t>ukládá</w:t>
      </w:r>
    </w:p>
    <w:p w:rsidR="007421DD" w:rsidRDefault="007421DD" w:rsidP="007421DD">
      <w:pPr>
        <w:pStyle w:val="NositelUkolu1Bez"/>
        <w:rPr>
          <w:u w:val="single"/>
        </w:rPr>
      </w:pPr>
      <w:r>
        <w:t xml:space="preserve">1. </w:t>
      </w:r>
      <w:r>
        <w:tab/>
      </w:r>
      <w:r w:rsidRPr="00FB7646">
        <w:rPr>
          <w:u w:val="single"/>
        </w:rPr>
        <w:t>Radě HMP</w:t>
      </w:r>
    </w:p>
    <w:p w:rsidR="007421DD" w:rsidRDefault="007421DD" w:rsidP="007421DD">
      <w:pPr>
        <w:pStyle w:val="Odstavec2Ukol"/>
      </w:pPr>
      <w:r>
        <w:t xml:space="preserve">1. </w:t>
      </w:r>
      <w:r>
        <w:tab/>
        <w:t>zajistit realizaci bodu I. tohoto usnesení</w:t>
      </w:r>
    </w:p>
    <w:p w:rsidR="007421DD" w:rsidRDefault="007421DD" w:rsidP="007421DD">
      <w:pPr>
        <w:pStyle w:val="Ukol1"/>
      </w:pPr>
      <w:r>
        <w:t xml:space="preserve">Termín: </w:t>
      </w:r>
      <w:proofErr w:type="gramStart"/>
      <w:r>
        <w:t>1.3.2016</w:t>
      </w:r>
      <w:proofErr w:type="gramEnd"/>
    </w:p>
    <w:p w:rsidR="007421DD" w:rsidRPr="00FB7646" w:rsidRDefault="007421DD" w:rsidP="007421DD">
      <w:pPr>
        <w:pStyle w:val="Ukol1"/>
      </w:pPr>
    </w:p>
    <w:p w:rsidR="007421DD" w:rsidRDefault="007421DD" w:rsidP="007421DD"/>
    <w:p w:rsidR="007421DD" w:rsidRDefault="007421DD" w:rsidP="007421DD"/>
    <w:p w:rsidR="007421DD" w:rsidRDefault="007421DD" w:rsidP="007421DD"/>
    <w:p w:rsidR="007421DD" w:rsidRDefault="007421DD" w:rsidP="007421DD">
      <w:bookmarkStart w:id="2" w:name="PATKA_START"/>
    </w:p>
    <w:p w:rsidR="007421DD" w:rsidRDefault="007421DD" w:rsidP="007421DD">
      <w:pPr>
        <w:rPr>
          <w:u w:val="single"/>
        </w:rPr>
      </w:pPr>
      <w:r>
        <w:t xml:space="preserve"> </w:t>
      </w:r>
      <w:bookmarkEnd w:id="2"/>
    </w:p>
    <w:p w:rsidR="007421DD" w:rsidRDefault="007421DD" w:rsidP="007421DD">
      <w:pPr>
        <w:pStyle w:val="Paticka1"/>
        <w:keepNext/>
      </w:pPr>
      <w:r>
        <w:rPr>
          <w:u w:val="single"/>
        </w:rPr>
        <w:t>Předkladatel:</w:t>
      </w:r>
      <w:r>
        <w:t xml:space="preserve"> </w:t>
      </w:r>
      <w:r>
        <w:tab/>
      </w:r>
      <w:bookmarkStart w:id="3" w:name="U_Predkl1"/>
      <w:bookmarkStart w:id="4" w:name="PREDKLADA"/>
      <w:r>
        <w:t xml:space="preserve">Rada HMP </w:t>
      </w:r>
      <w:bookmarkEnd w:id="3"/>
      <w:bookmarkEnd w:id="4"/>
    </w:p>
    <w:p w:rsidR="007421DD" w:rsidRDefault="007421DD" w:rsidP="007421DD">
      <w:pPr>
        <w:pStyle w:val="Paticka1"/>
        <w:keepNext/>
      </w:pPr>
      <w:r>
        <w:rPr>
          <w:u w:val="single"/>
        </w:rPr>
        <w:t>Tisk:</w:t>
      </w:r>
      <w:r>
        <w:tab/>
      </w:r>
      <w:bookmarkStart w:id="5" w:name="U_TiskC"/>
      <w:bookmarkStart w:id="6" w:name="TISK"/>
      <w:r>
        <w:t xml:space="preserve">Z-4134 </w:t>
      </w:r>
      <w:bookmarkEnd w:id="5"/>
      <w:bookmarkEnd w:id="6"/>
    </w:p>
    <w:p w:rsidR="007421DD" w:rsidRDefault="007421DD" w:rsidP="007421DD">
      <w:pPr>
        <w:pStyle w:val="Paticka1"/>
        <w:keepNext/>
      </w:pPr>
      <w:r>
        <w:rPr>
          <w:u w:val="single"/>
        </w:rPr>
        <w:t>Provede:</w:t>
      </w:r>
      <w:r>
        <w:tab/>
      </w:r>
      <w:bookmarkStart w:id="7" w:name="U_Prov"/>
      <w:bookmarkStart w:id="8" w:name="PROVEDE"/>
      <w:r>
        <w:t xml:space="preserve">Rada HMP </w:t>
      </w:r>
      <w:bookmarkEnd w:id="7"/>
      <w:bookmarkEnd w:id="8"/>
    </w:p>
    <w:p w:rsidR="007421DD" w:rsidRDefault="007421DD" w:rsidP="007421DD">
      <w:pPr>
        <w:pStyle w:val="Paticka1"/>
        <w:keepNext/>
      </w:pPr>
      <w:r>
        <w:rPr>
          <w:u w:val="single"/>
        </w:rPr>
        <w:t>Na vědomí:</w:t>
      </w:r>
      <w:r>
        <w:tab/>
        <w:t xml:space="preserve">odborům MHMP </w:t>
      </w:r>
    </w:p>
    <w:p w:rsidR="007421DD" w:rsidRPr="0089302B" w:rsidRDefault="007421DD" w:rsidP="007421DD">
      <w:pPr>
        <w:pStyle w:val="Paticka1"/>
        <w:keepNext/>
        <w:spacing w:before="120"/>
        <w:ind w:left="0" w:firstLine="0"/>
        <w:jc w:val="both"/>
        <w:rPr>
          <w:b/>
          <w:i/>
          <w:sz w:val="20"/>
        </w:rPr>
      </w:pPr>
      <w:bookmarkStart w:id="9" w:name="USN_OSO_PATA_TXT"/>
      <w:r w:rsidRPr="0089302B">
        <w:rPr>
          <w:b/>
          <w:i/>
          <w:sz w:val="20"/>
        </w:rPr>
        <w:t xml:space="preserve"> </w:t>
      </w:r>
      <w:bookmarkEnd w:id="9"/>
    </w:p>
    <w:p w:rsidR="007421DD" w:rsidRPr="00242882" w:rsidRDefault="007421DD" w:rsidP="007421DD">
      <w:pPr>
        <w:rPr>
          <w:szCs w:val="22"/>
        </w:rPr>
      </w:pPr>
      <w:bookmarkStart w:id="10" w:name="PATKA_END"/>
      <w:r>
        <w:rPr>
          <w:szCs w:val="22"/>
        </w:rPr>
        <w:t xml:space="preserve"> </w:t>
      </w:r>
      <w:bookmarkEnd w:id="10"/>
    </w:p>
    <w:sectPr w:rsidR="007421DD" w:rsidRPr="00242882"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DD"/>
    <w:rsid w:val="00071B5A"/>
    <w:rsid w:val="00186A81"/>
    <w:rsid w:val="001B3678"/>
    <w:rsid w:val="001E0509"/>
    <w:rsid w:val="002E4C30"/>
    <w:rsid w:val="003467B1"/>
    <w:rsid w:val="004C3E3A"/>
    <w:rsid w:val="004F00C7"/>
    <w:rsid w:val="0059550B"/>
    <w:rsid w:val="005F106A"/>
    <w:rsid w:val="006255D2"/>
    <w:rsid w:val="007421DD"/>
    <w:rsid w:val="00767E08"/>
    <w:rsid w:val="00850539"/>
    <w:rsid w:val="009264AE"/>
    <w:rsid w:val="00931826"/>
    <w:rsid w:val="00AC1FE1"/>
    <w:rsid w:val="00B93770"/>
    <w:rsid w:val="00BE6837"/>
    <w:rsid w:val="00CE16FF"/>
    <w:rsid w:val="00D05FC9"/>
    <w:rsid w:val="00D53A8D"/>
    <w:rsid w:val="00DA6E23"/>
    <w:rsid w:val="00E15CA1"/>
    <w:rsid w:val="00E16A1D"/>
    <w:rsid w:val="00E46792"/>
    <w:rsid w:val="00E97F19"/>
    <w:rsid w:val="00EF2C19"/>
    <w:rsid w:val="00F3617E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1DD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overflowPunct/>
      <w:autoSpaceDE/>
      <w:autoSpaceDN/>
      <w:adjustRightInd/>
      <w:spacing w:before="480"/>
      <w:contextualSpacing/>
      <w:textAlignment w:val="auto"/>
      <w:outlineLvl w:val="0"/>
    </w:pPr>
    <w:rPr>
      <w:rFonts w:ascii="Cambria" w:eastAsiaTheme="minorHAnsi" w:hAnsi="Cambria" w:cs="Arial"/>
      <w:b/>
      <w:bCs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1"/>
    </w:pPr>
    <w:rPr>
      <w:rFonts w:ascii="Cambria" w:eastAsiaTheme="minorHAnsi" w:hAnsi="Cambria" w:cs="Arial"/>
      <w:b/>
      <w:bCs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="Cambria" w:eastAsiaTheme="minorHAnsi" w:hAnsi="Cambria" w:cs="Arial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3"/>
    </w:pPr>
    <w:rPr>
      <w:rFonts w:ascii="Cambria" w:eastAsiaTheme="minorHAnsi" w:hAnsi="Cambria" w:cs="Arial"/>
      <w:b/>
      <w:bCs/>
      <w:i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4"/>
    </w:pPr>
    <w:rPr>
      <w:rFonts w:ascii="Cambria" w:eastAsiaTheme="minorHAnsi" w:hAnsi="Cambria" w:cs="Arial"/>
      <w:b/>
      <w:bCs/>
      <w:color w:val="7F7F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eastAsiaTheme="minorHAnsi" w:hAnsi="Cambria" w:cs="Arial"/>
      <w:b/>
      <w:bCs/>
      <w:i/>
      <w:iCs/>
      <w:color w:val="7F7F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6"/>
    </w:pPr>
    <w:rPr>
      <w:rFonts w:ascii="Cambria" w:eastAsiaTheme="minorHAnsi" w:hAnsi="Cambria" w:cs="Arial"/>
      <w:i/>
      <w:iCs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7"/>
    </w:pPr>
    <w:rPr>
      <w:rFonts w:ascii="Cambria" w:eastAsiaTheme="minorHAnsi" w:hAnsi="Cambria" w:cs="Arial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8"/>
    </w:pPr>
    <w:rPr>
      <w:rFonts w:ascii="Cambria" w:eastAsiaTheme="minorHAnsi" w:hAnsi="Cambria" w:cs="Arial"/>
      <w:i/>
      <w:iCs/>
      <w:spacing w:val="5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overflowPunct/>
      <w:spacing w:line="360" w:lineRule="auto"/>
      <w:jc w:val="both"/>
      <w:textAlignment w:val="auto"/>
    </w:pPr>
    <w:rPr>
      <w:rFonts w:eastAsiaTheme="minorHAnsi" w:cs="Arial"/>
      <w:bCs/>
      <w:i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overflowPunct/>
      <w:autoSpaceDE/>
      <w:autoSpaceDN/>
      <w:adjustRightInd/>
      <w:contextualSpacing/>
      <w:textAlignment w:val="auto"/>
    </w:pPr>
    <w:rPr>
      <w:rFonts w:ascii="Cambria" w:eastAsiaTheme="minorHAnsi" w:hAnsi="Cambria" w:cs="Arial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overflowPunct/>
      <w:autoSpaceDE/>
      <w:autoSpaceDN/>
      <w:adjustRightInd/>
      <w:spacing w:after="600"/>
      <w:textAlignment w:val="auto"/>
    </w:pPr>
    <w:rPr>
      <w:rFonts w:ascii="Cambria" w:eastAsiaTheme="minorHAnsi" w:hAnsi="Cambria" w:cs="Arial"/>
      <w:i/>
      <w:iCs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overflowPunct/>
      <w:autoSpaceDE/>
      <w:autoSpaceDN/>
      <w:adjustRightInd/>
      <w:textAlignment w:val="auto"/>
    </w:pPr>
    <w:rPr>
      <w:rFonts w:eastAsiaTheme="minorHAnsi" w:cs="Arial"/>
      <w:iCs/>
      <w:noProof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overflowPunct/>
      <w:autoSpaceDE/>
      <w:autoSpaceDN/>
      <w:adjustRightInd/>
      <w:textAlignment w:val="auto"/>
    </w:pPr>
    <w:rPr>
      <w:rFonts w:eastAsiaTheme="minorHAnsi" w:cs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overflowPunct/>
      <w:autoSpaceDE/>
      <w:autoSpaceDN/>
      <w:adjustRightInd/>
      <w:spacing w:before="200"/>
      <w:ind w:left="360" w:right="360"/>
      <w:textAlignment w:val="auto"/>
    </w:pPr>
    <w:rPr>
      <w:rFonts w:eastAsiaTheme="minorHAnsi" w:cs="Arial"/>
      <w:i/>
      <w:iCs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overflowPunct/>
      <w:autoSpaceDE/>
      <w:autoSpaceDN/>
      <w:adjustRightInd/>
      <w:spacing w:before="200" w:after="280"/>
      <w:ind w:left="1008" w:right="1152"/>
      <w:jc w:val="both"/>
      <w:textAlignment w:val="auto"/>
    </w:pPr>
    <w:rPr>
      <w:rFonts w:eastAsiaTheme="minorHAnsi" w:cs="Arial"/>
      <w:b/>
      <w:bCs/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customStyle="1" w:styleId="Odstavec1">
    <w:name w:val="Odstavec1"/>
    <w:basedOn w:val="Normlnweb"/>
    <w:rsid w:val="007421DD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customStyle="1" w:styleId="Ukol1">
    <w:name w:val="Ukol1"/>
    <w:basedOn w:val="Normln"/>
    <w:rsid w:val="007421DD"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rsid w:val="007421DD"/>
    <w:pPr>
      <w:keepNext/>
      <w:tabs>
        <w:tab w:val="left" w:pos="680"/>
      </w:tabs>
      <w:spacing w:before="240"/>
    </w:pPr>
    <w:rPr>
      <w:b/>
      <w:spacing w:val="56"/>
      <w:szCs w:val="22"/>
    </w:rPr>
  </w:style>
  <w:style w:type="paragraph" w:styleId="Zpat">
    <w:name w:val="footer"/>
    <w:basedOn w:val="Normln"/>
    <w:link w:val="ZpatChar"/>
    <w:semiHidden/>
    <w:rsid w:val="007421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421DD"/>
    <w:rPr>
      <w:rFonts w:eastAsia="Times New Roman" w:cs="Times New Roman"/>
      <w:szCs w:val="20"/>
      <w:lang w:eastAsia="cs-CZ"/>
    </w:rPr>
  </w:style>
  <w:style w:type="paragraph" w:customStyle="1" w:styleId="Odstavec2Ukol">
    <w:name w:val="Odstavec2_Ukol"/>
    <w:basedOn w:val="Normln"/>
    <w:rsid w:val="007421DD"/>
    <w:pPr>
      <w:keepNext/>
      <w:tabs>
        <w:tab w:val="left" w:pos="1588"/>
      </w:tabs>
      <w:spacing w:before="60" w:after="60"/>
      <w:ind w:left="1446" w:hanging="425"/>
      <w:jc w:val="both"/>
    </w:pPr>
    <w:rPr>
      <w:szCs w:val="22"/>
    </w:rPr>
  </w:style>
  <w:style w:type="paragraph" w:customStyle="1" w:styleId="Subjekt">
    <w:name w:val="Subjekt"/>
    <w:basedOn w:val="Normln"/>
    <w:rsid w:val="007421DD"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rsid w:val="007421DD"/>
    <w:pPr>
      <w:keepNext/>
      <w:overflowPunct w:val="0"/>
      <w:autoSpaceDE w:val="0"/>
      <w:autoSpaceDN w:val="0"/>
      <w:adjustRightInd w:val="0"/>
      <w:spacing w:before="0"/>
      <w:contextualSpacing w:val="0"/>
      <w:textAlignment w:val="baseline"/>
      <w:outlineLvl w:val="9"/>
    </w:pPr>
    <w:rPr>
      <w:rFonts w:ascii="Arial" w:eastAsia="Times New Roman" w:hAnsi="Arial" w:cs="Times New Roman"/>
      <w:bCs w:val="0"/>
      <w:kern w:val="28"/>
      <w:sz w:val="16"/>
      <w:szCs w:val="20"/>
      <w:u w:val="single"/>
      <w:lang w:eastAsia="cs-CZ"/>
    </w:rPr>
  </w:style>
  <w:style w:type="paragraph" w:customStyle="1" w:styleId="Usnesen">
    <w:name w:val="Usnesení"/>
    <w:basedOn w:val="Zhlav"/>
    <w:rsid w:val="007421DD"/>
  </w:style>
  <w:style w:type="paragraph" w:customStyle="1" w:styleId="Velk1">
    <w:name w:val="Velké1"/>
    <w:basedOn w:val="Normln"/>
    <w:rsid w:val="007421DD"/>
    <w:pPr>
      <w:jc w:val="center"/>
    </w:pPr>
    <w:rPr>
      <w:b/>
      <w:sz w:val="28"/>
    </w:rPr>
  </w:style>
  <w:style w:type="paragraph" w:customStyle="1" w:styleId="UsnKoho">
    <w:name w:val="UsnKoho"/>
    <w:basedOn w:val="Normln"/>
    <w:rsid w:val="007421DD"/>
    <w:pPr>
      <w:jc w:val="center"/>
    </w:pPr>
  </w:style>
  <w:style w:type="paragraph" w:customStyle="1" w:styleId="Usntun">
    <w:name w:val="Usntučné"/>
    <w:basedOn w:val="Normln"/>
    <w:rsid w:val="007421DD"/>
    <w:pPr>
      <w:spacing w:before="60" w:after="60"/>
    </w:pPr>
    <w:rPr>
      <w:b/>
    </w:rPr>
  </w:style>
  <w:style w:type="paragraph" w:customStyle="1" w:styleId="Paticka1">
    <w:name w:val="Paticka1"/>
    <w:basedOn w:val="Normln"/>
    <w:rsid w:val="007421DD"/>
    <w:pPr>
      <w:ind w:left="1418" w:hanging="1418"/>
    </w:pPr>
  </w:style>
  <w:style w:type="paragraph" w:customStyle="1" w:styleId="NositelUkolu1Bez">
    <w:name w:val="NositelUkolu_1Bez"/>
    <w:basedOn w:val="Normln"/>
    <w:rsid w:val="007421DD"/>
    <w:pPr>
      <w:keepNext/>
      <w:tabs>
        <w:tab w:val="left" w:pos="1021"/>
      </w:tabs>
      <w:spacing w:before="60" w:after="60"/>
      <w:ind w:left="720"/>
      <w:jc w:val="both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7421DD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742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21DD"/>
    <w:rPr>
      <w:rFonts w:eastAsia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1DD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overflowPunct/>
      <w:autoSpaceDE/>
      <w:autoSpaceDN/>
      <w:adjustRightInd/>
      <w:spacing w:before="480"/>
      <w:contextualSpacing/>
      <w:textAlignment w:val="auto"/>
      <w:outlineLvl w:val="0"/>
    </w:pPr>
    <w:rPr>
      <w:rFonts w:ascii="Cambria" w:eastAsiaTheme="minorHAnsi" w:hAnsi="Cambria" w:cs="Arial"/>
      <w:b/>
      <w:bCs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1"/>
    </w:pPr>
    <w:rPr>
      <w:rFonts w:ascii="Cambria" w:eastAsiaTheme="minorHAnsi" w:hAnsi="Cambria" w:cs="Arial"/>
      <w:b/>
      <w:bCs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="Cambria" w:eastAsiaTheme="minorHAnsi" w:hAnsi="Cambria" w:cs="Arial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3"/>
    </w:pPr>
    <w:rPr>
      <w:rFonts w:ascii="Cambria" w:eastAsiaTheme="minorHAnsi" w:hAnsi="Cambria" w:cs="Arial"/>
      <w:b/>
      <w:bCs/>
      <w:i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overflowPunct/>
      <w:autoSpaceDE/>
      <w:autoSpaceDN/>
      <w:adjustRightInd/>
      <w:spacing w:before="200"/>
      <w:textAlignment w:val="auto"/>
      <w:outlineLvl w:val="4"/>
    </w:pPr>
    <w:rPr>
      <w:rFonts w:ascii="Cambria" w:eastAsiaTheme="minorHAnsi" w:hAnsi="Cambria" w:cs="Arial"/>
      <w:b/>
      <w:bCs/>
      <w:color w:val="7F7F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eastAsiaTheme="minorHAnsi" w:hAnsi="Cambria" w:cs="Arial"/>
      <w:b/>
      <w:bCs/>
      <w:i/>
      <w:iCs/>
      <w:color w:val="7F7F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6"/>
    </w:pPr>
    <w:rPr>
      <w:rFonts w:ascii="Cambria" w:eastAsiaTheme="minorHAnsi" w:hAnsi="Cambria" w:cs="Arial"/>
      <w:i/>
      <w:iCs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7"/>
    </w:pPr>
    <w:rPr>
      <w:rFonts w:ascii="Cambria" w:eastAsiaTheme="minorHAnsi" w:hAnsi="Cambria" w:cs="Arial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verflowPunct/>
      <w:autoSpaceDE/>
      <w:autoSpaceDN/>
      <w:adjustRightInd/>
      <w:textAlignment w:val="auto"/>
      <w:outlineLvl w:val="8"/>
    </w:pPr>
    <w:rPr>
      <w:rFonts w:ascii="Cambria" w:eastAsiaTheme="minorHAnsi" w:hAnsi="Cambria" w:cs="Arial"/>
      <w:i/>
      <w:iCs/>
      <w:spacing w:val="5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overflowPunct/>
      <w:spacing w:line="360" w:lineRule="auto"/>
      <w:jc w:val="both"/>
      <w:textAlignment w:val="auto"/>
    </w:pPr>
    <w:rPr>
      <w:rFonts w:eastAsiaTheme="minorHAnsi" w:cs="Arial"/>
      <w:bCs/>
      <w:i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overflowPunct/>
      <w:autoSpaceDE/>
      <w:autoSpaceDN/>
      <w:adjustRightInd/>
      <w:contextualSpacing/>
      <w:textAlignment w:val="auto"/>
    </w:pPr>
    <w:rPr>
      <w:rFonts w:ascii="Cambria" w:eastAsiaTheme="minorHAnsi" w:hAnsi="Cambria" w:cs="Arial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overflowPunct/>
      <w:autoSpaceDE/>
      <w:autoSpaceDN/>
      <w:adjustRightInd/>
      <w:spacing w:after="600"/>
      <w:textAlignment w:val="auto"/>
    </w:pPr>
    <w:rPr>
      <w:rFonts w:ascii="Cambria" w:eastAsiaTheme="minorHAnsi" w:hAnsi="Cambria" w:cs="Arial"/>
      <w:i/>
      <w:iCs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overflowPunct/>
      <w:autoSpaceDE/>
      <w:autoSpaceDN/>
      <w:adjustRightInd/>
      <w:textAlignment w:val="auto"/>
    </w:pPr>
    <w:rPr>
      <w:rFonts w:eastAsiaTheme="minorHAnsi" w:cs="Arial"/>
      <w:iCs/>
      <w:noProof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overflowPunct/>
      <w:autoSpaceDE/>
      <w:autoSpaceDN/>
      <w:adjustRightInd/>
      <w:textAlignment w:val="auto"/>
    </w:pPr>
    <w:rPr>
      <w:rFonts w:eastAsiaTheme="minorHAnsi" w:cs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overflowPunct/>
      <w:autoSpaceDE/>
      <w:autoSpaceDN/>
      <w:adjustRightInd/>
      <w:spacing w:before="200"/>
      <w:ind w:left="360" w:right="360"/>
      <w:textAlignment w:val="auto"/>
    </w:pPr>
    <w:rPr>
      <w:rFonts w:eastAsiaTheme="minorHAnsi" w:cs="Arial"/>
      <w:i/>
      <w:iCs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overflowPunct/>
      <w:autoSpaceDE/>
      <w:autoSpaceDN/>
      <w:adjustRightInd/>
      <w:spacing w:before="200" w:after="280"/>
      <w:ind w:left="1008" w:right="1152"/>
      <w:jc w:val="both"/>
      <w:textAlignment w:val="auto"/>
    </w:pPr>
    <w:rPr>
      <w:rFonts w:eastAsiaTheme="minorHAnsi" w:cs="Arial"/>
      <w:b/>
      <w:bCs/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customStyle="1" w:styleId="Odstavec1">
    <w:name w:val="Odstavec1"/>
    <w:basedOn w:val="Normlnweb"/>
    <w:rsid w:val="007421DD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customStyle="1" w:styleId="Ukol1">
    <w:name w:val="Ukol1"/>
    <w:basedOn w:val="Normln"/>
    <w:rsid w:val="007421DD"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rsid w:val="007421DD"/>
    <w:pPr>
      <w:keepNext/>
      <w:tabs>
        <w:tab w:val="left" w:pos="680"/>
      </w:tabs>
      <w:spacing w:before="240"/>
    </w:pPr>
    <w:rPr>
      <w:b/>
      <w:spacing w:val="56"/>
      <w:szCs w:val="22"/>
    </w:rPr>
  </w:style>
  <w:style w:type="paragraph" w:styleId="Zpat">
    <w:name w:val="footer"/>
    <w:basedOn w:val="Normln"/>
    <w:link w:val="ZpatChar"/>
    <w:semiHidden/>
    <w:rsid w:val="007421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421DD"/>
    <w:rPr>
      <w:rFonts w:eastAsia="Times New Roman" w:cs="Times New Roman"/>
      <w:szCs w:val="20"/>
      <w:lang w:eastAsia="cs-CZ"/>
    </w:rPr>
  </w:style>
  <w:style w:type="paragraph" w:customStyle="1" w:styleId="Odstavec2Ukol">
    <w:name w:val="Odstavec2_Ukol"/>
    <w:basedOn w:val="Normln"/>
    <w:rsid w:val="007421DD"/>
    <w:pPr>
      <w:keepNext/>
      <w:tabs>
        <w:tab w:val="left" w:pos="1588"/>
      </w:tabs>
      <w:spacing w:before="60" w:after="60"/>
      <w:ind w:left="1446" w:hanging="425"/>
      <w:jc w:val="both"/>
    </w:pPr>
    <w:rPr>
      <w:szCs w:val="22"/>
    </w:rPr>
  </w:style>
  <w:style w:type="paragraph" w:customStyle="1" w:styleId="Subjekt">
    <w:name w:val="Subjekt"/>
    <w:basedOn w:val="Normln"/>
    <w:rsid w:val="007421DD"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rsid w:val="007421DD"/>
    <w:pPr>
      <w:keepNext/>
      <w:overflowPunct w:val="0"/>
      <w:autoSpaceDE w:val="0"/>
      <w:autoSpaceDN w:val="0"/>
      <w:adjustRightInd w:val="0"/>
      <w:spacing w:before="0"/>
      <w:contextualSpacing w:val="0"/>
      <w:textAlignment w:val="baseline"/>
      <w:outlineLvl w:val="9"/>
    </w:pPr>
    <w:rPr>
      <w:rFonts w:ascii="Arial" w:eastAsia="Times New Roman" w:hAnsi="Arial" w:cs="Times New Roman"/>
      <w:bCs w:val="0"/>
      <w:kern w:val="28"/>
      <w:sz w:val="16"/>
      <w:szCs w:val="20"/>
      <w:u w:val="single"/>
      <w:lang w:eastAsia="cs-CZ"/>
    </w:rPr>
  </w:style>
  <w:style w:type="paragraph" w:customStyle="1" w:styleId="Usnesen">
    <w:name w:val="Usnesení"/>
    <w:basedOn w:val="Zhlav"/>
    <w:rsid w:val="007421DD"/>
  </w:style>
  <w:style w:type="paragraph" w:customStyle="1" w:styleId="Velk1">
    <w:name w:val="Velké1"/>
    <w:basedOn w:val="Normln"/>
    <w:rsid w:val="007421DD"/>
    <w:pPr>
      <w:jc w:val="center"/>
    </w:pPr>
    <w:rPr>
      <w:b/>
      <w:sz w:val="28"/>
    </w:rPr>
  </w:style>
  <w:style w:type="paragraph" w:customStyle="1" w:styleId="UsnKoho">
    <w:name w:val="UsnKoho"/>
    <w:basedOn w:val="Normln"/>
    <w:rsid w:val="007421DD"/>
    <w:pPr>
      <w:jc w:val="center"/>
    </w:pPr>
  </w:style>
  <w:style w:type="paragraph" w:customStyle="1" w:styleId="Usntun">
    <w:name w:val="Usntučné"/>
    <w:basedOn w:val="Normln"/>
    <w:rsid w:val="007421DD"/>
    <w:pPr>
      <w:spacing w:before="60" w:after="60"/>
    </w:pPr>
    <w:rPr>
      <w:b/>
    </w:rPr>
  </w:style>
  <w:style w:type="paragraph" w:customStyle="1" w:styleId="Paticka1">
    <w:name w:val="Paticka1"/>
    <w:basedOn w:val="Normln"/>
    <w:rsid w:val="007421DD"/>
    <w:pPr>
      <w:ind w:left="1418" w:hanging="1418"/>
    </w:pPr>
  </w:style>
  <w:style w:type="paragraph" w:customStyle="1" w:styleId="NositelUkolu1Bez">
    <w:name w:val="NositelUkolu_1Bez"/>
    <w:basedOn w:val="Normln"/>
    <w:rsid w:val="007421DD"/>
    <w:pPr>
      <w:keepNext/>
      <w:tabs>
        <w:tab w:val="left" w:pos="1021"/>
      </w:tabs>
      <w:spacing w:before="60" w:after="60"/>
      <w:ind w:left="720"/>
      <w:jc w:val="both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7421DD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742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21DD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2</cp:revision>
  <cp:lastPrinted>2016-03-03T14:03:00Z</cp:lastPrinted>
  <dcterms:created xsi:type="dcterms:W3CDTF">2016-03-03T14:03:00Z</dcterms:created>
  <dcterms:modified xsi:type="dcterms:W3CDTF">2016-03-03T14:03:00Z</dcterms:modified>
</cp:coreProperties>
</file>