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3F792E" w:rsidP="003F792E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>předsedu Grantové komise RHMP pro kongresový turismus</w:t>
            </w:r>
          </w:p>
        </w:tc>
      </w:tr>
      <w:tr w:rsidR="00F105E0" w:rsidRPr="00F3023E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5B0BDE">
        <w:trPr>
          <w:gridAfter w:val="1"/>
          <w:wAfter w:w="6" w:type="dxa"/>
          <w:trHeight w:hRule="exact" w:val="2119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>Mgr. František Cipro, PhDr. Jana Hudcová</w:t>
            </w:r>
            <w:r w:rsid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F3023E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3B038D">
              <w:rPr>
                <w:rFonts w:eastAsia="Calibri"/>
                <w:sz w:val="22"/>
                <w:szCs w:val="22"/>
                <w:lang w:eastAsia="en-US"/>
              </w:rPr>
              <w:t xml:space="preserve">JUDr. 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Vladimír Dolejš</w:t>
            </w:r>
            <w:r w:rsidR="009A473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1824A9">
              <w:rPr>
                <w:rFonts w:eastAsia="Calibri"/>
                <w:sz w:val="22"/>
                <w:szCs w:val="22"/>
                <w:lang w:eastAsia="en-US"/>
              </w:rPr>
              <w:t>Zdena Štěpánková, Vladimír Šraier</w:t>
            </w:r>
          </w:p>
          <w:p w:rsidR="00414C76" w:rsidRDefault="00414C76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4C76" w:rsidRDefault="00414C76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B0BDE" w:rsidRPr="00740D5F" w:rsidRDefault="009A473A" w:rsidP="00740D5F">
            <w:pPr>
              <w:spacing w:after="200" w:line="276" w:lineRule="auto"/>
              <w:ind w:left="1410" w:hanging="141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Omluveni:        </w:t>
            </w:r>
            <w:r w:rsidRPr="009A473A">
              <w:rPr>
                <w:rFonts w:eastAsia="Calibri"/>
                <w:sz w:val="22"/>
                <w:szCs w:val="22"/>
                <w:lang w:eastAsia="en-US"/>
              </w:rPr>
              <w:t>Mgr. Robert Pecka</w:t>
            </w:r>
            <w:r w:rsidR="00C85873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</w:t>
            </w:r>
            <w:r w:rsidR="00740D5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C2AA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997ACF" w:rsidRPr="00F3023E" w:rsidRDefault="00997ACF" w:rsidP="00997AC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F3023E" w:rsidRDefault="00F105E0" w:rsidP="008B7AF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:rsidTr="003F024D">
        <w:trPr>
          <w:gridAfter w:val="1"/>
          <w:wAfter w:w="6" w:type="dxa"/>
          <w:trHeight w:hRule="exact" w:val="982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1824A9">
              <w:rPr>
                <w:b/>
                <w:sz w:val="22"/>
              </w:rPr>
              <w:t>e 3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3F792E" w:rsidRPr="00F3023E">
              <w:rPr>
                <w:b/>
                <w:sz w:val="22"/>
              </w:rPr>
              <w:t>Grantové k</w:t>
            </w:r>
            <w:r w:rsidRPr="00F3023E">
              <w:rPr>
                <w:b/>
                <w:sz w:val="22"/>
              </w:rPr>
              <w:t xml:space="preserve">omise Rady hlavního města Prahy pro </w:t>
            </w:r>
            <w:r w:rsidR="003F792E" w:rsidRPr="00F3023E">
              <w:rPr>
                <w:b/>
                <w:sz w:val="22"/>
              </w:rPr>
              <w:t>kongresový průmysl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 konaného dne </w:t>
            </w:r>
            <w:r w:rsidR="001824A9">
              <w:rPr>
                <w:b/>
                <w:sz w:val="22"/>
              </w:rPr>
              <w:t>22.5</w:t>
            </w:r>
            <w:r w:rsidR="003F792E" w:rsidRPr="00F3023E">
              <w:rPr>
                <w:b/>
                <w:sz w:val="22"/>
              </w:rPr>
              <w:t>.</w:t>
            </w:r>
            <w:r w:rsidR="00617E45">
              <w:rPr>
                <w:b/>
                <w:sz w:val="22"/>
              </w:rPr>
              <w:t xml:space="preserve"> </w:t>
            </w:r>
            <w:r w:rsidR="003F792E" w:rsidRPr="00F3023E">
              <w:rPr>
                <w:b/>
                <w:sz w:val="22"/>
              </w:rPr>
              <w:t>2019</w:t>
            </w:r>
            <w:r w:rsidR="008B7AFF" w:rsidRPr="00F3023E">
              <w:rPr>
                <w:b/>
                <w:sz w:val="22"/>
              </w:rPr>
              <w:t xml:space="preserve"> v</w:t>
            </w:r>
            <w:r w:rsidR="00864B9E" w:rsidRPr="00F3023E">
              <w:rPr>
                <w:b/>
                <w:sz w:val="22"/>
              </w:rPr>
              <w:t xml:space="preserve"> </w:t>
            </w:r>
            <w:r w:rsidR="001824A9">
              <w:rPr>
                <w:b/>
                <w:sz w:val="22"/>
              </w:rPr>
              <w:t>11</w:t>
            </w:r>
            <w:r w:rsidR="003F792E" w:rsidRPr="00F3023E">
              <w:rPr>
                <w:b/>
                <w:sz w:val="22"/>
              </w:rPr>
              <w:t>.00</w:t>
            </w:r>
            <w:r w:rsidR="00617E45">
              <w:rPr>
                <w:b/>
                <w:sz w:val="22"/>
              </w:rPr>
              <w:t xml:space="preserve"> hod. </w:t>
            </w:r>
            <w:r w:rsidR="003F792E" w:rsidRPr="00F3023E">
              <w:rPr>
                <w:b/>
                <w:sz w:val="22"/>
              </w:rPr>
              <w:t>v zasedací místnosti odboru kultury a cestovního ruchu, Jungmannova 36/31, Praha 1</w:t>
            </w:r>
          </w:p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BA32E1" w:rsidRDefault="00F105E0">
            <w:pPr>
              <w:rPr>
                <w:sz w:val="22"/>
              </w:rPr>
            </w:pPr>
            <w:r w:rsidRPr="00BA32E1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BA32E1" w:rsidRDefault="00F36EF8" w:rsidP="00387958">
            <w:pPr>
              <w:rPr>
                <w:b/>
                <w:sz w:val="22"/>
              </w:rPr>
            </w:pPr>
            <w:r w:rsidRPr="00BA32E1">
              <w:rPr>
                <w:b/>
                <w:sz w:val="22"/>
              </w:rPr>
              <w:t xml:space="preserve"> </w:t>
            </w:r>
            <w:r w:rsidR="00617E45" w:rsidRPr="00494295">
              <w:rPr>
                <w:b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3023E" w:rsidRDefault="001824A9" w:rsidP="00617E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22.5.</w:t>
            </w:r>
            <w:r w:rsidR="003F792E" w:rsidRPr="00F3023E">
              <w:rPr>
                <w:b/>
                <w:sz w:val="22"/>
              </w:rPr>
              <w:t>2019</w:t>
            </w:r>
          </w:p>
        </w:tc>
      </w:tr>
    </w:tbl>
    <w:p w:rsidR="00F105E0" w:rsidRPr="00F3023E" w:rsidRDefault="0056283B">
      <w:r w:rsidRPr="00F3023E">
        <w:tab/>
      </w:r>
    </w:p>
    <w:p w:rsidR="00053191" w:rsidRDefault="007B75C4" w:rsidP="00A94D3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1824A9">
        <w:rPr>
          <w:rFonts w:eastAsia="Calibri"/>
          <w:sz w:val="22"/>
          <w:szCs w:val="22"/>
          <w:lang w:eastAsia="en-US"/>
        </w:rPr>
        <w:t>7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1824A9">
        <w:rPr>
          <w:rFonts w:eastAsia="Calibri"/>
          <w:sz w:val="22"/>
          <w:szCs w:val="22"/>
          <w:lang w:eastAsia="en-US"/>
        </w:rPr>
        <w:t>členů</w:t>
      </w:r>
      <w:r w:rsidRPr="00F3023E">
        <w:rPr>
          <w:rFonts w:eastAsia="Calibri"/>
          <w:sz w:val="22"/>
          <w:szCs w:val="22"/>
          <w:lang w:eastAsia="en-US"/>
        </w:rPr>
        <w:t xml:space="preserve"> a byla usnášení schopná.</w:t>
      </w:r>
    </w:p>
    <w:p w:rsidR="00E0689D" w:rsidRDefault="00E0689D" w:rsidP="00A94D3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D700B" w:rsidRPr="00A94D3A" w:rsidRDefault="00DD700B" w:rsidP="00A94D3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F23AE7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Záznam</w:t>
      </w:r>
      <w:r w:rsidR="007B75C4" w:rsidRPr="00F3023E">
        <w:rPr>
          <w:rFonts w:eastAsia="Calibri"/>
          <w:b/>
          <w:sz w:val="32"/>
          <w:szCs w:val="32"/>
          <w:lang w:eastAsia="en-US"/>
        </w:rPr>
        <w:t xml:space="preserve"> jednání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FA0F76" w:rsidRPr="00FA0F76" w:rsidRDefault="00FA0F76" w:rsidP="00FA0F76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A0F76">
        <w:rPr>
          <w:rFonts w:eastAsia="Calibri"/>
          <w:b/>
          <w:sz w:val="28"/>
          <w:szCs w:val="28"/>
          <w:lang w:eastAsia="en-US"/>
        </w:rPr>
        <w:t>Úvodní slovo</w:t>
      </w:r>
    </w:p>
    <w:p w:rsidR="0024767B" w:rsidRDefault="0069568E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90ECE">
        <w:rPr>
          <w:rFonts w:eastAsia="Calibri"/>
          <w:sz w:val="22"/>
          <w:szCs w:val="22"/>
          <w:lang w:eastAsia="en-US"/>
        </w:rPr>
        <w:t>Předseda</w:t>
      </w:r>
      <w:r w:rsidR="007B75C4" w:rsidRPr="00990ECE">
        <w:rPr>
          <w:rFonts w:eastAsia="Calibri"/>
          <w:sz w:val="22"/>
          <w:szCs w:val="22"/>
          <w:lang w:eastAsia="en-US"/>
        </w:rPr>
        <w:t xml:space="preserve"> </w:t>
      </w:r>
      <w:r w:rsidR="00E40964" w:rsidRPr="00990ECE">
        <w:rPr>
          <w:rFonts w:eastAsia="Calibri"/>
          <w:sz w:val="22"/>
          <w:szCs w:val="22"/>
          <w:lang w:eastAsia="en-US"/>
        </w:rPr>
        <w:t>Komise</w:t>
      </w:r>
      <w:r w:rsidR="007B75C4" w:rsidRPr="00990ECE">
        <w:rPr>
          <w:rFonts w:eastAsia="Calibri"/>
          <w:sz w:val="22"/>
          <w:szCs w:val="22"/>
          <w:lang w:eastAsia="en-US"/>
        </w:rPr>
        <w:t xml:space="preserve"> uvítal přítomné</w:t>
      </w:r>
      <w:r w:rsidR="0024767B">
        <w:rPr>
          <w:rFonts w:eastAsia="Calibri"/>
          <w:sz w:val="22"/>
          <w:szCs w:val="22"/>
          <w:lang w:eastAsia="en-US"/>
        </w:rPr>
        <w:t xml:space="preserve"> a představil dva nové členy Komise, p</w:t>
      </w:r>
      <w:r w:rsidR="00910496">
        <w:rPr>
          <w:rFonts w:eastAsia="Calibri"/>
          <w:sz w:val="22"/>
          <w:szCs w:val="22"/>
          <w:lang w:eastAsia="en-US"/>
        </w:rPr>
        <w:t>aní Zdenu Š</w:t>
      </w:r>
      <w:r w:rsidR="0024767B">
        <w:rPr>
          <w:rFonts w:eastAsia="Calibri"/>
          <w:sz w:val="22"/>
          <w:szCs w:val="22"/>
          <w:lang w:eastAsia="en-US"/>
        </w:rPr>
        <w:t>těpánkovou a pana Vladimíra Šraiera. Poté přítomné vyzv</w:t>
      </w:r>
      <w:r w:rsidR="00AE2706">
        <w:rPr>
          <w:rFonts w:eastAsia="Calibri"/>
          <w:sz w:val="22"/>
          <w:szCs w:val="22"/>
          <w:lang w:eastAsia="en-US"/>
        </w:rPr>
        <w:t>al, aby se představili navzájem</w:t>
      </w:r>
    </w:p>
    <w:p w:rsidR="0024767B" w:rsidRDefault="0043486C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pak seznámil Komisi s programem jednání, jehož hlavním bodem bylo projednání návrhu změny grantového systému</w:t>
      </w:r>
      <w:r w:rsidR="003124CF">
        <w:rPr>
          <w:rFonts w:eastAsia="Calibri"/>
          <w:sz w:val="22"/>
          <w:szCs w:val="22"/>
          <w:lang w:eastAsia="en-US"/>
        </w:rPr>
        <w:t xml:space="preserve"> v oblasti cestovního ruchu</w:t>
      </w:r>
      <w:r w:rsidR="001D3BC9">
        <w:rPr>
          <w:rFonts w:eastAsia="Calibri"/>
          <w:sz w:val="22"/>
          <w:szCs w:val="22"/>
          <w:lang w:eastAsia="en-US"/>
        </w:rPr>
        <w:t xml:space="preserve"> pro rok 2020</w:t>
      </w:r>
      <w:r>
        <w:rPr>
          <w:rFonts w:eastAsia="Calibri"/>
          <w:sz w:val="22"/>
          <w:szCs w:val="22"/>
          <w:lang w:eastAsia="en-US"/>
        </w:rPr>
        <w:t>, který připravil odbor kultury a cestovního ruchu MHMP.</w:t>
      </w:r>
    </w:p>
    <w:p w:rsidR="00FA0F76" w:rsidRPr="00FA0F76" w:rsidRDefault="00FA0F76" w:rsidP="00811E3B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Návrh změny grantového systému v oblasti cestovního ruchu pro rok 2020</w:t>
      </w:r>
    </w:p>
    <w:p w:rsidR="004F3801" w:rsidRDefault="004F3801" w:rsidP="007512F4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úvodu se rozpoutala diskuse </w:t>
      </w:r>
      <w:r w:rsidR="00A25849">
        <w:rPr>
          <w:rFonts w:eastAsia="Calibri"/>
          <w:sz w:val="22"/>
          <w:szCs w:val="22"/>
          <w:lang w:eastAsia="en-US"/>
        </w:rPr>
        <w:t>o kongresové infrastruktuře.</w:t>
      </w:r>
      <w:r w:rsidRPr="004F3801">
        <w:rPr>
          <w:rFonts w:eastAsia="Calibri"/>
          <w:sz w:val="22"/>
          <w:szCs w:val="22"/>
          <w:lang w:eastAsia="en-US"/>
        </w:rPr>
        <w:t xml:space="preserve"> Komise</w:t>
      </w:r>
      <w:r w:rsidR="00A25849">
        <w:rPr>
          <w:rFonts w:eastAsia="Calibri"/>
          <w:sz w:val="22"/>
          <w:szCs w:val="22"/>
          <w:lang w:eastAsia="en-US"/>
        </w:rPr>
        <w:t xml:space="preserve"> diskutovala o rekonstrukci</w:t>
      </w:r>
      <w:r w:rsidRPr="004F3801">
        <w:rPr>
          <w:rFonts w:eastAsia="Calibri"/>
          <w:sz w:val="22"/>
          <w:szCs w:val="22"/>
          <w:lang w:eastAsia="en-US"/>
        </w:rPr>
        <w:t xml:space="preserve"> Kongresového centra Praha (KCP) a Výstaviště Praha Holešovice a </w:t>
      </w:r>
      <w:r w:rsidR="00167BEE">
        <w:rPr>
          <w:rFonts w:eastAsia="Calibri"/>
          <w:sz w:val="22"/>
          <w:szCs w:val="22"/>
          <w:lang w:eastAsia="en-US"/>
        </w:rPr>
        <w:t>o nabídce</w:t>
      </w:r>
      <w:bookmarkStart w:id="0" w:name="_GoBack"/>
      <w:bookmarkEnd w:id="0"/>
      <w:r w:rsidRPr="004F3801">
        <w:rPr>
          <w:rFonts w:eastAsia="Calibri"/>
          <w:sz w:val="22"/>
          <w:szCs w:val="22"/>
          <w:lang w:eastAsia="en-US"/>
        </w:rPr>
        <w:t xml:space="preserve"> dalších konferenčních prostor. Členové se shodli, že rozšíření nabídky o kvalitní velkokapacitní privátní objekty spolu s přestavbou městských objektů podle nejnovějších technologických požadavků bude pro Prahu přínosem a vytvoří zdravé konkurenční prostředí.</w:t>
      </w:r>
    </w:p>
    <w:p w:rsidR="00E0689D" w:rsidRDefault="00E0689D" w:rsidP="00E0689D">
      <w:pPr>
        <w:spacing w:before="240" w:after="200" w:line="276" w:lineRule="auto"/>
        <w:rPr>
          <w:rFonts w:eastAsia="Calibri"/>
          <w:sz w:val="22"/>
          <w:szCs w:val="22"/>
          <w:lang w:eastAsia="en-US"/>
        </w:rPr>
      </w:pPr>
    </w:p>
    <w:p w:rsidR="00E0689D" w:rsidRPr="00E0689D" w:rsidRDefault="00723886" w:rsidP="00E0689D">
      <w:pPr>
        <w:spacing w:before="240" w:after="200" w:line="276" w:lineRule="auto"/>
        <w:rPr>
          <w:rFonts w:eastAsia="Calibri"/>
          <w:b/>
          <w:sz w:val="4"/>
          <w:szCs w:val="4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Po proběhlé diskusi</w:t>
      </w:r>
      <w:r w:rsidR="00FA0F76">
        <w:rPr>
          <w:rFonts w:eastAsia="Calibri"/>
          <w:sz w:val="22"/>
          <w:szCs w:val="22"/>
          <w:lang w:eastAsia="en-US"/>
        </w:rPr>
        <w:t xml:space="preserve"> </w:t>
      </w:r>
      <w:r w:rsidR="00F249C3">
        <w:rPr>
          <w:rFonts w:eastAsia="Calibri"/>
          <w:sz w:val="22"/>
          <w:szCs w:val="22"/>
          <w:lang w:eastAsia="en-US"/>
        </w:rPr>
        <w:t>Komise na návrh předsedy schválila</w:t>
      </w:r>
      <w:r w:rsidR="0043486C">
        <w:rPr>
          <w:rFonts w:eastAsia="Calibri"/>
          <w:sz w:val="22"/>
          <w:szCs w:val="22"/>
          <w:lang w:eastAsia="en-US"/>
        </w:rPr>
        <w:t xml:space="preserve"> následující </w:t>
      </w:r>
      <w:r w:rsidR="00811E3B">
        <w:rPr>
          <w:rFonts w:eastAsia="Calibri"/>
          <w:sz w:val="22"/>
          <w:szCs w:val="22"/>
          <w:lang w:eastAsia="en-US"/>
        </w:rPr>
        <w:t xml:space="preserve"> </w:t>
      </w:r>
      <w:r w:rsidR="009F5BA1">
        <w:rPr>
          <w:rFonts w:eastAsia="Calibri"/>
          <w:b/>
          <w:sz w:val="22"/>
          <w:szCs w:val="22"/>
          <w:lang w:eastAsia="en-US"/>
        </w:rPr>
        <w:t>u s n e s e n í</w:t>
      </w:r>
      <w:r w:rsidR="007512F4">
        <w:rPr>
          <w:rFonts w:eastAsia="Calibri"/>
          <w:b/>
          <w:sz w:val="22"/>
          <w:szCs w:val="22"/>
          <w:lang w:eastAsia="en-US"/>
        </w:rPr>
        <w:t xml:space="preserve"> </w:t>
      </w:r>
      <w:r w:rsidR="0043486C" w:rsidRPr="00811E3B">
        <w:rPr>
          <w:rFonts w:eastAsia="Calibri"/>
          <w:b/>
          <w:sz w:val="22"/>
          <w:szCs w:val="22"/>
          <w:lang w:eastAsia="en-US"/>
        </w:rPr>
        <w:t>:</w:t>
      </w:r>
    </w:p>
    <w:p w:rsidR="00DF5696" w:rsidRPr="00E0689D" w:rsidRDefault="0043486C" w:rsidP="00E0689D">
      <w:pPr>
        <w:spacing w:before="240"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0689D">
        <w:rPr>
          <w:rFonts w:eastAsia="Calibri"/>
          <w:sz w:val="4"/>
          <w:szCs w:val="4"/>
          <w:lang w:eastAsia="en-US"/>
        </w:rPr>
        <w:br/>
      </w:r>
      <w:r w:rsidRPr="00811E3B">
        <w:rPr>
          <w:rFonts w:eastAsia="Calibri"/>
          <w:i/>
          <w:sz w:val="22"/>
          <w:szCs w:val="22"/>
          <w:lang w:eastAsia="en-US"/>
        </w:rPr>
        <w:t xml:space="preserve">Grantová komise Rady hl. m. Prahy </w:t>
      </w:r>
      <w:r w:rsidR="00CE0051">
        <w:rPr>
          <w:rFonts w:eastAsia="Calibri"/>
          <w:i/>
          <w:sz w:val="22"/>
          <w:szCs w:val="22"/>
          <w:lang w:eastAsia="en-US"/>
        </w:rPr>
        <w:t xml:space="preserve">pro kongresový průmysl </w:t>
      </w:r>
      <w:r w:rsidRPr="00811E3B">
        <w:rPr>
          <w:rFonts w:eastAsia="Calibri"/>
          <w:i/>
          <w:sz w:val="22"/>
          <w:szCs w:val="22"/>
          <w:lang w:eastAsia="en-US"/>
        </w:rPr>
        <w:t>konstatuje úspěšnost grantového řízení v oblasti kongresů, nicméně zároveň upozorňuje Radu hl. m. Prahy na podfinancovanost stěžejních částí infrastruktury v této oblasti – dostavb</w:t>
      </w:r>
      <w:r w:rsidR="00244F2D">
        <w:rPr>
          <w:rFonts w:eastAsia="Calibri"/>
          <w:i/>
          <w:sz w:val="22"/>
          <w:szCs w:val="22"/>
          <w:lang w:eastAsia="en-US"/>
        </w:rPr>
        <w:t xml:space="preserve">a KCP, rekonstrukce Výstaviště, kolejové spojení </w:t>
      </w:r>
      <w:r w:rsidRPr="00811E3B">
        <w:rPr>
          <w:rFonts w:eastAsia="Calibri"/>
          <w:i/>
          <w:sz w:val="22"/>
          <w:szCs w:val="22"/>
          <w:lang w:eastAsia="en-US"/>
        </w:rPr>
        <w:t>centra</w:t>
      </w:r>
      <w:r w:rsidR="00244F2D">
        <w:rPr>
          <w:rFonts w:eastAsia="Calibri"/>
          <w:i/>
          <w:sz w:val="22"/>
          <w:szCs w:val="22"/>
          <w:lang w:eastAsia="en-US"/>
        </w:rPr>
        <w:t xml:space="preserve"> a Letiště Václava Havla a také </w:t>
      </w:r>
      <w:r w:rsidRPr="00811E3B">
        <w:rPr>
          <w:rFonts w:eastAsia="Calibri"/>
          <w:i/>
          <w:sz w:val="22"/>
          <w:szCs w:val="22"/>
          <w:lang w:eastAsia="en-US"/>
        </w:rPr>
        <w:t>napojen</w:t>
      </w:r>
      <w:r w:rsidR="00244F2D">
        <w:rPr>
          <w:rFonts w:eastAsia="Calibri"/>
          <w:i/>
          <w:sz w:val="22"/>
          <w:szCs w:val="22"/>
          <w:lang w:eastAsia="en-US"/>
        </w:rPr>
        <w:t xml:space="preserve">í Prahy na evropské vysokorychlostní tratě podmíněné mj. výstavbou </w:t>
      </w:r>
      <w:r w:rsidR="00C50A56" w:rsidRPr="00811E3B">
        <w:rPr>
          <w:rFonts w:eastAsia="Calibri"/>
          <w:i/>
          <w:sz w:val="22"/>
          <w:szCs w:val="22"/>
          <w:lang w:eastAsia="en-US"/>
        </w:rPr>
        <w:t>Nové</w:t>
      </w:r>
      <w:r w:rsidR="00244F2D">
        <w:rPr>
          <w:rFonts w:eastAsia="Calibri"/>
          <w:i/>
          <w:sz w:val="22"/>
          <w:szCs w:val="22"/>
          <w:lang w:eastAsia="en-US"/>
        </w:rPr>
        <w:t>ho</w:t>
      </w:r>
      <w:r w:rsidR="00C50A56" w:rsidRPr="00811E3B">
        <w:rPr>
          <w:rFonts w:eastAsia="Calibri"/>
          <w:i/>
          <w:sz w:val="22"/>
          <w:szCs w:val="22"/>
          <w:lang w:eastAsia="en-US"/>
        </w:rPr>
        <w:t xml:space="preserve"> spojení II.</w:t>
      </w:r>
    </w:p>
    <w:p w:rsidR="00DF5696" w:rsidRPr="00DF5696" w:rsidRDefault="00DF5696" w:rsidP="00811E3B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DF5696">
        <w:rPr>
          <w:rFonts w:eastAsia="Calibri"/>
          <w:b/>
          <w:sz w:val="22"/>
          <w:szCs w:val="22"/>
          <w:lang w:eastAsia="en-US"/>
        </w:rPr>
        <w:t>Výsledek hlasování :</w:t>
      </w:r>
    </w:p>
    <w:p w:rsidR="00DF5696" w:rsidRPr="00E05F71" w:rsidRDefault="0082714D" w:rsidP="00811E3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05F71">
        <w:rPr>
          <w:rFonts w:eastAsia="Calibri"/>
          <w:sz w:val="22"/>
          <w:szCs w:val="22"/>
          <w:lang w:eastAsia="en-US"/>
        </w:rPr>
        <w:t>p</w:t>
      </w:r>
      <w:r w:rsidR="00DF5696" w:rsidRPr="00E05F71">
        <w:rPr>
          <w:rFonts w:eastAsia="Calibri"/>
          <w:sz w:val="22"/>
          <w:szCs w:val="22"/>
          <w:lang w:eastAsia="en-US"/>
        </w:rPr>
        <w:t>ro:</w:t>
      </w:r>
      <w:r w:rsidR="00DF5696" w:rsidRPr="00E05F71">
        <w:rPr>
          <w:rFonts w:eastAsia="Calibri"/>
          <w:sz w:val="22"/>
          <w:szCs w:val="22"/>
          <w:lang w:eastAsia="en-US"/>
        </w:rPr>
        <w:tab/>
        <w:t>7</w:t>
      </w:r>
      <w:r w:rsidR="00DF5696" w:rsidRPr="00E05F71">
        <w:rPr>
          <w:rFonts w:eastAsia="Calibri"/>
          <w:sz w:val="22"/>
          <w:szCs w:val="22"/>
          <w:lang w:eastAsia="en-US"/>
        </w:rPr>
        <w:tab/>
      </w:r>
      <w:r w:rsidR="00DF5696" w:rsidRPr="00E05F71">
        <w:rPr>
          <w:rFonts w:eastAsia="Calibri"/>
          <w:sz w:val="22"/>
          <w:szCs w:val="22"/>
          <w:lang w:eastAsia="en-US"/>
        </w:rPr>
        <w:tab/>
      </w:r>
      <w:r w:rsidR="00DF5696" w:rsidRPr="00E05F71">
        <w:rPr>
          <w:rFonts w:eastAsia="Calibri"/>
          <w:sz w:val="22"/>
          <w:szCs w:val="22"/>
          <w:lang w:eastAsia="en-US"/>
        </w:rPr>
        <w:tab/>
        <w:t>proti:</w:t>
      </w:r>
      <w:r w:rsidR="00DF5696" w:rsidRPr="00E05F71">
        <w:rPr>
          <w:rFonts w:eastAsia="Calibri"/>
          <w:sz w:val="22"/>
          <w:szCs w:val="22"/>
          <w:lang w:eastAsia="en-US"/>
        </w:rPr>
        <w:tab/>
        <w:t>7</w:t>
      </w:r>
      <w:r w:rsidR="00DF5696" w:rsidRPr="00E05F71">
        <w:rPr>
          <w:rFonts w:eastAsia="Calibri"/>
          <w:sz w:val="22"/>
          <w:szCs w:val="22"/>
          <w:lang w:eastAsia="en-US"/>
        </w:rPr>
        <w:tab/>
      </w:r>
      <w:r w:rsidR="00DF5696" w:rsidRPr="00E05F71">
        <w:rPr>
          <w:rFonts w:eastAsia="Calibri"/>
          <w:sz w:val="22"/>
          <w:szCs w:val="22"/>
          <w:lang w:eastAsia="en-US"/>
        </w:rPr>
        <w:tab/>
      </w:r>
      <w:r w:rsidR="00DF5696" w:rsidRPr="00E05F71">
        <w:rPr>
          <w:rFonts w:eastAsia="Calibri"/>
          <w:sz w:val="22"/>
          <w:szCs w:val="22"/>
          <w:lang w:eastAsia="en-US"/>
        </w:rPr>
        <w:tab/>
        <w:t xml:space="preserve">zdržel se: </w:t>
      </w:r>
      <w:r w:rsidR="00DF5696" w:rsidRPr="00E05F71">
        <w:rPr>
          <w:rFonts w:eastAsia="Calibri"/>
          <w:sz w:val="22"/>
          <w:szCs w:val="22"/>
          <w:lang w:eastAsia="en-US"/>
        </w:rPr>
        <w:tab/>
        <w:t>0</w:t>
      </w:r>
    </w:p>
    <w:p w:rsidR="00DF5696" w:rsidRPr="00DF5696" w:rsidRDefault="00DF5696" w:rsidP="00811E3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Usnesení bylo přijato jednomyslně.</w:t>
      </w:r>
    </w:p>
    <w:p w:rsidR="00C261E6" w:rsidRDefault="007F1DAE" w:rsidP="00EC6C3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Komise pak přešla k projednávání konkrétního</w:t>
      </w:r>
      <w:r w:rsidR="00C261E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návrhu </w:t>
      </w:r>
      <w:r w:rsidRPr="007F1DAE">
        <w:rPr>
          <w:rFonts w:eastAsia="Calibri"/>
          <w:sz w:val="22"/>
          <w:szCs w:val="22"/>
          <w:lang w:eastAsia="en-US"/>
        </w:rPr>
        <w:t>změny grantového systému</w:t>
      </w:r>
      <w:r>
        <w:rPr>
          <w:rFonts w:eastAsia="Calibri"/>
          <w:sz w:val="22"/>
          <w:szCs w:val="22"/>
          <w:lang w:eastAsia="en-US"/>
        </w:rPr>
        <w:t xml:space="preserve"> v oblasti cestovního ruchu pro rok 2020</w:t>
      </w:r>
      <w:r w:rsidRPr="007F1DAE">
        <w:rPr>
          <w:rFonts w:eastAsia="Calibri"/>
          <w:sz w:val="22"/>
          <w:szCs w:val="22"/>
          <w:lang w:eastAsia="en-US"/>
        </w:rPr>
        <w:t>, který připravil odbor kultury a cestovního ruchu MHMP</w:t>
      </w:r>
      <w:r w:rsidR="0027693A">
        <w:rPr>
          <w:rFonts w:eastAsia="Calibri"/>
          <w:sz w:val="22"/>
          <w:szCs w:val="22"/>
          <w:lang w:eastAsia="en-US"/>
        </w:rPr>
        <w:t xml:space="preserve"> (KUC)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C261E6">
        <w:rPr>
          <w:rFonts w:eastAsia="Calibri"/>
          <w:sz w:val="22"/>
          <w:szCs w:val="22"/>
          <w:lang w:eastAsia="en-US"/>
        </w:rPr>
        <w:t xml:space="preserve"> Návrh představila PhDr. Hudcová. Uvedla, ž</w:t>
      </w:r>
      <w:r w:rsidR="00A541FD">
        <w:rPr>
          <w:rFonts w:eastAsia="Calibri"/>
          <w:sz w:val="22"/>
          <w:szCs w:val="22"/>
          <w:lang w:eastAsia="en-US"/>
        </w:rPr>
        <w:t>e KUC novým návrhem reagoval na</w:t>
      </w:r>
      <w:r w:rsidR="0027693A">
        <w:rPr>
          <w:rFonts w:eastAsia="Calibri"/>
          <w:sz w:val="22"/>
          <w:szCs w:val="22"/>
          <w:lang w:eastAsia="en-US"/>
        </w:rPr>
        <w:t>:</w:t>
      </w:r>
    </w:p>
    <w:p w:rsidR="007F1DAE" w:rsidRDefault="00C261E6" w:rsidP="00C261E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261E6">
        <w:rPr>
          <w:rFonts w:eastAsia="Calibri"/>
          <w:sz w:val="22"/>
          <w:szCs w:val="22"/>
          <w:lang w:eastAsia="en-US"/>
        </w:rPr>
        <w:t>záměr HMP omezit poskytování finanční</w:t>
      </w:r>
      <w:r w:rsidR="0027693A">
        <w:rPr>
          <w:rFonts w:eastAsia="Calibri"/>
          <w:sz w:val="22"/>
          <w:szCs w:val="22"/>
          <w:lang w:eastAsia="en-US"/>
        </w:rPr>
        <w:t>ch podpor</w:t>
      </w:r>
      <w:r w:rsidRPr="00C261E6">
        <w:rPr>
          <w:rFonts w:eastAsia="Calibri"/>
          <w:sz w:val="22"/>
          <w:szCs w:val="22"/>
          <w:lang w:eastAsia="en-US"/>
        </w:rPr>
        <w:t xml:space="preserve"> formou individuální</w:t>
      </w:r>
      <w:r>
        <w:rPr>
          <w:rFonts w:eastAsia="Calibri"/>
          <w:sz w:val="22"/>
          <w:szCs w:val="22"/>
          <w:lang w:eastAsia="en-US"/>
        </w:rPr>
        <w:t xml:space="preserve"> účelové dotace </w:t>
      </w:r>
    </w:p>
    <w:p w:rsidR="00C261E6" w:rsidRDefault="00C261E6" w:rsidP="00C261E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požadavek</w:t>
      </w:r>
      <w:r w:rsidR="000D1134">
        <w:rPr>
          <w:rFonts w:eastAsia="Calibri"/>
          <w:sz w:val="22"/>
          <w:szCs w:val="22"/>
          <w:lang w:eastAsia="en-US"/>
        </w:rPr>
        <w:t xml:space="preserve"> rozšířit podporu segmentu MICE i na </w:t>
      </w:r>
      <w:r w:rsidR="00365765">
        <w:rPr>
          <w:rFonts w:eastAsia="Calibri"/>
          <w:sz w:val="22"/>
          <w:szCs w:val="22"/>
          <w:lang w:eastAsia="en-US"/>
        </w:rPr>
        <w:t>„</w:t>
      </w:r>
      <w:r w:rsidR="000D1134">
        <w:rPr>
          <w:rFonts w:eastAsia="Calibri"/>
          <w:sz w:val="22"/>
          <w:szCs w:val="22"/>
          <w:lang w:eastAsia="en-US"/>
        </w:rPr>
        <w:t>eventy</w:t>
      </w:r>
      <w:r w:rsidR="00365765">
        <w:rPr>
          <w:rFonts w:eastAsia="Calibri"/>
          <w:sz w:val="22"/>
          <w:szCs w:val="22"/>
          <w:lang w:eastAsia="en-US"/>
        </w:rPr>
        <w:t>“</w:t>
      </w:r>
    </w:p>
    <w:p w:rsidR="000D1134" w:rsidRDefault="000D1134" w:rsidP="00C261E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snahu rozšířit okruh podporovaných akcí tak, aby bylo možné </w:t>
      </w:r>
      <w:r w:rsidR="0027693A">
        <w:rPr>
          <w:rFonts w:eastAsia="Calibri"/>
          <w:sz w:val="22"/>
          <w:szCs w:val="22"/>
          <w:lang w:eastAsia="en-US"/>
        </w:rPr>
        <w:t>lépe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27693A">
        <w:rPr>
          <w:rFonts w:eastAsia="Calibri"/>
          <w:sz w:val="22"/>
          <w:szCs w:val="22"/>
          <w:lang w:eastAsia="en-US"/>
        </w:rPr>
        <w:t>využít</w:t>
      </w:r>
      <w:r>
        <w:rPr>
          <w:rFonts w:eastAsia="Calibri"/>
          <w:sz w:val="22"/>
          <w:szCs w:val="22"/>
          <w:lang w:eastAsia="en-US"/>
        </w:rPr>
        <w:t xml:space="preserve"> alokované finanční prostředky</w:t>
      </w:r>
    </w:p>
    <w:p w:rsidR="00365765" w:rsidRDefault="00365765" w:rsidP="0036576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 návrhu proběhla diskuse, která se týkala stano</w:t>
      </w:r>
      <w:r w:rsidR="00137C40">
        <w:rPr>
          <w:rFonts w:eastAsia="Calibri"/>
          <w:sz w:val="22"/>
          <w:szCs w:val="22"/>
          <w:lang w:eastAsia="en-US"/>
        </w:rPr>
        <w:t>vení podmínek pro udělení grantů</w:t>
      </w:r>
      <w:r>
        <w:rPr>
          <w:rFonts w:eastAsia="Calibri"/>
          <w:sz w:val="22"/>
          <w:szCs w:val="22"/>
          <w:lang w:eastAsia="en-US"/>
        </w:rPr>
        <w:t xml:space="preserve">, kontrolních mechanismů, harmonogramu apod. PhDr. Hudcová informovala, že grantové programy jsou schvalovány každý rok v návaznosti na rozpočet HMP. To dává možnost pravidla grantového řízení vyhodnotit a pro příští období případně upravit. Předseda zdůraznil, že Praha je velmi transparentní, u většiny konkurenčních metropolí je způsob podpory předmětem obchodního tajemství. </w:t>
      </w:r>
    </w:p>
    <w:p w:rsidR="00365765" w:rsidRDefault="00365765" w:rsidP="0036576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Mgr. Cipro </w:t>
      </w:r>
      <w:r w:rsidR="0082714D">
        <w:rPr>
          <w:rFonts w:eastAsia="Calibri"/>
          <w:sz w:val="22"/>
          <w:szCs w:val="22"/>
          <w:lang w:eastAsia="en-US"/>
        </w:rPr>
        <w:t xml:space="preserve">vysvětlil členům, že bude posílena kompetence Komise, která se v budoucnu stane odborným hodnotitelem </w:t>
      </w:r>
      <w:r w:rsidR="00137C40">
        <w:rPr>
          <w:rFonts w:eastAsia="Calibri"/>
          <w:sz w:val="22"/>
          <w:szCs w:val="22"/>
          <w:lang w:eastAsia="en-US"/>
        </w:rPr>
        <w:t xml:space="preserve">všech </w:t>
      </w:r>
      <w:r w:rsidR="0082714D">
        <w:rPr>
          <w:rFonts w:eastAsia="Calibri"/>
          <w:sz w:val="22"/>
          <w:szCs w:val="22"/>
          <w:lang w:eastAsia="en-US"/>
        </w:rPr>
        <w:t xml:space="preserve">předložených žádostí o grant v oblasti cestovního ruchu. </w:t>
      </w:r>
    </w:p>
    <w:p w:rsidR="0082714D" w:rsidRDefault="0082714D" w:rsidP="0036576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Po ukončení diskuse dal předseda hlasovat o předloženém návrhu. Komise k návrhu přijala následující  </w:t>
      </w:r>
      <w:r w:rsidRPr="0082714D">
        <w:rPr>
          <w:rFonts w:eastAsia="Calibri"/>
          <w:b/>
          <w:sz w:val="22"/>
          <w:szCs w:val="22"/>
          <w:lang w:eastAsia="en-US"/>
        </w:rPr>
        <w:t>u s n e s e n í :</w:t>
      </w:r>
    </w:p>
    <w:p w:rsidR="0082714D" w:rsidRPr="0082714D" w:rsidRDefault="0082714D" w:rsidP="00365765">
      <w:pPr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82714D">
        <w:rPr>
          <w:rFonts w:eastAsia="Calibri"/>
          <w:i/>
          <w:sz w:val="22"/>
          <w:szCs w:val="22"/>
          <w:lang w:eastAsia="en-US"/>
        </w:rPr>
        <w:t>Grantová komise Rady hl. m. Prahy pro kongresový průmysl schvaluje program podpory v oblasti cestovního ruchu pro r</w:t>
      </w:r>
      <w:r w:rsidR="00AC3760">
        <w:rPr>
          <w:rFonts w:eastAsia="Calibri"/>
          <w:i/>
          <w:sz w:val="22"/>
          <w:szCs w:val="22"/>
          <w:lang w:eastAsia="en-US"/>
        </w:rPr>
        <w:t>ok 2020 dle předloženého návrhu a doporučuje ho k dalšímu projednávání.</w:t>
      </w:r>
    </w:p>
    <w:p w:rsidR="0082714D" w:rsidRPr="00FA0F76" w:rsidRDefault="0082714D" w:rsidP="0082714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FA0F76">
        <w:rPr>
          <w:rFonts w:eastAsia="Calibri"/>
          <w:b/>
          <w:sz w:val="22"/>
          <w:szCs w:val="22"/>
          <w:lang w:eastAsia="en-US"/>
        </w:rPr>
        <w:t>Výsledek hlasování :</w:t>
      </w:r>
    </w:p>
    <w:p w:rsidR="0082714D" w:rsidRPr="0082714D" w:rsidRDefault="0082714D" w:rsidP="008271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2714D">
        <w:rPr>
          <w:rFonts w:eastAsia="Calibri"/>
          <w:sz w:val="22"/>
          <w:szCs w:val="22"/>
          <w:lang w:eastAsia="en-US"/>
        </w:rPr>
        <w:t>pro:</w:t>
      </w:r>
      <w:r w:rsidRPr="0082714D">
        <w:rPr>
          <w:rFonts w:eastAsia="Calibri"/>
          <w:sz w:val="22"/>
          <w:szCs w:val="22"/>
          <w:lang w:eastAsia="en-US"/>
        </w:rPr>
        <w:tab/>
        <w:t>7</w:t>
      </w:r>
      <w:r w:rsidRPr="0082714D">
        <w:rPr>
          <w:rFonts w:eastAsia="Calibri"/>
          <w:sz w:val="22"/>
          <w:szCs w:val="22"/>
          <w:lang w:eastAsia="en-US"/>
        </w:rPr>
        <w:tab/>
      </w:r>
      <w:r w:rsidRPr="0082714D">
        <w:rPr>
          <w:rFonts w:eastAsia="Calibri"/>
          <w:sz w:val="22"/>
          <w:szCs w:val="22"/>
          <w:lang w:eastAsia="en-US"/>
        </w:rPr>
        <w:tab/>
      </w:r>
      <w:r w:rsidRPr="0082714D">
        <w:rPr>
          <w:rFonts w:eastAsia="Calibri"/>
          <w:sz w:val="22"/>
          <w:szCs w:val="22"/>
          <w:lang w:eastAsia="en-US"/>
        </w:rPr>
        <w:tab/>
        <w:t>proti:</w:t>
      </w:r>
      <w:r w:rsidRPr="0082714D">
        <w:rPr>
          <w:rFonts w:eastAsia="Calibri"/>
          <w:sz w:val="22"/>
          <w:szCs w:val="22"/>
          <w:lang w:eastAsia="en-US"/>
        </w:rPr>
        <w:tab/>
        <w:t>7</w:t>
      </w:r>
      <w:r w:rsidRPr="0082714D">
        <w:rPr>
          <w:rFonts w:eastAsia="Calibri"/>
          <w:sz w:val="22"/>
          <w:szCs w:val="22"/>
          <w:lang w:eastAsia="en-US"/>
        </w:rPr>
        <w:tab/>
      </w:r>
      <w:r w:rsidRPr="0082714D">
        <w:rPr>
          <w:rFonts w:eastAsia="Calibri"/>
          <w:sz w:val="22"/>
          <w:szCs w:val="22"/>
          <w:lang w:eastAsia="en-US"/>
        </w:rPr>
        <w:tab/>
      </w:r>
      <w:r w:rsidRPr="0082714D">
        <w:rPr>
          <w:rFonts w:eastAsia="Calibri"/>
          <w:sz w:val="22"/>
          <w:szCs w:val="22"/>
          <w:lang w:eastAsia="en-US"/>
        </w:rPr>
        <w:tab/>
        <w:t xml:space="preserve">zdržel se: </w:t>
      </w:r>
      <w:r w:rsidRPr="0082714D">
        <w:rPr>
          <w:rFonts w:eastAsia="Calibri"/>
          <w:sz w:val="22"/>
          <w:szCs w:val="22"/>
          <w:lang w:eastAsia="en-US"/>
        </w:rPr>
        <w:tab/>
        <w:t>0</w:t>
      </w:r>
    </w:p>
    <w:p w:rsidR="007F1DAE" w:rsidRDefault="0082714D" w:rsidP="008271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2714D">
        <w:rPr>
          <w:rFonts w:eastAsia="Calibri"/>
          <w:sz w:val="22"/>
          <w:szCs w:val="22"/>
          <w:lang w:eastAsia="en-US"/>
        </w:rPr>
        <w:t>Usnesení bylo přijato jednomyslně.</w:t>
      </w:r>
    </w:p>
    <w:p w:rsidR="00530D50" w:rsidRDefault="00530D50" w:rsidP="008271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30D50" w:rsidRDefault="00530D50" w:rsidP="008271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C3760" w:rsidRDefault="003D3F00" w:rsidP="008271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vzala na vědomí informaci, že návrh bude dále předložen k projednání Komisi Rady hl. m. Prahy pro oblast cestovního ruchu a Výboru ZHMP pro kulturu, výstavnictví, cestovní ruch a zahraniční vztahy. Po projednání v těchto orgánech bude předložen ke schválení Radě hl. m. </w:t>
      </w:r>
      <w:r>
        <w:rPr>
          <w:rFonts w:eastAsia="Calibri"/>
          <w:sz w:val="22"/>
          <w:szCs w:val="22"/>
          <w:lang w:eastAsia="en-US"/>
        </w:rPr>
        <w:lastRenderedPageBreak/>
        <w:t>Prahy. Předpokládaný termín vyhlášení Programu podpory v oblasti cestovního ruchu pro rok 2020 je září 2019.</w:t>
      </w:r>
    </w:p>
    <w:p w:rsidR="008115C3" w:rsidRPr="00F3023E" w:rsidRDefault="008115C3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3. Různé</w:t>
      </w:r>
    </w:p>
    <w:p w:rsidR="00022F95" w:rsidRPr="00F3023E" w:rsidRDefault="001A700D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závěru jednání se Komise </w:t>
      </w:r>
      <w:r w:rsidR="003D097E">
        <w:rPr>
          <w:rFonts w:eastAsia="Calibri"/>
          <w:sz w:val="22"/>
          <w:szCs w:val="22"/>
          <w:lang w:eastAsia="en-US"/>
        </w:rPr>
        <w:t xml:space="preserve">předběžně </w:t>
      </w:r>
      <w:r>
        <w:rPr>
          <w:rFonts w:eastAsia="Calibri"/>
          <w:sz w:val="22"/>
          <w:szCs w:val="22"/>
          <w:lang w:eastAsia="en-US"/>
        </w:rPr>
        <w:t xml:space="preserve">dohodla, že se k dalšímu jednání sejde </w:t>
      </w:r>
      <w:r w:rsidR="003D097E">
        <w:rPr>
          <w:rFonts w:eastAsia="Calibri"/>
          <w:sz w:val="22"/>
          <w:szCs w:val="22"/>
          <w:lang w:eastAsia="en-US"/>
        </w:rPr>
        <w:t>po vyhlášení grantů v oblasti cestovního ruchu pro rok 2020 Radou hl. m. Prahy, aby si stanovila metodiku pro hodnocení podaných žádostí. Další případná jednání budou svolána dle potřeby.</w:t>
      </w:r>
    </w:p>
    <w:p w:rsidR="00022F95" w:rsidRPr="00F3023E" w:rsidRDefault="00D40C3A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 xml:space="preserve">4. Závěr </w:t>
      </w:r>
      <w:r w:rsidR="005E24ED" w:rsidRPr="00F3023E">
        <w:rPr>
          <w:rFonts w:eastAsia="Calibri"/>
          <w:b/>
          <w:sz w:val="28"/>
          <w:szCs w:val="28"/>
          <w:lang w:eastAsia="en-US"/>
        </w:rPr>
        <w:t xml:space="preserve">jednání </w:t>
      </w:r>
      <w:r w:rsidRPr="00F3023E">
        <w:rPr>
          <w:rFonts w:eastAsia="Calibri"/>
          <w:b/>
          <w:sz w:val="28"/>
          <w:szCs w:val="28"/>
          <w:lang w:eastAsia="en-US"/>
        </w:rPr>
        <w:t>a rekapitulace úkolů</w:t>
      </w:r>
    </w:p>
    <w:p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 a jednání Komise ukončil.</w:t>
      </w:r>
    </w:p>
    <w:p w:rsidR="005E24ED" w:rsidRPr="00A52C4D" w:rsidRDefault="005E24ED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52C4D">
        <w:rPr>
          <w:rFonts w:eastAsia="Calibri"/>
          <w:b/>
          <w:sz w:val="22"/>
          <w:szCs w:val="22"/>
          <w:lang w:eastAsia="en-US"/>
        </w:rPr>
        <w:t>Úkoly:</w:t>
      </w:r>
    </w:p>
    <w:p w:rsidR="00DB729F" w:rsidRPr="00F3023E" w:rsidRDefault="00FC5D83" w:rsidP="00572CBA">
      <w:pPr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Předložit návrh Programu podpory v oblasti cestovního ruchu pro rok 2020 k projednání Komisi RHMP pro oblast cestovního ruchu</w:t>
      </w:r>
    </w:p>
    <w:p w:rsidR="005E24ED" w:rsidRPr="00F3023E" w:rsidRDefault="00926E66" w:rsidP="006667C2">
      <w:pPr>
        <w:spacing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KUC</w:t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E33956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 xml:space="preserve">T: </w:t>
      </w:r>
      <w:r w:rsidR="00FC5D83">
        <w:rPr>
          <w:rFonts w:eastAsia="Calibri"/>
          <w:sz w:val="22"/>
          <w:szCs w:val="22"/>
          <w:lang w:eastAsia="en-US"/>
        </w:rPr>
        <w:t>28.5</w:t>
      </w:r>
      <w:r w:rsidR="005E24ED" w:rsidRPr="00F3023E">
        <w:rPr>
          <w:rFonts w:eastAsia="Calibri"/>
          <w:sz w:val="22"/>
          <w:szCs w:val="22"/>
          <w:lang w:eastAsia="en-US"/>
        </w:rPr>
        <w:t>.2019</w:t>
      </w:r>
    </w:p>
    <w:p w:rsidR="00FC5D83" w:rsidRDefault="00FC5D83" w:rsidP="00FC5D83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C5D83">
        <w:rPr>
          <w:rFonts w:eastAsia="Calibri"/>
          <w:sz w:val="22"/>
          <w:szCs w:val="22"/>
          <w:lang w:eastAsia="en-US"/>
        </w:rPr>
        <w:t>Předložit návrh Programu podpory v oblasti cestovního ruchu pro rok 2020 k projednání Výboru ZHMP pro kulturu, výstavnictví, cestovní ruch a zahraniční vztahy</w:t>
      </w:r>
    </w:p>
    <w:p w:rsidR="00F12B7F" w:rsidRPr="00FC5D83" w:rsidRDefault="00FC5D83" w:rsidP="00FC5D83">
      <w:pPr>
        <w:pStyle w:val="Odstavecseseznamem"/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 w:rsidR="006339B6" w:rsidRPr="00FC5D83">
        <w:rPr>
          <w:rFonts w:eastAsia="Calibri"/>
          <w:sz w:val="22"/>
          <w:szCs w:val="22"/>
          <w:lang w:eastAsia="en-US"/>
        </w:rPr>
        <w:tab/>
      </w:r>
      <w:r w:rsidR="006339B6" w:rsidRPr="00FC5D83">
        <w:rPr>
          <w:rFonts w:eastAsia="Calibri"/>
          <w:sz w:val="22"/>
          <w:szCs w:val="22"/>
          <w:lang w:eastAsia="en-US"/>
        </w:rPr>
        <w:tab/>
      </w:r>
      <w:r w:rsidR="006339B6" w:rsidRPr="00FC5D83">
        <w:rPr>
          <w:rFonts w:eastAsia="Calibri"/>
          <w:sz w:val="22"/>
          <w:szCs w:val="22"/>
          <w:lang w:eastAsia="en-US"/>
        </w:rPr>
        <w:tab/>
      </w:r>
      <w:r w:rsidR="006339B6" w:rsidRPr="00FC5D83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F12B7F" w:rsidRPr="00FC5D83">
        <w:rPr>
          <w:rFonts w:eastAsia="Calibri"/>
          <w:sz w:val="22"/>
          <w:szCs w:val="22"/>
          <w:lang w:eastAsia="en-US"/>
        </w:rPr>
        <w:t xml:space="preserve">T: </w:t>
      </w:r>
      <w:r>
        <w:rPr>
          <w:rFonts w:eastAsia="Calibri"/>
          <w:sz w:val="22"/>
          <w:szCs w:val="22"/>
          <w:lang w:eastAsia="en-US"/>
        </w:rPr>
        <w:t>5.6</w:t>
      </w:r>
      <w:r w:rsidR="00F12B7F" w:rsidRPr="00FC5D83">
        <w:rPr>
          <w:rFonts w:eastAsia="Calibri"/>
          <w:sz w:val="22"/>
          <w:szCs w:val="22"/>
          <w:lang w:eastAsia="en-US"/>
        </w:rPr>
        <w:t>.2019</w:t>
      </w:r>
    </w:p>
    <w:p w:rsidR="00F23AE7" w:rsidRDefault="00F23AE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7707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7707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7707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7707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7707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E7707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D4C6C" w:rsidRDefault="00AE7707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Zapsala:             Iveta Jechová</w:t>
      </w:r>
    </w:p>
    <w:p w:rsidR="00DD4C6C" w:rsidRDefault="00DD4C6C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105E0" w:rsidRPr="00617E45" w:rsidRDefault="00DD4C6C" w:rsidP="00617E4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F23AE7">
        <w:rPr>
          <w:rFonts w:eastAsia="Calibri"/>
          <w:sz w:val="22"/>
          <w:szCs w:val="22"/>
          <w:lang w:eastAsia="en-US"/>
        </w:rPr>
        <w:t>ápis ověřil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:  </w:t>
      </w:r>
      <w:r w:rsidR="007B75C4"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sectPr w:rsidR="00F105E0" w:rsidRPr="00617E45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35" w:rsidRDefault="00E90B35" w:rsidP="00F105E0">
      <w:r>
        <w:separator/>
      </w:r>
    </w:p>
  </w:endnote>
  <w:endnote w:type="continuationSeparator" w:id="0">
    <w:p w:rsidR="00E90B35" w:rsidRDefault="00E90B35" w:rsidP="00F1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35" w:rsidRDefault="00E90B35" w:rsidP="00F105E0">
      <w:r>
        <w:separator/>
      </w:r>
    </w:p>
  </w:footnote>
  <w:footnote w:type="continuationSeparator" w:id="0">
    <w:p w:rsidR="00E90B35" w:rsidRDefault="00E90B35" w:rsidP="00F1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2D9"/>
    <w:multiLevelType w:val="hybridMultilevel"/>
    <w:tmpl w:val="3F1A3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3C416D"/>
    <w:multiLevelType w:val="hybridMultilevel"/>
    <w:tmpl w:val="0F64C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1C1"/>
    <w:multiLevelType w:val="hybridMultilevel"/>
    <w:tmpl w:val="29785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3A36"/>
    <w:multiLevelType w:val="hybridMultilevel"/>
    <w:tmpl w:val="71425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91CBB"/>
    <w:multiLevelType w:val="hybridMultilevel"/>
    <w:tmpl w:val="51DCD442"/>
    <w:lvl w:ilvl="0" w:tplc="316E95C6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105E0"/>
    <w:rsid w:val="000147F7"/>
    <w:rsid w:val="00022F95"/>
    <w:rsid w:val="00037B92"/>
    <w:rsid w:val="00053191"/>
    <w:rsid w:val="00071618"/>
    <w:rsid w:val="00076C19"/>
    <w:rsid w:val="000921D8"/>
    <w:rsid w:val="00093023"/>
    <w:rsid w:val="000C0973"/>
    <w:rsid w:val="000D1134"/>
    <w:rsid w:val="000D1B4A"/>
    <w:rsid w:val="000D3516"/>
    <w:rsid w:val="000E5963"/>
    <w:rsid w:val="000F3790"/>
    <w:rsid w:val="001130D3"/>
    <w:rsid w:val="00127397"/>
    <w:rsid w:val="001277A5"/>
    <w:rsid w:val="00130CED"/>
    <w:rsid w:val="00136457"/>
    <w:rsid w:val="00137C40"/>
    <w:rsid w:val="00141FE6"/>
    <w:rsid w:val="00147590"/>
    <w:rsid w:val="00156083"/>
    <w:rsid w:val="00167BEE"/>
    <w:rsid w:val="001824A9"/>
    <w:rsid w:val="00196F46"/>
    <w:rsid w:val="001A104B"/>
    <w:rsid w:val="001A700D"/>
    <w:rsid w:val="001B05C3"/>
    <w:rsid w:val="001B47E8"/>
    <w:rsid w:val="001D3BC9"/>
    <w:rsid w:val="001F7929"/>
    <w:rsid w:val="00203056"/>
    <w:rsid w:val="002104EA"/>
    <w:rsid w:val="002363D7"/>
    <w:rsid w:val="00244F2D"/>
    <w:rsid w:val="0024767B"/>
    <w:rsid w:val="00254995"/>
    <w:rsid w:val="00255FFA"/>
    <w:rsid w:val="00262530"/>
    <w:rsid w:val="00266039"/>
    <w:rsid w:val="0027693A"/>
    <w:rsid w:val="00281367"/>
    <w:rsid w:val="00291217"/>
    <w:rsid w:val="002A5090"/>
    <w:rsid w:val="002C20B3"/>
    <w:rsid w:val="003124CF"/>
    <w:rsid w:val="0032066F"/>
    <w:rsid w:val="00332322"/>
    <w:rsid w:val="003374B0"/>
    <w:rsid w:val="00355412"/>
    <w:rsid w:val="00362C94"/>
    <w:rsid w:val="00365765"/>
    <w:rsid w:val="00387958"/>
    <w:rsid w:val="0039626C"/>
    <w:rsid w:val="0039717A"/>
    <w:rsid w:val="003A1852"/>
    <w:rsid w:val="003B038D"/>
    <w:rsid w:val="003D097E"/>
    <w:rsid w:val="003D3F00"/>
    <w:rsid w:val="003E7319"/>
    <w:rsid w:val="003F024D"/>
    <w:rsid w:val="003F792E"/>
    <w:rsid w:val="00402D5D"/>
    <w:rsid w:val="0040726B"/>
    <w:rsid w:val="00411F73"/>
    <w:rsid w:val="00414C76"/>
    <w:rsid w:val="00430F72"/>
    <w:rsid w:val="00433EE2"/>
    <w:rsid w:val="0043486C"/>
    <w:rsid w:val="00435144"/>
    <w:rsid w:val="004435E6"/>
    <w:rsid w:val="004463B9"/>
    <w:rsid w:val="00446F33"/>
    <w:rsid w:val="00486192"/>
    <w:rsid w:val="0049203B"/>
    <w:rsid w:val="00494295"/>
    <w:rsid w:val="004B3278"/>
    <w:rsid w:val="004B5DCB"/>
    <w:rsid w:val="004F3801"/>
    <w:rsid w:val="00506E19"/>
    <w:rsid w:val="00525BA2"/>
    <w:rsid w:val="00530D50"/>
    <w:rsid w:val="00544BB9"/>
    <w:rsid w:val="00554369"/>
    <w:rsid w:val="0056283B"/>
    <w:rsid w:val="00571A33"/>
    <w:rsid w:val="00572CBA"/>
    <w:rsid w:val="00584BC8"/>
    <w:rsid w:val="005858AC"/>
    <w:rsid w:val="00586277"/>
    <w:rsid w:val="005927C6"/>
    <w:rsid w:val="005B0BDE"/>
    <w:rsid w:val="005C7D40"/>
    <w:rsid w:val="005E24ED"/>
    <w:rsid w:val="00603904"/>
    <w:rsid w:val="00617E45"/>
    <w:rsid w:val="006255D3"/>
    <w:rsid w:val="006339B6"/>
    <w:rsid w:val="00635FDF"/>
    <w:rsid w:val="00636AF9"/>
    <w:rsid w:val="00643373"/>
    <w:rsid w:val="00652005"/>
    <w:rsid w:val="006558CC"/>
    <w:rsid w:val="00655E41"/>
    <w:rsid w:val="006667C2"/>
    <w:rsid w:val="00671CC0"/>
    <w:rsid w:val="00672AE0"/>
    <w:rsid w:val="00674823"/>
    <w:rsid w:val="0069316C"/>
    <w:rsid w:val="0069568E"/>
    <w:rsid w:val="006B15F9"/>
    <w:rsid w:val="006B4E31"/>
    <w:rsid w:val="006C2B3A"/>
    <w:rsid w:val="006C392E"/>
    <w:rsid w:val="007036CE"/>
    <w:rsid w:val="00707E86"/>
    <w:rsid w:val="0071436E"/>
    <w:rsid w:val="00722BB0"/>
    <w:rsid w:val="00723886"/>
    <w:rsid w:val="00740D5F"/>
    <w:rsid w:val="007512F4"/>
    <w:rsid w:val="00762B66"/>
    <w:rsid w:val="00767A1F"/>
    <w:rsid w:val="007762F7"/>
    <w:rsid w:val="00793069"/>
    <w:rsid w:val="007B75C4"/>
    <w:rsid w:val="007E5828"/>
    <w:rsid w:val="007F0093"/>
    <w:rsid w:val="007F09E3"/>
    <w:rsid w:val="007F1DAE"/>
    <w:rsid w:val="00801ECD"/>
    <w:rsid w:val="008061DA"/>
    <w:rsid w:val="008115C3"/>
    <w:rsid w:val="00811E3B"/>
    <w:rsid w:val="00821C2D"/>
    <w:rsid w:val="00823DEF"/>
    <w:rsid w:val="00825491"/>
    <w:rsid w:val="0082714D"/>
    <w:rsid w:val="00845A13"/>
    <w:rsid w:val="00864B9E"/>
    <w:rsid w:val="00884F91"/>
    <w:rsid w:val="0088698A"/>
    <w:rsid w:val="0089098C"/>
    <w:rsid w:val="008B7AFF"/>
    <w:rsid w:val="00906A7E"/>
    <w:rsid w:val="00910496"/>
    <w:rsid w:val="00926E66"/>
    <w:rsid w:val="00935FBF"/>
    <w:rsid w:val="00970842"/>
    <w:rsid w:val="00985511"/>
    <w:rsid w:val="00990ECE"/>
    <w:rsid w:val="00997ACF"/>
    <w:rsid w:val="009A473A"/>
    <w:rsid w:val="009A7587"/>
    <w:rsid w:val="009A7C38"/>
    <w:rsid w:val="009B0F42"/>
    <w:rsid w:val="009C7E59"/>
    <w:rsid w:val="009E35BD"/>
    <w:rsid w:val="009F5BA1"/>
    <w:rsid w:val="00A1103F"/>
    <w:rsid w:val="00A141D1"/>
    <w:rsid w:val="00A24A5C"/>
    <w:rsid w:val="00A25849"/>
    <w:rsid w:val="00A32E29"/>
    <w:rsid w:val="00A46395"/>
    <w:rsid w:val="00A46E1E"/>
    <w:rsid w:val="00A52C4D"/>
    <w:rsid w:val="00A541FD"/>
    <w:rsid w:val="00A76477"/>
    <w:rsid w:val="00A91F63"/>
    <w:rsid w:val="00A94D3A"/>
    <w:rsid w:val="00AC3760"/>
    <w:rsid w:val="00AD0B53"/>
    <w:rsid w:val="00AE2706"/>
    <w:rsid w:val="00AE70D2"/>
    <w:rsid w:val="00AE7707"/>
    <w:rsid w:val="00AF2B63"/>
    <w:rsid w:val="00B30B4A"/>
    <w:rsid w:val="00BA1FA8"/>
    <w:rsid w:val="00BA32E1"/>
    <w:rsid w:val="00BB60BB"/>
    <w:rsid w:val="00BB6392"/>
    <w:rsid w:val="00BC2AA8"/>
    <w:rsid w:val="00BD4342"/>
    <w:rsid w:val="00C20C2C"/>
    <w:rsid w:val="00C261E6"/>
    <w:rsid w:val="00C30681"/>
    <w:rsid w:val="00C50A56"/>
    <w:rsid w:val="00C619DF"/>
    <w:rsid w:val="00C7236E"/>
    <w:rsid w:val="00C85873"/>
    <w:rsid w:val="00C87F5C"/>
    <w:rsid w:val="00C94905"/>
    <w:rsid w:val="00C94A8E"/>
    <w:rsid w:val="00C95608"/>
    <w:rsid w:val="00CC0A07"/>
    <w:rsid w:val="00CE0051"/>
    <w:rsid w:val="00CE0979"/>
    <w:rsid w:val="00CF4578"/>
    <w:rsid w:val="00CF6995"/>
    <w:rsid w:val="00D40C3A"/>
    <w:rsid w:val="00D4286D"/>
    <w:rsid w:val="00D446A0"/>
    <w:rsid w:val="00D836BC"/>
    <w:rsid w:val="00DA66C6"/>
    <w:rsid w:val="00DB12B6"/>
    <w:rsid w:val="00DB729F"/>
    <w:rsid w:val="00DD4C6C"/>
    <w:rsid w:val="00DD700B"/>
    <w:rsid w:val="00DF5696"/>
    <w:rsid w:val="00DF68FE"/>
    <w:rsid w:val="00E00852"/>
    <w:rsid w:val="00E05F71"/>
    <w:rsid w:val="00E0689D"/>
    <w:rsid w:val="00E3023D"/>
    <w:rsid w:val="00E33956"/>
    <w:rsid w:val="00E37E98"/>
    <w:rsid w:val="00E40964"/>
    <w:rsid w:val="00E90B35"/>
    <w:rsid w:val="00E97BFF"/>
    <w:rsid w:val="00EA3AEA"/>
    <w:rsid w:val="00EA78B8"/>
    <w:rsid w:val="00EB6DF6"/>
    <w:rsid w:val="00EC6C30"/>
    <w:rsid w:val="00ED2B1E"/>
    <w:rsid w:val="00ED72B0"/>
    <w:rsid w:val="00ED7618"/>
    <w:rsid w:val="00EE247C"/>
    <w:rsid w:val="00EE3182"/>
    <w:rsid w:val="00EE6999"/>
    <w:rsid w:val="00EF62C8"/>
    <w:rsid w:val="00F105E0"/>
    <w:rsid w:val="00F12B7F"/>
    <w:rsid w:val="00F23AE7"/>
    <w:rsid w:val="00F249C3"/>
    <w:rsid w:val="00F3023E"/>
    <w:rsid w:val="00F36EF8"/>
    <w:rsid w:val="00F60D37"/>
    <w:rsid w:val="00F92A9F"/>
    <w:rsid w:val="00F979D3"/>
    <w:rsid w:val="00FA0011"/>
    <w:rsid w:val="00FA0F76"/>
    <w:rsid w:val="00FA105E"/>
    <w:rsid w:val="00FA2993"/>
    <w:rsid w:val="00FA29EB"/>
    <w:rsid w:val="00FA3AE3"/>
    <w:rsid w:val="00FB2F41"/>
    <w:rsid w:val="00FB54DE"/>
    <w:rsid w:val="00FC2C1F"/>
    <w:rsid w:val="00FC449F"/>
    <w:rsid w:val="00FC5D83"/>
    <w:rsid w:val="00FC7B39"/>
    <w:rsid w:val="00FD1A0B"/>
    <w:rsid w:val="00FF58AB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E2AA-AE19-4728-9266-7B912D33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Martin</cp:lastModifiedBy>
  <cp:revision>2</cp:revision>
  <cp:lastPrinted>2019-05-22T13:53:00Z</cp:lastPrinted>
  <dcterms:created xsi:type="dcterms:W3CDTF">2019-05-27T10:37:00Z</dcterms:created>
  <dcterms:modified xsi:type="dcterms:W3CDTF">2019-05-27T10:37:00Z</dcterms:modified>
</cp:coreProperties>
</file>