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BD" w:rsidRDefault="00AE0FBD"/>
    <w:tbl>
      <w:tblPr>
        <w:tblW w:w="8631"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77"/>
        <w:gridCol w:w="3246"/>
        <w:gridCol w:w="1417"/>
        <w:gridCol w:w="836"/>
        <w:gridCol w:w="850"/>
        <w:gridCol w:w="1205"/>
      </w:tblGrid>
      <w:tr w:rsidR="00F105E0" w:rsidTr="002C5764">
        <w:trPr>
          <w:trHeight w:hRule="exact" w:val="576"/>
        </w:trPr>
        <w:tc>
          <w:tcPr>
            <w:tcW w:w="1077" w:type="dxa"/>
            <w:shd w:val="clear" w:color="auto" w:fill="auto"/>
            <w:vAlign w:val="center"/>
          </w:tcPr>
          <w:p w:rsidR="00F105E0" w:rsidRPr="00311E39" w:rsidRDefault="00F105E0">
            <w:pPr>
              <w:rPr>
                <w:rFonts w:asciiTheme="minorHAnsi" w:hAnsiTheme="minorHAnsi"/>
              </w:rPr>
            </w:pPr>
            <w:r w:rsidRPr="00311E39">
              <w:rPr>
                <w:rFonts w:asciiTheme="minorHAnsi" w:hAnsiTheme="minorHAnsi"/>
              </w:rPr>
              <w:t>Pro</w:t>
            </w:r>
          </w:p>
        </w:tc>
        <w:tc>
          <w:tcPr>
            <w:tcW w:w="7554" w:type="dxa"/>
            <w:gridSpan w:val="5"/>
            <w:shd w:val="clear" w:color="auto" w:fill="auto"/>
            <w:vAlign w:val="center"/>
          </w:tcPr>
          <w:p w:rsidR="00F105E0" w:rsidRPr="00311E39" w:rsidRDefault="004F645D" w:rsidP="00C20C2C">
            <w:pPr>
              <w:rPr>
                <w:rFonts w:asciiTheme="minorHAnsi" w:hAnsiTheme="minorHAnsi"/>
                <w:b/>
              </w:rPr>
            </w:pPr>
            <w:proofErr w:type="spellStart"/>
            <w:r w:rsidRPr="00311E39">
              <w:rPr>
                <w:rFonts w:asciiTheme="minorHAnsi" w:hAnsiTheme="minorHAnsi"/>
                <w:b/>
              </w:rPr>
              <w:t>MgA</w:t>
            </w:r>
            <w:proofErr w:type="spellEnd"/>
            <w:r w:rsidRPr="00311E39">
              <w:rPr>
                <w:rFonts w:asciiTheme="minorHAnsi" w:hAnsiTheme="minorHAnsi"/>
                <w:b/>
              </w:rPr>
              <w:t>. Hanu Třeštíkovou</w:t>
            </w:r>
            <w:r w:rsidR="00C20C2C" w:rsidRPr="00311E39">
              <w:rPr>
                <w:rFonts w:asciiTheme="minorHAnsi" w:hAnsiTheme="minorHAnsi"/>
                <w:b/>
              </w:rPr>
              <w:t xml:space="preserve">, </w:t>
            </w:r>
            <w:r w:rsidRPr="00311E39">
              <w:rPr>
                <w:rFonts w:asciiTheme="minorHAnsi" w:hAnsiTheme="minorHAnsi"/>
                <w:b/>
              </w:rPr>
              <w:t>členku Rady hl. m. Prahy pro oblast kultury, památkové péče, výstavnictví a cestovního ruchu</w:t>
            </w:r>
          </w:p>
        </w:tc>
      </w:tr>
      <w:tr w:rsidR="00F105E0" w:rsidTr="00011535">
        <w:trPr>
          <w:trHeight w:hRule="exact" w:val="288"/>
        </w:trPr>
        <w:tc>
          <w:tcPr>
            <w:tcW w:w="1077" w:type="dxa"/>
            <w:shd w:val="clear" w:color="auto" w:fill="auto"/>
            <w:vAlign w:val="center"/>
          </w:tcPr>
          <w:p w:rsidR="00F105E0" w:rsidRPr="00311E39" w:rsidRDefault="00F105E0">
            <w:pPr>
              <w:rPr>
                <w:rFonts w:asciiTheme="minorHAnsi" w:hAnsiTheme="minorHAnsi"/>
              </w:rPr>
            </w:pPr>
            <w:r w:rsidRPr="00311E39">
              <w:rPr>
                <w:rFonts w:asciiTheme="minorHAnsi" w:hAnsiTheme="minorHAnsi"/>
              </w:rPr>
              <w:t>Přítomni</w:t>
            </w:r>
          </w:p>
        </w:tc>
        <w:tc>
          <w:tcPr>
            <w:tcW w:w="7554" w:type="dxa"/>
            <w:gridSpan w:val="5"/>
            <w:shd w:val="clear" w:color="auto" w:fill="auto"/>
            <w:vAlign w:val="center"/>
          </w:tcPr>
          <w:p w:rsidR="00F105E0" w:rsidRPr="00F105E0" w:rsidRDefault="00F105E0">
            <w:pPr>
              <w:rPr>
                <w:b/>
                <w:sz w:val="22"/>
              </w:rPr>
            </w:pPr>
          </w:p>
        </w:tc>
      </w:tr>
      <w:tr w:rsidR="00F105E0" w:rsidRPr="00D05118" w:rsidTr="002E69FC">
        <w:trPr>
          <w:trHeight w:hRule="exact" w:val="3666"/>
        </w:trPr>
        <w:tc>
          <w:tcPr>
            <w:tcW w:w="1077" w:type="dxa"/>
            <w:shd w:val="clear" w:color="auto" w:fill="auto"/>
            <w:vAlign w:val="center"/>
          </w:tcPr>
          <w:p w:rsidR="00F105E0" w:rsidRDefault="00F105E0"/>
        </w:tc>
        <w:tc>
          <w:tcPr>
            <w:tcW w:w="7554" w:type="dxa"/>
            <w:gridSpan w:val="5"/>
            <w:shd w:val="clear" w:color="auto" w:fill="auto"/>
            <w:vAlign w:val="center"/>
          </w:tcPr>
          <w:p w:rsidR="00997ACF" w:rsidRPr="00D05118" w:rsidRDefault="00997ACF" w:rsidP="00997ACF">
            <w:pPr>
              <w:spacing w:after="200" w:line="276" w:lineRule="auto"/>
              <w:ind w:left="1410" w:hanging="1410"/>
              <w:jc w:val="both"/>
              <w:rPr>
                <w:rFonts w:ascii="Calibri" w:eastAsia="Calibri" w:hAnsi="Calibri"/>
                <w:sz w:val="22"/>
                <w:szCs w:val="22"/>
                <w:lang w:eastAsia="en-US"/>
              </w:rPr>
            </w:pPr>
            <w:r w:rsidRPr="00D05118">
              <w:rPr>
                <w:rFonts w:ascii="Calibri" w:eastAsia="Calibri" w:hAnsi="Calibri"/>
                <w:b/>
                <w:sz w:val="22"/>
                <w:szCs w:val="22"/>
                <w:lang w:eastAsia="en-US"/>
              </w:rPr>
              <w:t>Členové:</w:t>
            </w:r>
            <w:r w:rsidRPr="00D05118">
              <w:rPr>
                <w:rFonts w:ascii="Calibri" w:eastAsia="Calibri" w:hAnsi="Calibri"/>
                <w:b/>
                <w:sz w:val="22"/>
                <w:szCs w:val="22"/>
                <w:lang w:eastAsia="en-US"/>
              </w:rPr>
              <w:tab/>
            </w:r>
            <w:proofErr w:type="spellStart"/>
            <w:r w:rsidR="00BD0A32" w:rsidRPr="00D05118">
              <w:rPr>
                <w:rFonts w:ascii="Calibri" w:eastAsia="Calibri" w:hAnsi="Calibri"/>
                <w:sz w:val="22"/>
                <w:szCs w:val="22"/>
                <w:lang w:eastAsia="en-US"/>
              </w:rPr>
              <w:t>MgA</w:t>
            </w:r>
            <w:proofErr w:type="spellEnd"/>
            <w:r w:rsidR="00BD0A32" w:rsidRPr="00D05118">
              <w:rPr>
                <w:rFonts w:ascii="Calibri" w:eastAsia="Calibri" w:hAnsi="Calibri"/>
                <w:sz w:val="22"/>
                <w:szCs w:val="22"/>
                <w:lang w:eastAsia="en-US"/>
              </w:rPr>
              <w:t>. Hana Třeštíková</w:t>
            </w:r>
            <w:r w:rsidR="00D24A80" w:rsidRPr="00D05118">
              <w:rPr>
                <w:rFonts w:ascii="Calibri" w:eastAsia="Calibri" w:hAnsi="Calibri"/>
                <w:sz w:val="22"/>
                <w:szCs w:val="22"/>
                <w:lang w:eastAsia="en-US"/>
              </w:rPr>
              <w:t xml:space="preserve"> – předsed</w:t>
            </w:r>
            <w:r w:rsidR="00BD0A32" w:rsidRPr="00D05118">
              <w:rPr>
                <w:rFonts w:ascii="Calibri" w:eastAsia="Calibri" w:hAnsi="Calibri"/>
                <w:sz w:val="22"/>
                <w:szCs w:val="22"/>
                <w:lang w:eastAsia="en-US"/>
              </w:rPr>
              <w:t>kyně</w:t>
            </w:r>
            <w:r w:rsidRPr="00D05118">
              <w:rPr>
                <w:rFonts w:ascii="Calibri" w:eastAsia="Calibri" w:hAnsi="Calibri"/>
                <w:sz w:val="22"/>
                <w:szCs w:val="22"/>
                <w:lang w:eastAsia="en-US"/>
              </w:rPr>
              <w:t>,</w:t>
            </w:r>
            <w:r w:rsidR="009918F2">
              <w:rPr>
                <w:rFonts w:ascii="Calibri" w:eastAsia="Calibri" w:hAnsi="Calibri"/>
                <w:sz w:val="22"/>
                <w:szCs w:val="22"/>
                <w:lang w:eastAsia="en-US"/>
              </w:rPr>
              <w:t xml:space="preserve"> </w:t>
            </w:r>
            <w:r w:rsidR="00C52E6A">
              <w:rPr>
                <w:rFonts w:ascii="Calibri" w:eastAsia="Calibri" w:hAnsi="Calibri"/>
                <w:sz w:val="22"/>
                <w:szCs w:val="22"/>
                <w:lang w:eastAsia="en-US"/>
              </w:rPr>
              <w:t>Jan Wolf</w:t>
            </w:r>
            <w:r w:rsidR="00B94358" w:rsidRPr="00B94358">
              <w:rPr>
                <w:rFonts w:ascii="Calibri" w:eastAsia="Calibri" w:hAnsi="Calibri"/>
                <w:sz w:val="22"/>
                <w:szCs w:val="22"/>
                <w:lang w:eastAsia="en-US"/>
              </w:rPr>
              <w:t>, Ing. Otakar John</w:t>
            </w:r>
            <w:r w:rsidR="009918F2">
              <w:rPr>
                <w:rFonts w:ascii="Calibri" w:eastAsia="Calibri" w:hAnsi="Calibri"/>
                <w:sz w:val="22"/>
                <w:szCs w:val="22"/>
                <w:lang w:eastAsia="en-US"/>
              </w:rPr>
              <w:t xml:space="preserve">, </w:t>
            </w:r>
            <w:r w:rsidR="009918F2" w:rsidRPr="009918F2">
              <w:rPr>
                <w:rFonts w:ascii="Calibri" w:eastAsia="Calibri" w:hAnsi="Calibri"/>
                <w:sz w:val="22"/>
                <w:szCs w:val="22"/>
                <w:lang w:eastAsia="en-US"/>
              </w:rPr>
              <w:t>Ing. Václav Novotný</w:t>
            </w:r>
            <w:r w:rsidR="00B051FF">
              <w:rPr>
                <w:rFonts w:ascii="Calibri" w:eastAsia="Calibri" w:hAnsi="Calibri"/>
                <w:sz w:val="22"/>
                <w:szCs w:val="22"/>
                <w:lang w:eastAsia="en-US"/>
              </w:rPr>
              <w:t>,</w:t>
            </w:r>
            <w:r w:rsidR="009918F2" w:rsidRPr="009918F2">
              <w:rPr>
                <w:rFonts w:asciiTheme="minorHAnsi" w:hAnsiTheme="minorHAnsi"/>
                <w:sz w:val="22"/>
                <w:szCs w:val="22"/>
              </w:rPr>
              <w:t xml:space="preserve"> Petr Slepička, </w:t>
            </w:r>
            <w:r w:rsidR="00BD0A32" w:rsidRPr="00D05118">
              <w:rPr>
                <w:rFonts w:asciiTheme="minorHAnsi" w:hAnsiTheme="minorHAnsi"/>
                <w:sz w:val="22"/>
                <w:szCs w:val="22"/>
              </w:rPr>
              <w:t xml:space="preserve">Ing. arch. Petr Kučera, </w:t>
            </w:r>
            <w:r w:rsidR="00E22EA3" w:rsidRPr="00D05118">
              <w:rPr>
                <w:rFonts w:asciiTheme="minorHAnsi" w:hAnsiTheme="minorHAnsi"/>
                <w:sz w:val="22"/>
                <w:szCs w:val="22"/>
              </w:rPr>
              <w:t xml:space="preserve"> Milan Minařík</w:t>
            </w:r>
          </w:p>
          <w:p w:rsidR="002D296E" w:rsidRDefault="0057746E" w:rsidP="002E69FC">
            <w:pPr>
              <w:spacing w:after="200" w:line="276" w:lineRule="auto"/>
              <w:ind w:left="1410" w:hanging="1410"/>
              <w:jc w:val="both"/>
              <w:rPr>
                <w:rFonts w:ascii="Calibri" w:eastAsia="Calibri" w:hAnsi="Calibri"/>
                <w:sz w:val="22"/>
                <w:szCs w:val="22"/>
                <w:lang w:eastAsia="en-US"/>
              </w:rPr>
            </w:pPr>
            <w:r w:rsidRPr="00D05118">
              <w:rPr>
                <w:rFonts w:ascii="Calibri" w:eastAsia="Calibri" w:hAnsi="Calibri"/>
                <w:b/>
                <w:sz w:val="22"/>
                <w:szCs w:val="22"/>
                <w:lang w:eastAsia="en-US"/>
              </w:rPr>
              <w:t>Tajemnice:</w:t>
            </w:r>
            <w:r w:rsidRPr="00D05118">
              <w:rPr>
                <w:rFonts w:ascii="Calibri" w:eastAsia="Calibri" w:hAnsi="Calibri"/>
                <w:sz w:val="22"/>
                <w:szCs w:val="22"/>
                <w:lang w:eastAsia="en-US"/>
              </w:rPr>
              <w:t xml:space="preserve">         Ing. Iveta Jechová</w:t>
            </w:r>
          </w:p>
          <w:p w:rsidR="0013630D" w:rsidRDefault="008D1ED5" w:rsidP="00060777">
            <w:pPr>
              <w:spacing w:after="200" w:line="276" w:lineRule="auto"/>
              <w:ind w:left="1410" w:hanging="1410"/>
              <w:rPr>
                <w:rFonts w:ascii="Calibri" w:eastAsia="Calibri" w:hAnsi="Calibri"/>
                <w:sz w:val="22"/>
                <w:szCs w:val="22"/>
                <w:lang w:eastAsia="en-US"/>
              </w:rPr>
            </w:pPr>
            <w:r>
              <w:rPr>
                <w:rFonts w:ascii="Calibri" w:eastAsia="Calibri" w:hAnsi="Calibri"/>
                <w:b/>
                <w:sz w:val="22"/>
                <w:szCs w:val="22"/>
                <w:lang w:eastAsia="en-US"/>
              </w:rPr>
              <w:t xml:space="preserve">Hosté:                 </w:t>
            </w:r>
            <w:r w:rsidR="0021382E">
              <w:rPr>
                <w:rFonts w:ascii="Calibri" w:eastAsia="Calibri" w:hAnsi="Calibri"/>
                <w:sz w:val="22"/>
                <w:szCs w:val="22"/>
                <w:lang w:eastAsia="en-US"/>
              </w:rPr>
              <w:t>PhDr. Jana Hudcová (KUC MHMP)</w:t>
            </w:r>
            <w:r w:rsidR="002E69FC">
              <w:rPr>
                <w:rFonts w:ascii="Calibri" w:eastAsia="Calibri" w:hAnsi="Calibri"/>
                <w:sz w:val="22"/>
                <w:szCs w:val="22"/>
                <w:lang w:eastAsia="en-US"/>
              </w:rPr>
              <w:t xml:space="preserve">, Ing. Ondřej </w:t>
            </w:r>
            <w:proofErr w:type="spellStart"/>
            <w:r w:rsidR="002E69FC">
              <w:rPr>
                <w:rFonts w:ascii="Calibri" w:eastAsia="Calibri" w:hAnsi="Calibri"/>
                <w:sz w:val="22"/>
                <w:szCs w:val="22"/>
                <w:lang w:eastAsia="en-US"/>
              </w:rPr>
              <w:t>Kotrc</w:t>
            </w:r>
            <w:proofErr w:type="spellEnd"/>
            <w:r w:rsidR="002E69FC">
              <w:rPr>
                <w:rFonts w:ascii="Calibri" w:eastAsia="Calibri" w:hAnsi="Calibri"/>
                <w:sz w:val="22"/>
                <w:szCs w:val="22"/>
                <w:lang w:eastAsia="en-US"/>
              </w:rPr>
              <w:t xml:space="preserve"> (ROPID), Rostislav Zapletal (IPR), Andrea </w:t>
            </w:r>
            <w:proofErr w:type="spellStart"/>
            <w:r w:rsidR="002E69FC">
              <w:rPr>
                <w:rFonts w:ascii="Calibri" w:eastAsia="Calibri" w:hAnsi="Calibri"/>
                <w:sz w:val="22"/>
                <w:szCs w:val="22"/>
                <w:lang w:eastAsia="en-US"/>
              </w:rPr>
              <w:t>Ćirlićová</w:t>
            </w:r>
            <w:proofErr w:type="spellEnd"/>
            <w:r w:rsidR="002E69FC">
              <w:rPr>
                <w:rFonts w:ascii="Calibri" w:eastAsia="Calibri" w:hAnsi="Calibri"/>
                <w:sz w:val="22"/>
                <w:szCs w:val="22"/>
                <w:lang w:eastAsia="en-US"/>
              </w:rPr>
              <w:t xml:space="preserve"> (</w:t>
            </w:r>
            <w:proofErr w:type="spellStart"/>
            <w:r w:rsidR="002E69FC">
              <w:rPr>
                <w:rFonts w:ascii="Calibri" w:eastAsia="Calibri" w:hAnsi="Calibri"/>
                <w:sz w:val="22"/>
                <w:szCs w:val="22"/>
                <w:lang w:eastAsia="en-US"/>
              </w:rPr>
              <w:t>Ernst&amp;Young</w:t>
            </w:r>
            <w:proofErr w:type="spellEnd"/>
            <w:r w:rsidR="002E69FC">
              <w:rPr>
                <w:rFonts w:ascii="Calibri" w:eastAsia="Calibri" w:hAnsi="Calibri"/>
                <w:sz w:val="22"/>
                <w:szCs w:val="22"/>
                <w:lang w:eastAsia="en-US"/>
              </w:rPr>
              <w:t xml:space="preserve">), Eva Křížová, (USE-IT), Václav </w:t>
            </w:r>
            <w:proofErr w:type="spellStart"/>
            <w:r w:rsidR="002E69FC">
              <w:rPr>
                <w:rFonts w:ascii="Calibri" w:eastAsia="Calibri" w:hAnsi="Calibri"/>
                <w:sz w:val="22"/>
                <w:szCs w:val="22"/>
                <w:lang w:eastAsia="en-US"/>
              </w:rPr>
              <w:t>Brejška</w:t>
            </w:r>
            <w:proofErr w:type="spellEnd"/>
            <w:r w:rsidR="002E69FC">
              <w:rPr>
                <w:rFonts w:ascii="Calibri" w:eastAsia="Calibri" w:hAnsi="Calibri"/>
                <w:sz w:val="22"/>
                <w:szCs w:val="22"/>
                <w:lang w:eastAsia="en-US"/>
              </w:rPr>
              <w:t xml:space="preserve"> (MHMP)</w:t>
            </w:r>
          </w:p>
          <w:p w:rsidR="002B7F9E" w:rsidRDefault="00CB7D02" w:rsidP="002B7F9E">
            <w:pPr>
              <w:spacing w:after="200" w:line="276" w:lineRule="auto"/>
              <w:ind w:left="1410" w:hanging="1410"/>
              <w:jc w:val="both"/>
              <w:rPr>
                <w:rFonts w:ascii="Calibri" w:eastAsia="Calibri" w:hAnsi="Calibri"/>
                <w:sz w:val="22"/>
                <w:szCs w:val="22"/>
                <w:lang w:eastAsia="en-US"/>
              </w:rPr>
            </w:pPr>
            <w:r>
              <w:rPr>
                <w:rFonts w:ascii="Calibri" w:eastAsia="Calibri" w:hAnsi="Calibri"/>
                <w:b/>
                <w:sz w:val="22"/>
                <w:szCs w:val="22"/>
                <w:lang w:eastAsia="en-US"/>
              </w:rPr>
              <w:t xml:space="preserve">Omluveni:  </w:t>
            </w:r>
            <w:r w:rsidR="0056377A">
              <w:rPr>
                <w:rFonts w:ascii="Calibri" w:eastAsia="Calibri" w:hAnsi="Calibri"/>
                <w:b/>
                <w:sz w:val="22"/>
                <w:szCs w:val="22"/>
                <w:lang w:eastAsia="en-US"/>
              </w:rPr>
              <w:t xml:space="preserve">  </w:t>
            </w:r>
            <w:r>
              <w:rPr>
                <w:rFonts w:ascii="Calibri" w:eastAsia="Calibri" w:hAnsi="Calibri"/>
                <w:b/>
                <w:sz w:val="22"/>
                <w:szCs w:val="22"/>
                <w:lang w:eastAsia="en-US"/>
              </w:rPr>
              <w:t xml:space="preserve">  </w:t>
            </w:r>
            <w:r w:rsidR="00060777">
              <w:rPr>
                <w:rFonts w:ascii="Calibri" w:eastAsia="Calibri" w:hAnsi="Calibri"/>
                <w:sz w:val="22"/>
                <w:szCs w:val="22"/>
                <w:lang w:eastAsia="en-US"/>
              </w:rPr>
              <w:t xml:space="preserve"> </w:t>
            </w:r>
            <w:r w:rsidR="00060777" w:rsidRPr="00060777">
              <w:rPr>
                <w:rFonts w:ascii="Calibri" w:eastAsia="Calibri" w:hAnsi="Calibri"/>
                <w:sz w:val="22"/>
                <w:szCs w:val="22"/>
                <w:lang w:eastAsia="en-US"/>
              </w:rPr>
              <w:t>Mgr. František Cipro, Ing. Václav Řehoř Ph.D., JUDr. Vladimír Dolej</w:t>
            </w:r>
            <w:r w:rsidR="00060777">
              <w:rPr>
                <w:rFonts w:ascii="Calibri" w:eastAsia="Calibri" w:hAnsi="Calibri"/>
                <w:sz w:val="22"/>
                <w:szCs w:val="22"/>
                <w:lang w:eastAsia="en-US"/>
              </w:rPr>
              <w:t>š,</w:t>
            </w:r>
            <w:r w:rsidR="00060777" w:rsidRPr="00060777">
              <w:rPr>
                <w:rFonts w:ascii="Calibri" w:eastAsia="Calibri" w:hAnsi="Calibri"/>
                <w:sz w:val="22"/>
                <w:szCs w:val="22"/>
                <w:lang w:eastAsia="en-US"/>
              </w:rPr>
              <w:t xml:space="preserve"> </w:t>
            </w:r>
            <w:r w:rsidR="00B94358">
              <w:rPr>
                <w:rFonts w:ascii="Calibri" w:eastAsia="Calibri" w:hAnsi="Calibri"/>
                <w:sz w:val="22"/>
                <w:szCs w:val="22"/>
                <w:lang w:eastAsia="en-US"/>
              </w:rPr>
              <w:t xml:space="preserve">Tereza Vítová, </w:t>
            </w:r>
            <w:r w:rsidR="002E69FC" w:rsidRPr="002E69FC">
              <w:rPr>
                <w:rFonts w:ascii="Calibri" w:eastAsia="Calibri" w:hAnsi="Calibri"/>
                <w:sz w:val="22"/>
                <w:szCs w:val="22"/>
                <w:lang w:eastAsia="en-US"/>
              </w:rPr>
              <w:t>Bc. Tomáš Lapáček</w:t>
            </w:r>
            <w:r w:rsidR="002E69FC">
              <w:rPr>
                <w:rFonts w:ascii="Calibri" w:eastAsia="Calibri" w:hAnsi="Calibri"/>
                <w:sz w:val="22"/>
                <w:szCs w:val="22"/>
                <w:lang w:eastAsia="en-US"/>
              </w:rPr>
              <w:t xml:space="preserve"> (stálý host)</w:t>
            </w:r>
          </w:p>
          <w:p w:rsidR="00060777" w:rsidRPr="00D05118" w:rsidRDefault="00060777" w:rsidP="002B7F9E">
            <w:pPr>
              <w:spacing w:after="200" w:line="276" w:lineRule="auto"/>
              <w:ind w:left="1410" w:hanging="1410"/>
              <w:jc w:val="both"/>
              <w:rPr>
                <w:rFonts w:ascii="Calibri" w:eastAsia="Calibri" w:hAnsi="Calibri"/>
                <w:sz w:val="22"/>
                <w:szCs w:val="22"/>
                <w:lang w:eastAsia="en-US"/>
              </w:rPr>
            </w:pPr>
            <w:r>
              <w:rPr>
                <w:rFonts w:ascii="Calibri" w:eastAsia="Calibri" w:hAnsi="Calibri"/>
                <w:b/>
                <w:sz w:val="22"/>
                <w:szCs w:val="22"/>
                <w:lang w:eastAsia="en-US"/>
              </w:rPr>
              <w:t xml:space="preserve">Nepřítomni:       </w:t>
            </w:r>
            <w:proofErr w:type="spellStart"/>
            <w:r w:rsidRPr="00060777">
              <w:rPr>
                <w:rFonts w:ascii="Calibri" w:eastAsia="Calibri" w:hAnsi="Calibri"/>
                <w:sz w:val="22"/>
                <w:szCs w:val="22"/>
                <w:lang w:eastAsia="en-US"/>
              </w:rPr>
              <w:t>San</w:t>
            </w:r>
            <w:r w:rsidR="008F4563">
              <w:rPr>
                <w:rFonts w:ascii="Calibri" w:eastAsia="Calibri" w:hAnsi="Calibri"/>
                <w:sz w:val="22"/>
                <w:szCs w:val="22"/>
                <w:lang w:eastAsia="en-US"/>
              </w:rPr>
              <w:t>jiv</w:t>
            </w:r>
            <w:proofErr w:type="spellEnd"/>
            <w:r w:rsidR="008F4563">
              <w:rPr>
                <w:rFonts w:ascii="Calibri" w:eastAsia="Calibri" w:hAnsi="Calibri"/>
                <w:sz w:val="22"/>
                <w:szCs w:val="22"/>
                <w:lang w:eastAsia="en-US"/>
              </w:rPr>
              <w:t xml:space="preserve"> </w:t>
            </w:r>
            <w:proofErr w:type="spellStart"/>
            <w:r w:rsidR="008F4563">
              <w:rPr>
                <w:rFonts w:ascii="Calibri" w:eastAsia="Calibri" w:hAnsi="Calibri"/>
                <w:sz w:val="22"/>
                <w:szCs w:val="22"/>
                <w:lang w:eastAsia="en-US"/>
              </w:rPr>
              <w:t>Suri</w:t>
            </w:r>
            <w:proofErr w:type="spellEnd"/>
            <w:r w:rsidR="008F4563">
              <w:rPr>
                <w:rFonts w:ascii="Calibri" w:eastAsia="Calibri" w:hAnsi="Calibri"/>
                <w:sz w:val="22"/>
                <w:szCs w:val="22"/>
                <w:lang w:eastAsia="en-US"/>
              </w:rPr>
              <w:t>, Mgr. Jan Štern (stálý</w:t>
            </w:r>
            <w:r w:rsidRPr="00060777">
              <w:rPr>
                <w:rFonts w:ascii="Calibri" w:eastAsia="Calibri" w:hAnsi="Calibri"/>
                <w:sz w:val="22"/>
                <w:szCs w:val="22"/>
                <w:lang w:eastAsia="en-US"/>
              </w:rPr>
              <w:t xml:space="preserve"> host), Janek Rubeš (stálý host)</w:t>
            </w:r>
          </w:p>
          <w:p w:rsidR="002B7F9E" w:rsidRPr="00D05118" w:rsidRDefault="002B7F9E" w:rsidP="00FC0C52">
            <w:pPr>
              <w:spacing w:after="200" w:line="276" w:lineRule="auto"/>
              <w:ind w:left="1410" w:hanging="1410"/>
              <w:rPr>
                <w:rFonts w:ascii="Calibri" w:eastAsia="Calibri" w:hAnsi="Calibri"/>
                <w:sz w:val="22"/>
                <w:szCs w:val="22"/>
                <w:lang w:eastAsia="en-US"/>
              </w:rPr>
            </w:pPr>
          </w:p>
          <w:p w:rsidR="00F105E0" w:rsidRPr="00D05118" w:rsidRDefault="00F105E0" w:rsidP="008C0C82">
            <w:pPr>
              <w:spacing w:after="200"/>
              <w:ind w:left="1410" w:hanging="1410"/>
              <w:jc w:val="both"/>
              <w:rPr>
                <w:b/>
                <w:sz w:val="22"/>
              </w:rPr>
            </w:pPr>
          </w:p>
        </w:tc>
      </w:tr>
      <w:tr w:rsidR="00F105E0" w:rsidRPr="00EB7149" w:rsidTr="00EB7149">
        <w:trPr>
          <w:trHeight w:hRule="exact" w:val="1051"/>
        </w:trPr>
        <w:tc>
          <w:tcPr>
            <w:tcW w:w="1077"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Věc</w:t>
            </w:r>
          </w:p>
        </w:tc>
        <w:tc>
          <w:tcPr>
            <w:tcW w:w="7554" w:type="dxa"/>
            <w:gridSpan w:val="5"/>
            <w:shd w:val="clear" w:color="auto" w:fill="auto"/>
            <w:vAlign w:val="center"/>
          </w:tcPr>
          <w:p w:rsidR="00F105E0" w:rsidRPr="00EB7149" w:rsidRDefault="00997ACF" w:rsidP="00F24035">
            <w:pPr>
              <w:jc w:val="both"/>
              <w:rPr>
                <w:rFonts w:asciiTheme="minorHAnsi" w:hAnsiTheme="minorHAnsi"/>
                <w:b/>
              </w:rPr>
            </w:pPr>
            <w:r w:rsidRPr="00EB7149">
              <w:rPr>
                <w:rFonts w:asciiTheme="minorHAnsi" w:hAnsiTheme="minorHAnsi"/>
                <w:b/>
              </w:rPr>
              <w:t xml:space="preserve">Zápis z </w:t>
            </w:r>
            <w:r w:rsidR="00F24035">
              <w:rPr>
                <w:rFonts w:asciiTheme="minorHAnsi" w:hAnsiTheme="minorHAnsi"/>
                <w:b/>
              </w:rPr>
              <w:t>6</w:t>
            </w:r>
            <w:r w:rsidRPr="00EB7149">
              <w:rPr>
                <w:rFonts w:asciiTheme="minorHAnsi" w:hAnsiTheme="minorHAnsi"/>
                <w:b/>
              </w:rPr>
              <w:t xml:space="preserve">. řádného jednání Komise Rady hlavního města Prahy pro </w:t>
            </w:r>
            <w:r w:rsidR="00BD0A32" w:rsidRPr="00EB7149">
              <w:rPr>
                <w:rFonts w:asciiTheme="minorHAnsi" w:hAnsiTheme="minorHAnsi"/>
                <w:b/>
              </w:rPr>
              <w:t>oblast</w:t>
            </w:r>
            <w:r w:rsidR="006E441C" w:rsidRPr="00EB7149">
              <w:rPr>
                <w:rFonts w:asciiTheme="minorHAnsi" w:hAnsiTheme="minorHAnsi"/>
                <w:b/>
              </w:rPr>
              <w:t xml:space="preserve"> </w:t>
            </w:r>
            <w:r w:rsidRPr="00EB7149">
              <w:rPr>
                <w:rFonts w:asciiTheme="minorHAnsi" w:hAnsiTheme="minorHAnsi"/>
                <w:b/>
              </w:rPr>
              <w:t xml:space="preserve"> cestovního ruchu</w:t>
            </w:r>
            <w:r w:rsidR="0084062F" w:rsidRPr="00EB7149">
              <w:rPr>
                <w:rFonts w:asciiTheme="minorHAnsi" w:hAnsiTheme="minorHAnsi"/>
                <w:b/>
              </w:rPr>
              <w:t>,</w:t>
            </w:r>
            <w:r w:rsidRPr="00EB7149">
              <w:rPr>
                <w:rFonts w:asciiTheme="minorHAnsi" w:hAnsiTheme="minorHAnsi"/>
                <w:b/>
              </w:rPr>
              <w:t xml:space="preserve"> konaného dne </w:t>
            </w:r>
            <w:r w:rsidR="00F24035">
              <w:rPr>
                <w:rFonts w:asciiTheme="minorHAnsi" w:hAnsiTheme="minorHAnsi"/>
                <w:b/>
              </w:rPr>
              <w:t>24.9.</w:t>
            </w:r>
            <w:r w:rsidR="00BD0A32" w:rsidRPr="00EB7149">
              <w:rPr>
                <w:rFonts w:asciiTheme="minorHAnsi" w:hAnsiTheme="minorHAnsi"/>
                <w:b/>
              </w:rPr>
              <w:t>2019 v 16</w:t>
            </w:r>
            <w:r w:rsidRPr="00EB7149">
              <w:rPr>
                <w:rFonts w:asciiTheme="minorHAnsi" w:hAnsiTheme="minorHAnsi"/>
                <w:b/>
              </w:rPr>
              <w:t>.00 hod</w:t>
            </w:r>
            <w:r w:rsidR="00CF0912" w:rsidRPr="00EB7149">
              <w:rPr>
                <w:rFonts w:asciiTheme="minorHAnsi" w:hAnsiTheme="minorHAnsi"/>
                <w:b/>
              </w:rPr>
              <w:t>. v zasedací místnosti</w:t>
            </w:r>
            <w:r w:rsidR="00F02592">
              <w:rPr>
                <w:rFonts w:asciiTheme="minorHAnsi" w:hAnsiTheme="minorHAnsi"/>
                <w:b/>
              </w:rPr>
              <w:t xml:space="preserve"> </w:t>
            </w:r>
            <w:r w:rsidR="00CF0912" w:rsidRPr="00EB7149">
              <w:rPr>
                <w:rFonts w:asciiTheme="minorHAnsi" w:hAnsiTheme="minorHAnsi"/>
                <w:b/>
              </w:rPr>
              <w:t xml:space="preserve"> č. 349 Nové radnice</w:t>
            </w:r>
            <w:r w:rsidR="00BD0A32" w:rsidRPr="00EB7149">
              <w:rPr>
                <w:rFonts w:asciiTheme="minorHAnsi" w:hAnsiTheme="minorHAnsi"/>
                <w:b/>
              </w:rPr>
              <w:t xml:space="preserve"> </w:t>
            </w:r>
          </w:p>
        </w:tc>
      </w:tr>
      <w:tr w:rsidR="00F105E0" w:rsidRPr="00EB7149" w:rsidTr="00EB7149">
        <w:trPr>
          <w:trHeight w:hRule="exact" w:val="581"/>
        </w:trPr>
        <w:tc>
          <w:tcPr>
            <w:tcW w:w="1077"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Zpracoval</w:t>
            </w:r>
          </w:p>
        </w:tc>
        <w:tc>
          <w:tcPr>
            <w:tcW w:w="3246" w:type="dxa"/>
            <w:shd w:val="clear" w:color="auto" w:fill="auto"/>
            <w:vAlign w:val="center"/>
          </w:tcPr>
          <w:p w:rsidR="00F105E0" w:rsidRPr="00EB7149" w:rsidRDefault="00F105E0">
            <w:pPr>
              <w:rPr>
                <w:rFonts w:asciiTheme="minorHAnsi" w:hAnsiTheme="minorHAnsi"/>
                <w:b/>
              </w:rPr>
            </w:pPr>
            <w:r w:rsidRPr="00EB7149">
              <w:rPr>
                <w:rFonts w:asciiTheme="minorHAnsi" w:hAnsiTheme="minorHAnsi"/>
                <w:b/>
              </w:rPr>
              <w:t>Ing. Iveta Jechová</w:t>
            </w:r>
          </w:p>
        </w:tc>
        <w:tc>
          <w:tcPr>
            <w:tcW w:w="1417" w:type="dxa"/>
            <w:shd w:val="clear" w:color="auto" w:fill="auto"/>
            <w:vAlign w:val="center"/>
          </w:tcPr>
          <w:p w:rsidR="00F105E0" w:rsidRPr="0013630D" w:rsidRDefault="00F105E0" w:rsidP="004F5A0C">
            <w:pPr>
              <w:rPr>
                <w:rFonts w:asciiTheme="minorHAnsi" w:hAnsiTheme="minorHAnsi"/>
              </w:rPr>
            </w:pPr>
            <w:r w:rsidRPr="0023000C">
              <w:rPr>
                <w:rFonts w:asciiTheme="minorHAnsi" w:hAnsiTheme="minorHAnsi"/>
              </w:rPr>
              <w:t>Počet stran</w:t>
            </w:r>
            <w:r w:rsidR="00784CE2" w:rsidRPr="0023000C">
              <w:rPr>
                <w:rFonts w:asciiTheme="minorHAnsi" w:hAnsiTheme="minorHAnsi"/>
              </w:rPr>
              <w:t xml:space="preserve"> </w:t>
            </w:r>
            <w:r w:rsidR="0023000C" w:rsidRPr="0023000C">
              <w:rPr>
                <w:rFonts w:asciiTheme="minorHAnsi" w:hAnsiTheme="minorHAnsi"/>
                <w:b/>
              </w:rPr>
              <w:t>5</w:t>
            </w:r>
          </w:p>
        </w:tc>
        <w:tc>
          <w:tcPr>
            <w:tcW w:w="836" w:type="dxa"/>
            <w:shd w:val="clear" w:color="auto" w:fill="auto"/>
            <w:vAlign w:val="center"/>
          </w:tcPr>
          <w:p w:rsidR="00C57D35" w:rsidRPr="0013630D" w:rsidRDefault="00F36EF8" w:rsidP="00DE2ED2">
            <w:pPr>
              <w:rPr>
                <w:rFonts w:asciiTheme="minorHAnsi" w:hAnsiTheme="minorHAnsi"/>
                <w:b/>
              </w:rPr>
            </w:pPr>
            <w:r w:rsidRPr="0013630D">
              <w:rPr>
                <w:rFonts w:asciiTheme="minorHAnsi" w:hAnsiTheme="minorHAnsi"/>
                <w:b/>
              </w:rPr>
              <w:t xml:space="preserve"> </w:t>
            </w:r>
          </w:p>
          <w:p w:rsidR="00F105E0" w:rsidRPr="0013630D" w:rsidRDefault="00F105E0" w:rsidP="00DE2ED2">
            <w:pPr>
              <w:rPr>
                <w:rFonts w:asciiTheme="minorHAnsi" w:hAnsiTheme="minorHAnsi"/>
                <w:b/>
              </w:rPr>
            </w:pPr>
          </w:p>
        </w:tc>
        <w:tc>
          <w:tcPr>
            <w:tcW w:w="850"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Datum</w:t>
            </w:r>
          </w:p>
        </w:tc>
        <w:tc>
          <w:tcPr>
            <w:tcW w:w="1205" w:type="dxa"/>
            <w:shd w:val="clear" w:color="auto" w:fill="auto"/>
            <w:vAlign w:val="center"/>
          </w:tcPr>
          <w:p w:rsidR="00F105E0" w:rsidRPr="00EB7149" w:rsidRDefault="00060777" w:rsidP="00060777">
            <w:pPr>
              <w:rPr>
                <w:rFonts w:asciiTheme="minorHAnsi" w:hAnsiTheme="minorHAnsi"/>
                <w:b/>
              </w:rPr>
            </w:pPr>
            <w:r>
              <w:rPr>
                <w:rFonts w:asciiTheme="minorHAnsi" w:hAnsiTheme="minorHAnsi"/>
                <w:b/>
              </w:rPr>
              <w:t>30.9.2019</w:t>
            </w:r>
          </w:p>
        </w:tc>
      </w:tr>
    </w:tbl>
    <w:p w:rsidR="00CF0912" w:rsidRDefault="00CF0912">
      <w:pPr>
        <w:rPr>
          <w:rFonts w:asciiTheme="minorHAnsi" w:hAnsiTheme="minorHAnsi"/>
          <w:sz w:val="22"/>
          <w:szCs w:val="22"/>
        </w:rPr>
      </w:pPr>
    </w:p>
    <w:p w:rsidR="00CF0912" w:rsidRPr="00D05118" w:rsidRDefault="00C52E6A">
      <w:pPr>
        <w:rPr>
          <w:rFonts w:asciiTheme="minorHAnsi" w:hAnsiTheme="minorHAnsi"/>
          <w:sz w:val="22"/>
          <w:szCs w:val="22"/>
        </w:rPr>
      </w:pPr>
      <w:r>
        <w:rPr>
          <w:rFonts w:asciiTheme="minorHAnsi" w:hAnsiTheme="minorHAnsi"/>
          <w:sz w:val="22"/>
          <w:szCs w:val="22"/>
        </w:rPr>
        <w:t>Komise se sešla v počtu 7</w:t>
      </w:r>
      <w:r w:rsidR="00362A95" w:rsidRPr="0059796E">
        <w:rPr>
          <w:rFonts w:asciiTheme="minorHAnsi" w:hAnsiTheme="minorHAnsi"/>
          <w:sz w:val="22"/>
          <w:szCs w:val="22"/>
        </w:rPr>
        <w:t xml:space="preserve"> osob a byla usnášení schopná.</w:t>
      </w:r>
      <w:r w:rsidR="007E0412" w:rsidRPr="0059796E">
        <w:rPr>
          <w:rFonts w:asciiTheme="minorHAnsi" w:hAnsiTheme="minorHAnsi"/>
          <w:sz w:val="22"/>
          <w:szCs w:val="22"/>
        </w:rPr>
        <w:t xml:space="preserve"> </w:t>
      </w:r>
    </w:p>
    <w:p w:rsidR="00BB3283" w:rsidRDefault="00BB3283">
      <w:pPr>
        <w:rPr>
          <w:rFonts w:asciiTheme="minorHAnsi" w:hAnsiTheme="minorHAnsi"/>
        </w:rPr>
      </w:pPr>
    </w:p>
    <w:p w:rsidR="001F04DB" w:rsidRDefault="001F04DB">
      <w:pPr>
        <w:rPr>
          <w:rFonts w:asciiTheme="minorHAnsi" w:hAnsiTheme="minorHAnsi"/>
        </w:rPr>
      </w:pPr>
    </w:p>
    <w:p w:rsidR="002B1F86" w:rsidRDefault="00120920" w:rsidP="00393782">
      <w:pPr>
        <w:jc w:val="center"/>
        <w:rPr>
          <w:rFonts w:ascii="Calibri" w:eastAsia="Calibri" w:hAnsi="Calibri"/>
          <w:b/>
          <w:sz w:val="36"/>
          <w:szCs w:val="36"/>
          <w:lang w:eastAsia="en-US"/>
        </w:rPr>
      </w:pPr>
      <w:r w:rsidRPr="00120920">
        <w:rPr>
          <w:rFonts w:ascii="Calibri" w:eastAsia="Calibri" w:hAnsi="Calibri"/>
          <w:b/>
          <w:sz w:val="36"/>
          <w:szCs w:val="36"/>
          <w:lang w:eastAsia="en-US"/>
        </w:rPr>
        <w:t>Průběh jednání</w:t>
      </w:r>
    </w:p>
    <w:p w:rsidR="002A598D" w:rsidRPr="00E1408F" w:rsidRDefault="002A598D" w:rsidP="00393782">
      <w:pPr>
        <w:jc w:val="center"/>
        <w:rPr>
          <w:rFonts w:ascii="Calibri" w:eastAsia="Calibri" w:hAnsi="Calibri"/>
          <w:b/>
          <w:sz w:val="2"/>
          <w:szCs w:val="2"/>
          <w:lang w:eastAsia="en-US"/>
        </w:rPr>
      </w:pPr>
    </w:p>
    <w:p w:rsidR="00120920" w:rsidRPr="008C30F3" w:rsidRDefault="00120920" w:rsidP="00393782">
      <w:pPr>
        <w:jc w:val="center"/>
        <w:rPr>
          <w:rFonts w:ascii="Calibri" w:eastAsia="Calibri" w:hAnsi="Calibri"/>
          <w:b/>
          <w:sz w:val="16"/>
          <w:szCs w:val="16"/>
          <w:lang w:eastAsia="en-US"/>
        </w:rPr>
      </w:pPr>
    </w:p>
    <w:p w:rsidR="007B75C4" w:rsidRPr="007B75C4" w:rsidRDefault="007B75C4" w:rsidP="00393782">
      <w:pPr>
        <w:jc w:val="center"/>
        <w:rPr>
          <w:rFonts w:ascii="Calibri" w:eastAsia="Calibri" w:hAnsi="Calibri"/>
          <w:b/>
          <w:sz w:val="2"/>
          <w:szCs w:val="2"/>
          <w:lang w:eastAsia="en-US"/>
        </w:rPr>
      </w:pPr>
    </w:p>
    <w:p w:rsidR="007B75C4" w:rsidRPr="008C30F3" w:rsidRDefault="008C30F3" w:rsidP="008B4772">
      <w:pPr>
        <w:pStyle w:val="Odstavecseseznamem"/>
        <w:numPr>
          <w:ilvl w:val="0"/>
          <w:numId w:val="18"/>
        </w:numPr>
        <w:spacing w:after="240"/>
        <w:jc w:val="both"/>
        <w:rPr>
          <w:rFonts w:ascii="Calibri" w:eastAsia="Calibri" w:hAnsi="Calibri"/>
          <w:b/>
          <w:sz w:val="28"/>
          <w:szCs w:val="28"/>
          <w:lang w:eastAsia="en-US"/>
        </w:rPr>
      </w:pPr>
      <w:r>
        <w:rPr>
          <w:rFonts w:ascii="Calibri" w:eastAsia="Calibri" w:hAnsi="Calibri"/>
          <w:b/>
          <w:sz w:val="28"/>
          <w:szCs w:val="28"/>
          <w:lang w:eastAsia="en-US"/>
        </w:rPr>
        <w:t xml:space="preserve"> </w:t>
      </w:r>
      <w:r w:rsidR="007B75C4" w:rsidRPr="008C30F3">
        <w:rPr>
          <w:rFonts w:ascii="Calibri" w:eastAsia="Calibri" w:hAnsi="Calibri"/>
          <w:b/>
          <w:sz w:val="28"/>
          <w:szCs w:val="28"/>
          <w:lang w:eastAsia="en-US"/>
        </w:rPr>
        <w:t xml:space="preserve">Zahájení </w:t>
      </w:r>
      <w:r w:rsidR="00DA4BB6" w:rsidRPr="008C30F3">
        <w:rPr>
          <w:rFonts w:ascii="Calibri" w:eastAsia="Calibri" w:hAnsi="Calibri"/>
          <w:b/>
          <w:sz w:val="28"/>
          <w:szCs w:val="28"/>
          <w:lang w:eastAsia="en-US"/>
        </w:rPr>
        <w:t>a úvodní slovo</w:t>
      </w:r>
    </w:p>
    <w:p w:rsidR="00C342D4" w:rsidRDefault="00C342D4" w:rsidP="005B279E">
      <w:pPr>
        <w:spacing w:line="276" w:lineRule="auto"/>
        <w:jc w:val="both"/>
        <w:rPr>
          <w:rFonts w:ascii="Calibri" w:eastAsia="Calibri" w:hAnsi="Calibri"/>
          <w:sz w:val="22"/>
          <w:szCs w:val="22"/>
          <w:lang w:eastAsia="en-US"/>
        </w:rPr>
      </w:pPr>
      <w:r>
        <w:rPr>
          <w:rFonts w:ascii="Calibri" w:eastAsia="Calibri" w:hAnsi="Calibri"/>
          <w:sz w:val="22"/>
          <w:szCs w:val="22"/>
          <w:lang w:eastAsia="en-US"/>
        </w:rPr>
        <w:t>Předsedkyně p</w:t>
      </w:r>
      <w:r w:rsidR="00781F9A">
        <w:rPr>
          <w:rFonts w:ascii="Calibri" w:eastAsia="Calibri" w:hAnsi="Calibri"/>
          <w:sz w:val="22"/>
          <w:szCs w:val="22"/>
          <w:lang w:eastAsia="en-US"/>
        </w:rPr>
        <w:t>řivítal</w:t>
      </w:r>
      <w:r w:rsidR="00E4272D">
        <w:rPr>
          <w:rFonts w:ascii="Calibri" w:eastAsia="Calibri" w:hAnsi="Calibri"/>
          <w:sz w:val="22"/>
          <w:szCs w:val="22"/>
          <w:lang w:eastAsia="en-US"/>
        </w:rPr>
        <w:t>a</w:t>
      </w:r>
      <w:r w:rsidR="00781F9A">
        <w:rPr>
          <w:rFonts w:ascii="Calibri" w:eastAsia="Calibri" w:hAnsi="Calibri"/>
          <w:sz w:val="22"/>
          <w:szCs w:val="22"/>
          <w:lang w:eastAsia="en-US"/>
        </w:rPr>
        <w:t xml:space="preserve"> </w:t>
      </w:r>
      <w:r w:rsidR="00A44F4D">
        <w:rPr>
          <w:rFonts w:ascii="Calibri" w:eastAsia="Calibri" w:hAnsi="Calibri"/>
          <w:sz w:val="22"/>
          <w:szCs w:val="22"/>
          <w:lang w:eastAsia="en-US"/>
        </w:rPr>
        <w:t>přítomné členy a hosty</w:t>
      </w:r>
      <w:r w:rsidR="00F348CC">
        <w:rPr>
          <w:rFonts w:ascii="Calibri" w:eastAsia="Calibri" w:hAnsi="Calibri"/>
          <w:sz w:val="22"/>
          <w:szCs w:val="22"/>
          <w:lang w:eastAsia="en-US"/>
        </w:rPr>
        <w:t xml:space="preserve"> a seznámila</w:t>
      </w:r>
      <w:r w:rsidR="00F51F0A">
        <w:rPr>
          <w:rFonts w:ascii="Calibri" w:eastAsia="Calibri" w:hAnsi="Calibri"/>
          <w:sz w:val="22"/>
          <w:szCs w:val="22"/>
          <w:lang w:eastAsia="en-US"/>
        </w:rPr>
        <w:t xml:space="preserve"> je s </w:t>
      </w:r>
      <w:r w:rsidR="003A610B">
        <w:rPr>
          <w:rFonts w:ascii="Calibri" w:eastAsia="Calibri" w:hAnsi="Calibri"/>
          <w:sz w:val="22"/>
          <w:szCs w:val="22"/>
          <w:lang w:eastAsia="en-US"/>
        </w:rPr>
        <w:t>návrhem programu</w:t>
      </w:r>
      <w:r w:rsidR="00F51F0A">
        <w:rPr>
          <w:rFonts w:ascii="Calibri" w:eastAsia="Calibri" w:hAnsi="Calibri"/>
          <w:sz w:val="22"/>
          <w:szCs w:val="22"/>
          <w:lang w:eastAsia="en-US"/>
        </w:rPr>
        <w:t xml:space="preserve">. </w:t>
      </w:r>
      <w:r>
        <w:rPr>
          <w:rFonts w:ascii="Calibri" w:eastAsia="Calibri" w:hAnsi="Calibri"/>
          <w:sz w:val="22"/>
          <w:szCs w:val="22"/>
          <w:lang w:eastAsia="en-US"/>
        </w:rPr>
        <w:t>Navržený program byl přijat všemi přítomnými členy.</w:t>
      </w:r>
    </w:p>
    <w:p w:rsidR="00BB7C16" w:rsidRDefault="00BB7C16" w:rsidP="005B279E">
      <w:pPr>
        <w:spacing w:line="276" w:lineRule="auto"/>
        <w:jc w:val="both"/>
        <w:rPr>
          <w:rFonts w:ascii="Calibri" w:eastAsia="Calibri" w:hAnsi="Calibri"/>
          <w:sz w:val="22"/>
          <w:szCs w:val="22"/>
          <w:lang w:eastAsia="en-US"/>
        </w:rPr>
      </w:pPr>
    </w:p>
    <w:p w:rsidR="00C342D4" w:rsidRDefault="00C342D4" w:rsidP="005B279E">
      <w:pPr>
        <w:spacing w:line="276" w:lineRule="auto"/>
        <w:jc w:val="both"/>
        <w:rPr>
          <w:rFonts w:ascii="Calibri" w:eastAsia="Calibri" w:hAnsi="Calibri"/>
          <w:sz w:val="22"/>
          <w:szCs w:val="22"/>
          <w:lang w:eastAsia="en-US"/>
        </w:rPr>
      </w:pPr>
      <w:r w:rsidRPr="00C342D4">
        <w:rPr>
          <w:rFonts w:ascii="Calibri" w:eastAsia="Calibri" w:hAnsi="Calibri"/>
          <w:b/>
          <w:sz w:val="22"/>
          <w:szCs w:val="22"/>
          <w:lang w:eastAsia="en-US"/>
        </w:rPr>
        <w:t>Hlasování</w:t>
      </w:r>
      <w:r>
        <w:rPr>
          <w:rFonts w:ascii="Calibri" w:eastAsia="Calibri" w:hAnsi="Calibri"/>
          <w:sz w:val="22"/>
          <w:szCs w:val="22"/>
          <w:lang w:eastAsia="en-US"/>
        </w:rPr>
        <w:t xml:space="preserve">:   </w:t>
      </w:r>
      <w:r w:rsidR="003D33A2">
        <w:rPr>
          <w:rFonts w:ascii="Calibri" w:eastAsia="Calibri" w:hAnsi="Calibri"/>
          <w:sz w:val="22"/>
          <w:szCs w:val="22"/>
          <w:lang w:eastAsia="en-US"/>
        </w:rPr>
        <w:tab/>
      </w:r>
      <w:r w:rsidR="00F51F0A">
        <w:rPr>
          <w:rFonts w:ascii="Calibri" w:eastAsia="Calibri" w:hAnsi="Calibri"/>
          <w:sz w:val="22"/>
          <w:szCs w:val="22"/>
          <w:lang w:eastAsia="en-US"/>
        </w:rPr>
        <w:t>pro</w:t>
      </w:r>
      <w:r w:rsidR="00F51F0A">
        <w:rPr>
          <w:rFonts w:ascii="Calibri" w:eastAsia="Calibri" w:hAnsi="Calibri"/>
          <w:sz w:val="22"/>
          <w:szCs w:val="22"/>
          <w:lang w:eastAsia="en-US"/>
        </w:rPr>
        <w:tab/>
        <w:t>7</w:t>
      </w:r>
      <w:r>
        <w:rPr>
          <w:rFonts w:ascii="Calibri" w:eastAsia="Calibri" w:hAnsi="Calibri"/>
          <w:sz w:val="22"/>
          <w:szCs w:val="22"/>
          <w:lang w:eastAsia="en-US"/>
        </w:rPr>
        <w:tab/>
      </w:r>
      <w:r>
        <w:rPr>
          <w:rFonts w:ascii="Calibri" w:eastAsia="Calibri" w:hAnsi="Calibri"/>
          <w:sz w:val="22"/>
          <w:szCs w:val="22"/>
          <w:lang w:eastAsia="en-US"/>
        </w:rPr>
        <w:tab/>
        <w:t xml:space="preserve">proti </w:t>
      </w:r>
      <w:r w:rsidR="003D33A2">
        <w:rPr>
          <w:rFonts w:ascii="Calibri" w:eastAsia="Calibri" w:hAnsi="Calibri"/>
          <w:sz w:val="22"/>
          <w:szCs w:val="22"/>
          <w:lang w:eastAsia="en-US"/>
        </w:rPr>
        <w:tab/>
      </w:r>
      <w:r>
        <w:rPr>
          <w:rFonts w:ascii="Calibri" w:eastAsia="Calibri" w:hAnsi="Calibri"/>
          <w:sz w:val="22"/>
          <w:szCs w:val="22"/>
          <w:lang w:eastAsia="en-US"/>
        </w:rPr>
        <w:t>0</w:t>
      </w:r>
      <w:r>
        <w:rPr>
          <w:rFonts w:ascii="Calibri" w:eastAsia="Calibri" w:hAnsi="Calibri"/>
          <w:sz w:val="22"/>
          <w:szCs w:val="22"/>
          <w:lang w:eastAsia="en-US"/>
        </w:rPr>
        <w:tab/>
      </w:r>
      <w:r>
        <w:rPr>
          <w:rFonts w:ascii="Calibri" w:eastAsia="Calibri" w:hAnsi="Calibri"/>
          <w:sz w:val="22"/>
          <w:szCs w:val="22"/>
          <w:lang w:eastAsia="en-US"/>
        </w:rPr>
        <w:tab/>
        <w:t>zdržel se</w:t>
      </w:r>
      <w:r w:rsidR="009E029E">
        <w:rPr>
          <w:rFonts w:ascii="Calibri" w:eastAsia="Calibri" w:hAnsi="Calibri"/>
          <w:sz w:val="22"/>
          <w:szCs w:val="22"/>
          <w:lang w:eastAsia="en-US"/>
        </w:rPr>
        <w:t xml:space="preserve">   </w:t>
      </w:r>
      <w:r>
        <w:rPr>
          <w:rFonts w:ascii="Calibri" w:eastAsia="Calibri" w:hAnsi="Calibri"/>
          <w:sz w:val="22"/>
          <w:szCs w:val="22"/>
          <w:lang w:eastAsia="en-US"/>
        </w:rPr>
        <w:t xml:space="preserve"> 0</w:t>
      </w:r>
    </w:p>
    <w:p w:rsidR="00816CB1" w:rsidRDefault="00816CB1" w:rsidP="005B279E">
      <w:pPr>
        <w:spacing w:line="276" w:lineRule="auto"/>
        <w:jc w:val="both"/>
        <w:rPr>
          <w:rFonts w:ascii="Calibri" w:eastAsia="Calibri" w:hAnsi="Calibri"/>
          <w:sz w:val="22"/>
          <w:szCs w:val="22"/>
          <w:lang w:eastAsia="en-US"/>
        </w:rPr>
      </w:pPr>
    </w:p>
    <w:p w:rsidR="006F1F60" w:rsidRPr="00DB1675" w:rsidRDefault="00F31B86" w:rsidP="005C3F33">
      <w:pPr>
        <w:pStyle w:val="Odstavecseseznamem"/>
        <w:numPr>
          <w:ilvl w:val="0"/>
          <w:numId w:val="18"/>
        </w:numPr>
        <w:spacing w:after="240" w:line="276" w:lineRule="auto"/>
        <w:jc w:val="both"/>
        <w:rPr>
          <w:rFonts w:ascii="Calibri" w:eastAsia="Calibri" w:hAnsi="Calibri"/>
          <w:b/>
          <w:sz w:val="28"/>
          <w:szCs w:val="28"/>
          <w:lang w:eastAsia="en-US"/>
        </w:rPr>
      </w:pPr>
      <w:r>
        <w:rPr>
          <w:rFonts w:ascii="Calibri" w:eastAsia="Calibri" w:hAnsi="Calibri"/>
          <w:b/>
          <w:sz w:val="28"/>
          <w:szCs w:val="28"/>
          <w:lang w:eastAsia="en-US"/>
        </w:rPr>
        <w:t>Jednotný informační systém</w:t>
      </w:r>
    </w:p>
    <w:p w:rsidR="004D6E25" w:rsidRDefault="009D301B"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V tomto bodě předala předsedkyně slovo Ing. </w:t>
      </w:r>
      <w:proofErr w:type="spellStart"/>
      <w:r>
        <w:rPr>
          <w:rFonts w:ascii="Calibri" w:eastAsia="Calibri" w:hAnsi="Calibri"/>
          <w:sz w:val="22"/>
          <w:szCs w:val="22"/>
          <w:lang w:eastAsia="en-US"/>
        </w:rPr>
        <w:t>Kotrcovi</w:t>
      </w:r>
      <w:proofErr w:type="spellEnd"/>
      <w:r>
        <w:rPr>
          <w:rFonts w:ascii="Calibri" w:eastAsia="Calibri" w:hAnsi="Calibri"/>
          <w:sz w:val="22"/>
          <w:szCs w:val="22"/>
          <w:lang w:eastAsia="en-US"/>
        </w:rPr>
        <w:t xml:space="preserve"> ze společnosti ROPID, aby uvedl návrh jednotného informačního systému v Praze. Ing. </w:t>
      </w:r>
      <w:proofErr w:type="spellStart"/>
      <w:r>
        <w:rPr>
          <w:rFonts w:ascii="Calibri" w:eastAsia="Calibri" w:hAnsi="Calibri"/>
          <w:sz w:val="22"/>
          <w:szCs w:val="22"/>
          <w:lang w:eastAsia="en-US"/>
        </w:rPr>
        <w:t>Kotrc</w:t>
      </w:r>
      <w:proofErr w:type="spellEnd"/>
      <w:r w:rsidR="00924D44">
        <w:rPr>
          <w:rFonts w:ascii="Calibri" w:eastAsia="Calibri" w:hAnsi="Calibri"/>
          <w:sz w:val="22"/>
          <w:szCs w:val="22"/>
          <w:lang w:eastAsia="en-US"/>
        </w:rPr>
        <w:t xml:space="preserve"> </w:t>
      </w:r>
      <w:r w:rsidR="00B81C01">
        <w:rPr>
          <w:rFonts w:ascii="Calibri" w:eastAsia="Calibri" w:hAnsi="Calibri"/>
          <w:sz w:val="22"/>
          <w:szCs w:val="22"/>
          <w:lang w:eastAsia="en-US"/>
        </w:rPr>
        <w:t xml:space="preserve">představil </w:t>
      </w:r>
      <w:r w:rsidR="004D6E25">
        <w:rPr>
          <w:rFonts w:ascii="Calibri" w:eastAsia="Calibri" w:hAnsi="Calibri"/>
          <w:sz w:val="22"/>
          <w:szCs w:val="22"/>
          <w:lang w:eastAsia="en-US"/>
        </w:rPr>
        <w:t>partnery</w:t>
      </w:r>
      <w:r w:rsidR="00B81C01">
        <w:rPr>
          <w:rFonts w:ascii="Calibri" w:eastAsia="Calibri" w:hAnsi="Calibri"/>
          <w:sz w:val="22"/>
          <w:szCs w:val="22"/>
          <w:lang w:eastAsia="en-US"/>
        </w:rPr>
        <w:t xml:space="preserve"> ze společností IPR a </w:t>
      </w:r>
      <w:proofErr w:type="spellStart"/>
      <w:r w:rsidR="00B81C01">
        <w:rPr>
          <w:rFonts w:ascii="Calibri" w:eastAsia="Calibri" w:hAnsi="Calibri"/>
          <w:sz w:val="22"/>
          <w:szCs w:val="22"/>
          <w:lang w:eastAsia="en-US"/>
        </w:rPr>
        <w:t>Ernst&amp;Young</w:t>
      </w:r>
      <w:proofErr w:type="spellEnd"/>
      <w:r w:rsidR="00B81C01">
        <w:rPr>
          <w:rFonts w:ascii="Calibri" w:eastAsia="Calibri" w:hAnsi="Calibri"/>
          <w:sz w:val="22"/>
          <w:szCs w:val="22"/>
          <w:lang w:eastAsia="en-US"/>
        </w:rPr>
        <w:t xml:space="preserve"> a </w:t>
      </w:r>
      <w:r w:rsidR="00924D44">
        <w:rPr>
          <w:rFonts w:ascii="Calibri" w:eastAsia="Calibri" w:hAnsi="Calibri"/>
          <w:sz w:val="22"/>
          <w:szCs w:val="22"/>
          <w:lang w:eastAsia="en-US"/>
        </w:rPr>
        <w:t>informoval, že návrh</w:t>
      </w:r>
      <w:r>
        <w:rPr>
          <w:rFonts w:ascii="Calibri" w:eastAsia="Calibri" w:hAnsi="Calibri"/>
          <w:sz w:val="22"/>
          <w:szCs w:val="22"/>
          <w:lang w:eastAsia="en-US"/>
        </w:rPr>
        <w:t xml:space="preserve"> má řešit informační a navigační systém nejen v</w:t>
      </w:r>
      <w:r w:rsidR="00924D44">
        <w:rPr>
          <w:rFonts w:ascii="Calibri" w:eastAsia="Calibri" w:hAnsi="Calibri"/>
          <w:sz w:val="22"/>
          <w:szCs w:val="22"/>
          <w:lang w:eastAsia="en-US"/>
        </w:rPr>
        <w:t xml:space="preserve">e veřejné </w:t>
      </w:r>
      <w:r>
        <w:rPr>
          <w:rFonts w:ascii="Calibri" w:eastAsia="Calibri" w:hAnsi="Calibri"/>
          <w:sz w:val="22"/>
          <w:szCs w:val="22"/>
          <w:lang w:eastAsia="en-US"/>
        </w:rPr>
        <w:t> dopravě</w:t>
      </w:r>
      <w:r w:rsidR="004D6E25">
        <w:rPr>
          <w:rFonts w:ascii="Calibri" w:eastAsia="Calibri" w:hAnsi="Calibri"/>
          <w:sz w:val="22"/>
          <w:szCs w:val="22"/>
          <w:lang w:eastAsia="en-US"/>
        </w:rPr>
        <w:t>,</w:t>
      </w:r>
      <w:r w:rsidR="00924D44">
        <w:rPr>
          <w:rFonts w:ascii="Calibri" w:eastAsia="Calibri" w:hAnsi="Calibri"/>
          <w:sz w:val="22"/>
          <w:szCs w:val="22"/>
          <w:lang w:eastAsia="en-US"/>
        </w:rPr>
        <w:t xml:space="preserve"> a</w:t>
      </w:r>
      <w:r>
        <w:rPr>
          <w:rFonts w:ascii="Calibri" w:eastAsia="Calibri" w:hAnsi="Calibri"/>
          <w:sz w:val="22"/>
          <w:szCs w:val="22"/>
          <w:lang w:eastAsia="en-US"/>
        </w:rPr>
        <w:t>le i ve veřejném prostoru.</w:t>
      </w:r>
      <w:r w:rsidR="004D6E25">
        <w:rPr>
          <w:rFonts w:ascii="Calibri" w:eastAsia="Calibri" w:hAnsi="Calibri"/>
          <w:sz w:val="22"/>
          <w:szCs w:val="22"/>
          <w:lang w:eastAsia="en-US"/>
        </w:rPr>
        <w:t xml:space="preserve">  </w:t>
      </w:r>
      <w:r w:rsidR="00FD61FB">
        <w:rPr>
          <w:rFonts w:ascii="Calibri" w:eastAsia="Calibri" w:hAnsi="Calibri"/>
          <w:sz w:val="22"/>
          <w:szCs w:val="22"/>
          <w:lang w:eastAsia="en-US"/>
        </w:rPr>
        <w:t xml:space="preserve">Návrh </w:t>
      </w:r>
      <w:r w:rsidR="00924D44">
        <w:rPr>
          <w:rFonts w:ascii="Calibri" w:eastAsia="Calibri" w:hAnsi="Calibri"/>
          <w:sz w:val="22"/>
          <w:szCs w:val="22"/>
          <w:lang w:eastAsia="en-US"/>
        </w:rPr>
        <w:t>zahrnuje</w:t>
      </w:r>
      <w:r w:rsidR="00FD61FB">
        <w:rPr>
          <w:rFonts w:ascii="Calibri" w:eastAsia="Calibri" w:hAnsi="Calibri"/>
          <w:sz w:val="22"/>
          <w:szCs w:val="22"/>
          <w:lang w:eastAsia="en-US"/>
        </w:rPr>
        <w:t xml:space="preserve"> 2 fáze – studii, která v</w:t>
      </w:r>
      <w:r w:rsidR="004D6E25">
        <w:rPr>
          <w:rFonts w:ascii="Calibri" w:eastAsia="Calibri" w:hAnsi="Calibri"/>
          <w:sz w:val="22"/>
          <w:szCs w:val="22"/>
          <w:lang w:eastAsia="en-US"/>
        </w:rPr>
        <w:t> </w:t>
      </w:r>
      <w:r w:rsidR="00FD61FB">
        <w:rPr>
          <w:rFonts w:ascii="Calibri" w:eastAsia="Calibri" w:hAnsi="Calibri"/>
          <w:sz w:val="22"/>
          <w:szCs w:val="22"/>
          <w:lang w:eastAsia="en-US"/>
        </w:rPr>
        <w:t>současné</w:t>
      </w:r>
    </w:p>
    <w:p w:rsidR="007315BC" w:rsidRDefault="00117638"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době končí</w:t>
      </w:r>
      <w:r w:rsidR="0030727E">
        <w:rPr>
          <w:rFonts w:ascii="Calibri" w:eastAsia="Calibri" w:hAnsi="Calibri"/>
          <w:sz w:val="22"/>
          <w:szCs w:val="22"/>
          <w:lang w:eastAsia="en-US"/>
        </w:rPr>
        <w:t>,</w:t>
      </w:r>
      <w:r>
        <w:rPr>
          <w:rFonts w:ascii="Calibri" w:eastAsia="Calibri" w:hAnsi="Calibri"/>
          <w:sz w:val="22"/>
          <w:szCs w:val="22"/>
          <w:lang w:eastAsia="en-US"/>
        </w:rPr>
        <w:t xml:space="preserve"> a poté </w:t>
      </w:r>
      <w:r w:rsidR="00FD61FB">
        <w:rPr>
          <w:rFonts w:ascii="Calibri" w:eastAsia="Calibri" w:hAnsi="Calibri"/>
          <w:sz w:val="22"/>
          <w:szCs w:val="22"/>
          <w:lang w:eastAsia="en-US"/>
        </w:rPr>
        <w:t>projednávání a schvalovací proces</w:t>
      </w:r>
      <w:r w:rsidR="00924D44">
        <w:rPr>
          <w:rFonts w:ascii="Calibri" w:eastAsia="Calibri" w:hAnsi="Calibri"/>
          <w:sz w:val="22"/>
          <w:szCs w:val="22"/>
          <w:lang w:eastAsia="en-US"/>
        </w:rPr>
        <w:t>, zakončený vypsáním soutěže</w:t>
      </w:r>
      <w:r w:rsidR="00FD61FB">
        <w:rPr>
          <w:rFonts w:ascii="Calibri" w:eastAsia="Calibri" w:hAnsi="Calibri"/>
          <w:sz w:val="22"/>
          <w:szCs w:val="22"/>
          <w:lang w:eastAsia="en-US"/>
        </w:rPr>
        <w:t>.</w:t>
      </w:r>
      <w:r w:rsidR="00924D44">
        <w:rPr>
          <w:rFonts w:ascii="Calibri" w:eastAsia="Calibri" w:hAnsi="Calibri"/>
          <w:sz w:val="22"/>
          <w:szCs w:val="22"/>
          <w:lang w:eastAsia="en-US"/>
        </w:rPr>
        <w:t xml:space="preserve"> </w:t>
      </w:r>
      <w:r w:rsidR="00B81C01">
        <w:rPr>
          <w:rFonts w:ascii="Calibri" w:eastAsia="Calibri" w:hAnsi="Calibri"/>
          <w:sz w:val="22"/>
          <w:szCs w:val="22"/>
          <w:lang w:eastAsia="en-US"/>
        </w:rPr>
        <w:t xml:space="preserve">Obsahem studie provedla </w:t>
      </w:r>
      <w:r w:rsidR="00027E75">
        <w:rPr>
          <w:rFonts w:ascii="Calibri" w:eastAsia="Calibri" w:hAnsi="Calibri"/>
          <w:sz w:val="22"/>
          <w:szCs w:val="22"/>
          <w:lang w:eastAsia="en-US"/>
        </w:rPr>
        <w:t>členy komise</w:t>
      </w:r>
      <w:r w:rsidR="00B81C01">
        <w:rPr>
          <w:rFonts w:ascii="Calibri" w:eastAsia="Calibri" w:hAnsi="Calibri"/>
          <w:sz w:val="22"/>
          <w:szCs w:val="22"/>
          <w:lang w:eastAsia="en-US"/>
        </w:rPr>
        <w:t xml:space="preserve"> Andrea </w:t>
      </w:r>
      <w:proofErr w:type="spellStart"/>
      <w:r w:rsidR="00B81C01">
        <w:rPr>
          <w:rFonts w:ascii="Calibri" w:eastAsia="Calibri" w:hAnsi="Calibri"/>
          <w:sz w:val="22"/>
          <w:szCs w:val="22"/>
          <w:lang w:eastAsia="en-US"/>
        </w:rPr>
        <w:t>Ćirlićová</w:t>
      </w:r>
      <w:proofErr w:type="spellEnd"/>
      <w:r w:rsidR="00B81C01">
        <w:rPr>
          <w:rFonts w:ascii="Calibri" w:eastAsia="Calibri" w:hAnsi="Calibri"/>
          <w:sz w:val="22"/>
          <w:szCs w:val="22"/>
          <w:lang w:eastAsia="en-US"/>
        </w:rPr>
        <w:t xml:space="preserve"> ze společnosti </w:t>
      </w:r>
      <w:proofErr w:type="spellStart"/>
      <w:r w:rsidR="00B81C01">
        <w:rPr>
          <w:rFonts w:ascii="Calibri" w:eastAsia="Calibri" w:hAnsi="Calibri"/>
          <w:sz w:val="22"/>
          <w:szCs w:val="22"/>
          <w:lang w:eastAsia="en-US"/>
        </w:rPr>
        <w:t>Ernst&amp;Young</w:t>
      </w:r>
      <w:proofErr w:type="spellEnd"/>
      <w:r w:rsidR="00B81C01">
        <w:rPr>
          <w:rFonts w:ascii="Calibri" w:eastAsia="Calibri" w:hAnsi="Calibri"/>
          <w:sz w:val="22"/>
          <w:szCs w:val="22"/>
          <w:lang w:eastAsia="en-US"/>
        </w:rPr>
        <w:t xml:space="preserve">. </w:t>
      </w:r>
      <w:r w:rsidR="00B82F27">
        <w:rPr>
          <w:rFonts w:ascii="Calibri" w:eastAsia="Calibri" w:hAnsi="Calibri"/>
          <w:sz w:val="22"/>
          <w:szCs w:val="22"/>
          <w:lang w:eastAsia="en-US"/>
        </w:rPr>
        <w:t xml:space="preserve">Prezentace s názvem </w:t>
      </w:r>
      <w:r w:rsidR="00027E75">
        <w:rPr>
          <w:rFonts w:ascii="Calibri" w:eastAsia="Calibri" w:hAnsi="Calibri"/>
          <w:sz w:val="22"/>
          <w:szCs w:val="22"/>
          <w:lang w:eastAsia="en-US"/>
        </w:rPr>
        <w:t>„</w:t>
      </w:r>
      <w:r w:rsidR="00B82F27">
        <w:rPr>
          <w:rFonts w:ascii="Calibri" w:eastAsia="Calibri" w:hAnsi="Calibri"/>
          <w:sz w:val="22"/>
          <w:szCs w:val="22"/>
          <w:lang w:eastAsia="en-US"/>
        </w:rPr>
        <w:t xml:space="preserve">Jednotný informační systém pro Prahu – výstupy analyticko-návrhové </w:t>
      </w:r>
      <w:r w:rsidR="0089237E">
        <w:rPr>
          <w:rFonts w:ascii="Calibri" w:eastAsia="Calibri" w:hAnsi="Calibri"/>
          <w:sz w:val="22"/>
          <w:szCs w:val="22"/>
          <w:lang w:eastAsia="en-US"/>
        </w:rPr>
        <w:t>studie</w:t>
      </w:r>
      <w:r w:rsidR="00027E75">
        <w:rPr>
          <w:rFonts w:ascii="Calibri" w:eastAsia="Calibri" w:hAnsi="Calibri"/>
          <w:sz w:val="22"/>
          <w:szCs w:val="22"/>
          <w:lang w:eastAsia="en-US"/>
        </w:rPr>
        <w:t>“</w:t>
      </w:r>
      <w:r w:rsidR="0089237E">
        <w:rPr>
          <w:rFonts w:ascii="Calibri" w:eastAsia="Calibri" w:hAnsi="Calibri"/>
          <w:sz w:val="22"/>
          <w:szCs w:val="22"/>
          <w:lang w:eastAsia="en-US"/>
        </w:rPr>
        <w:t xml:space="preserve">  je přílohou</w:t>
      </w:r>
      <w:r w:rsidR="0030727E">
        <w:rPr>
          <w:rFonts w:ascii="Calibri" w:eastAsia="Calibri" w:hAnsi="Calibri"/>
          <w:sz w:val="22"/>
          <w:szCs w:val="22"/>
          <w:lang w:eastAsia="en-US"/>
        </w:rPr>
        <w:t xml:space="preserve"> č. 1</w:t>
      </w:r>
      <w:r w:rsidR="0089237E">
        <w:rPr>
          <w:rFonts w:ascii="Calibri" w:eastAsia="Calibri" w:hAnsi="Calibri"/>
          <w:sz w:val="22"/>
          <w:szCs w:val="22"/>
          <w:lang w:eastAsia="en-US"/>
        </w:rPr>
        <w:t xml:space="preserve"> tohoto zápi</w:t>
      </w:r>
      <w:r w:rsidR="00B82F27">
        <w:rPr>
          <w:rFonts w:ascii="Calibri" w:eastAsia="Calibri" w:hAnsi="Calibri"/>
          <w:sz w:val="22"/>
          <w:szCs w:val="22"/>
          <w:lang w:eastAsia="en-US"/>
        </w:rPr>
        <w:t>su.</w:t>
      </w:r>
    </w:p>
    <w:p w:rsidR="00B82F27" w:rsidRDefault="00B82F27"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Na závěr prezentace paní </w:t>
      </w:r>
      <w:proofErr w:type="spellStart"/>
      <w:r>
        <w:rPr>
          <w:rFonts w:ascii="Calibri" w:eastAsia="Calibri" w:hAnsi="Calibri"/>
          <w:sz w:val="22"/>
          <w:szCs w:val="22"/>
          <w:lang w:eastAsia="en-US"/>
        </w:rPr>
        <w:t>Ćirlićová</w:t>
      </w:r>
      <w:proofErr w:type="spellEnd"/>
      <w:r>
        <w:rPr>
          <w:rFonts w:ascii="Calibri" w:eastAsia="Calibri" w:hAnsi="Calibri"/>
          <w:sz w:val="22"/>
          <w:szCs w:val="22"/>
          <w:lang w:eastAsia="en-US"/>
        </w:rPr>
        <w:t xml:space="preserve"> uvedla, že pro zavedení </w:t>
      </w:r>
      <w:r w:rsidR="0069701D">
        <w:rPr>
          <w:rFonts w:ascii="Calibri" w:eastAsia="Calibri" w:hAnsi="Calibri"/>
          <w:sz w:val="22"/>
          <w:szCs w:val="22"/>
          <w:lang w:eastAsia="en-US"/>
        </w:rPr>
        <w:t>systému</w:t>
      </w:r>
      <w:r>
        <w:rPr>
          <w:rFonts w:ascii="Calibri" w:eastAsia="Calibri" w:hAnsi="Calibri"/>
          <w:sz w:val="22"/>
          <w:szCs w:val="22"/>
          <w:lang w:eastAsia="en-US"/>
        </w:rPr>
        <w:t xml:space="preserve"> se počítá s pilotní fází, která je plánována na 2 roky.</w:t>
      </w:r>
      <w:r w:rsidR="0069701D">
        <w:rPr>
          <w:rFonts w:ascii="Calibri" w:eastAsia="Calibri" w:hAnsi="Calibri"/>
          <w:sz w:val="22"/>
          <w:szCs w:val="22"/>
          <w:lang w:eastAsia="en-US"/>
        </w:rPr>
        <w:t xml:space="preserve"> I </w:t>
      </w:r>
      <w:r w:rsidR="0089237E">
        <w:rPr>
          <w:rFonts w:ascii="Calibri" w:eastAsia="Calibri" w:hAnsi="Calibri"/>
          <w:sz w:val="22"/>
          <w:szCs w:val="22"/>
          <w:lang w:eastAsia="en-US"/>
        </w:rPr>
        <w:t>běhe</w:t>
      </w:r>
      <w:r w:rsidR="0069701D">
        <w:rPr>
          <w:rFonts w:ascii="Calibri" w:eastAsia="Calibri" w:hAnsi="Calibri"/>
          <w:sz w:val="22"/>
          <w:szCs w:val="22"/>
          <w:lang w:eastAsia="en-US"/>
        </w:rPr>
        <w:t xml:space="preserve">m další </w:t>
      </w:r>
      <w:r>
        <w:rPr>
          <w:rFonts w:ascii="Calibri" w:eastAsia="Calibri" w:hAnsi="Calibri"/>
          <w:sz w:val="22"/>
          <w:szCs w:val="22"/>
          <w:lang w:eastAsia="en-US"/>
        </w:rPr>
        <w:t>implementace, která</w:t>
      </w:r>
      <w:r w:rsidR="0069701D">
        <w:rPr>
          <w:rFonts w:ascii="Calibri" w:eastAsia="Calibri" w:hAnsi="Calibri"/>
          <w:sz w:val="22"/>
          <w:szCs w:val="22"/>
          <w:lang w:eastAsia="en-US"/>
        </w:rPr>
        <w:t xml:space="preserve"> může trvat až 10 let, bude třeba systém průběžně</w:t>
      </w:r>
      <w:r>
        <w:rPr>
          <w:rFonts w:ascii="Calibri" w:eastAsia="Calibri" w:hAnsi="Calibri"/>
          <w:sz w:val="22"/>
          <w:szCs w:val="22"/>
          <w:lang w:eastAsia="en-US"/>
        </w:rPr>
        <w:t xml:space="preserve"> monitorovat, zda je stále aktuální</w:t>
      </w:r>
      <w:r w:rsidR="00C659F1">
        <w:rPr>
          <w:rFonts w:ascii="Calibri" w:eastAsia="Calibri" w:hAnsi="Calibri"/>
          <w:sz w:val="22"/>
          <w:szCs w:val="22"/>
          <w:lang w:eastAsia="en-US"/>
        </w:rPr>
        <w:t xml:space="preserve"> a potřebný ve stejné podobě.</w:t>
      </w:r>
    </w:p>
    <w:p w:rsidR="0019115A" w:rsidRDefault="0019115A"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Po prezentaci následovala diskuse.</w:t>
      </w:r>
    </w:p>
    <w:p w:rsidR="0019115A" w:rsidRDefault="0019115A"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Předsedkyně se dotázala, jak je řešena otázka instalace obelisků a záboru místa pro jejich umístění a také otázka jejich následné údržby.</w:t>
      </w:r>
      <w:r w:rsidR="00150775">
        <w:rPr>
          <w:rFonts w:ascii="Calibri" w:eastAsia="Calibri" w:hAnsi="Calibri"/>
          <w:sz w:val="22"/>
          <w:szCs w:val="22"/>
          <w:lang w:eastAsia="en-US"/>
        </w:rPr>
        <w:t xml:space="preserve"> Další dotaz se týkal aktualizace obsahu informací a map na nosičích.</w:t>
      </w:r>
    </w:p>
    <w:p w:rsidR="00630405" w:rsidRDefault="00B97D8B"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w:t>
      </w:r>
      <w:r w:rsidRPr="00B97D8B">
        <w:rPr>
          <w:rFonts w:ascii="Calibri" w:eastAsia="Calibri" w:hAnsi="Calibri"/>
          <w:sz w:val="22"/>
          <w:szCs w:val="22"/>
          <w:lang w:eastAsia="en-US"/>
        </w:rPr>
        <w:t xml:space="preserve">aní </w:t>
      </w:r>
      <w:proofErr w:type="spellStart"/>
      <w:r w:rsidRPr="00B97D8B">
        <w:rPr>
          <w:rFonts w:ascii="Calibri" w:eastAsia="Calibri" w:hAnsi="Calibri"/>
          <w:sz w:val="22"/>
          <w:szCs w:val="22"/>
          <w:lang w:eastAsia="en-US"/>
        </w:rPr>
        <w:t>Ćirlićová</w:t>
      </w:r>
      <w:proofErr w:type="spellEnd"/>
      <w:r>
        <w:rPr>
          <w:rFonts w:ascii="Calibri" w:eastAsia="Calibri" w:hAnsi="Calibri"/>
          <w:sz w:val="22"/>
          <w:szCs w:val="22"/>
          <w:lang w:eastAsia="en-US"/>
        </w:rPr>
        <w:t xml:space="preserve"> odpověděla, že kompetenční model navrhuje řešit otázku</w:t>
      </w:r>
      <w:r w:rsidR="00150775">
        <w:rPr>
          <w:rFonts w:ascii="Calibri" w:eastAsia="Calibri" w:hAnsi="Calibri"/>
          <w:sz w:val="22"/>
          <w:szCs w:val="22"/>
          <w:lang w:eastAsia="en-US"/>
        </w:rPr>
        <w:t xml:space="preserve"> instalace a souvisejících úkonů</w:t>
      </w:r>
      <w:r>
        <w:rPr>
          <w:rFonts w:ascii="Calibri" w:eastAsia="Calibri" w:hAnsi="Calibri"/>
          <w:sz w:val="22"/>
          <w:szCs w:val="22"/>
          <w:lang w:eastAsia="en-US"/>
        </w:rPr>
        <w:t xml:space="preserve"> se správou zastávkových přístřešků, ale vlastníkem nosičů by bylo město.</w:t>
      </w:r>
      <w:r w:rsidR="00150775">
        <w:rPr>
          <w:rFonts w:ascii="Calibri" w:eastAsia="Calibri" w:hAnsi="Calibri"/>
          <w:sz w:val="22"/>
          <w:szCs w:val="22"/>
          <w:lang w:eastAsia="en-US"/>
        </w:rPr>
        <w:t xml:space="preserve"> Pro aktualizaci informací na nosičích vznikne SW nástroj s databází, která bude průběžně aktualizována</w:t>
      </w:r>
      <w:r w:rsidR="00630405">
        <w:rPr>
          <w:rFonts w:ascii="Calibri" w:eastAsia="Calibri" w:hAnsi="Calibri"/>
          <w:sz w:val="22"/>
          <w:szCs w:val="22"/>
          <w:lang w:eastAsia="en-US"/>
        </w:rPr>
        <w:t>.</w:t>
      </w:r>
    </w:p>
    <w:p w:rsidR="00606C63" w:rsidRDefault="001253AC"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Pan Wolf uvedl, že </w:t>
      </w:r>
      <w:bookmarkStart w:id="0" w:name="_GoBack"/>
      <w:bookmarkEnd w:id="0"/>
      <w:r w:rsidR="00606C63">
        <w:rPr>
          <w:rFonts w:ascii="Calibri" w:eastAsia="Calibri" w:hAnsi="Calibri"/>
          <w:sz w:val="22"/>
          <w:szCs w:val="22"/>
          <w:lang w:eastAsia="en-US"/>
        </w:rPr>
        <w:t xml:space="preserve">by  nosiče mě spravovat správce mobiliáře, </w:t>
      </w:r>
      <w:r w:rsidR="00606C63" w:rsidRPr="00C659F1">
        <w:rPr>
          <w:rFonts w:ascii="Calibri" w:eastAsia="Calibri" w:hAnsi="Calibri"/>
          <w:sz w:val="22"/>
          <w:szCs w:val="22"/>
          <w:lang w:eastAsia="en-US"/>
        </w:rPr>
        <w:t xml:space="preserve">kterým je </w:t>
      </w:r>
      <w:proofErr w:type="spellStart"/>
      <w:r w:rsidR="00606C63" w:rsidRPr="00C659F1">
        <w:rPr>
          <w:rFonts w:ascii="Calibri" w:eastAsia="Calibri" w:hAnsi="Calibri"/>
          <w:sz w:val="22"/>
          <w:szCs w:val="22"/>
          <w:lang w:eastAsia="en-US"/>
        </w:rPr>
        <w:t>JCD</w:t>
      </w:r>
      <w:r w:rsidR="00C659F1" w:rsidRPr="00C659F1">
        <w:rPr>
          <w:rFonts w:ascii="Calibri" w:eastAsia="Calibri" w:hAnsi="Calibri"/>
          <w:sz w:val="22"/>
          <w:szCs w:val="22"/>
          <w:lang w:eastAsia="en-US"/>
        </w:rPr>
        <w:t>ecaux</w:t>
      </w:r>
      <w:proofErr w:type="spellEnd"/>
      <w:r w:rsidR="00C065ED">
        <w:rPr>
          <w:rFonts w:ascii="Calibri" w:eastAsia="Calibri" w:hAnsi="Calibri"/>
          <w:sz w:val="22"/>
          <w:szCs w:val="22"/>
          <w:lang w:eastAsia="en-US"/>
        </w:rPr>
        <w:t>, a že by nové prvky měly navazovat na ty stávající.</w:t>
      </w:r>
    </w:p>
    <w:p w:rsidR="00C065ED" w:rsidRDefault="00E2668D"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Předsedkyně souhlasila a uvedla, že by nosiče neměly přibývat, spíše by se měly nahrazovat formou jeden za jeden. Myslí, že by se měly především využít prostory na zastávkách autobusů a tramvají, kde je dostatek zatím nevyužitého místa pro</w:t>
      </w:r>
      <w:r w:rsidR="00181B0A">
        <w:rPr>
          <w:rFonts w:ascii="Calibri" w:eastAsia="Calibri" w:hAnsi="Calibri"/>
          <w:sz w:val="22"/>
          <w:szCs w:val="22"/>
          <w:lang w:eastAsia="en-US"/>
        </w:rPr>
        <w:t xml:space="preserve"> umístění potřebných informací</w:t>
      </w:r>
      <w:r>
        <w:rPr>
          <w:rFonts w:ascii="Calibri" w:eastAsia="Calibri" w:hAnsi="Calibri"/>
          <w:sz w:val="22"/>
          <w:szCs w:val="22"/>
          <w:lang w:eastAsia="en-US"/>
        </w:rPr>
        <w:t>.</w:t>
      </w:r>
    </w:p>
    <w:p w:rsidR="00E2668D" w:rsidRDefault="00E2668D"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Ing. Novotný doplnil, že instalace nových nosičů, zejména obelisků, bude komplikovaná, protože pro každý je třeba stavební povolení. Správcem většiny přístřešků je </w:t>
      </w:r>
      <w:proofErr w:type="spellStart"/>
      <w:r>
        <w:rPr>
          <w:rFonts w:ascii="Calibri" w:eastAsia="Calibri" w:hAnsi="Calibri"/>
          <w:sz w:val="22"/>
          <w:szCs w:val="22"/>
          <w:lang w:eastAsia="en-US"/>
        </w:rPr>
        <w:t>JCD</w:t>
      </w:r>
      <w:r w:rsidR="00DD31AC">
        <w:rPr>
          <w:rFonts w:ascii="Calibri" w:eastAsia="Calibri" w:hAnsi="Calibri"/>
          <w:sz w:val="22"/>
          <w:szCs w:val="22"/>
          <w:lang w:eastAsia="en-US"/>
        </w:rPr>
        <w:t>ecaux</w:t>
      </w:r>
      <w:proofErr w:type="spellEnd"/>
      <w:r>
        <w:rPr>
          <w:rFonts w:ascii="Calibri" w:eastAsia="Calibri" w:hAnsi="Calibri"/>
          <w:sz w:val="22"/>
          <w:szCs w:val="22"/>
          <w:lang w:eastAsia="en-US"/>
        </w:rPr>
        <w:t>, povinnost této společnosti spravovat nosiče by bylo třeba řádně ukotvit.</w:t>
      </w:r>
      <w:r w:rsidR="00C4714F">
        <w:rPr>
          <w:rFonts w:ascii="Calibri" w:eastAsia="Calibri" w:hAnsi="Calibri"/>
          <w:sz w:val="22"/>
          <w:szCs w:val="22"/>
          <w:lang w:eastAsia="en-US"/>
        </w:rPr>
        <w:t xml:space="preserve"> </w:t>
      </w:r>
      <w:r w:rsidR="007E2459">
        <w:rPr>
          <w:rFonts w:ascii="Calibri" w:eastAsia="Calibri" w:hAnsi="Calibri"/>
          <w:sz w:val="22"/>
          <w:szCs w:val="22"/>
          <w:lang w:eastAsia="en-US"/>
        </w:rPr>
        <w:t>Zajímalo ho</w:t>
      </w:r>
      <w:r w:rsidR="0052035A">
        <w:rPr>
          <w:rFonts w:ascii="Calibri" w:eastAsia="Calibri" w:hAnsi="Calibri"/>
          <w:sz w:val="22"/>
          <w:szCs w:val="22"/>
          <w:lang w:eastAsia="en-US"/>
        </w:rPr>
        <w:t>,</w:t>
      </w:r>
      <w:r w:rsidR="007E2459">
        <w:rPr>
          <w:rFonts w:ascii="Calibri" w:eastAsia="Calibri" w:hAnsi="Calibri"/>
          <w:sz w:val="22"/>
          <w:szCs w:val="22"/>
          <w:lang w:eastAsia="en-US"/>
        </w:rPr>
        <w:t xml:space="preserve"> v kolika jazycích budou informace zveřejněny a jak bude řešen problém, který bývá s</w:t>
      </w:r>
      <w:r w:rsidR="00632E92">
        <w:rPr>
          <w:rFonts w:ascii="Calibri" w:eastAsia="Calibri" w:hAnsi="Calibri"/>
          <w:sz w:val="22"/>
          <w:szCs w:val="22"/>
          <w:lang w:eastAsia="en-US"/>
        </w:rPr>
        <w:t> použitím názvů</w:t>
      </w:r>
      <w:r w:rsidR="007E2459">
        <w:rPr>
          <w:rFonts w:ascii="Calibri" w:eastAsia="Calibri" w:hAnsi="Calibri"/>
          <w:sz w:val="22"/>
          <w:szCs w:val="22"/>
          <w:lang w:eastAsia="en-US"/>
        </w:rPr>
        <w:t xml:space="preserve"> jednotlivých míst</w:t>
      </w:r>
      <w:r w:rsidR="00632E92">
        <w:rPr>
          <w:rFonts w:ascii="Calibri" w:eastAsia="Calibri" w:hAnsi="Calibri"/>
          <w:sz w:val="22"/>
          <w:szCs w:val="22"/>
          <w:lang w:eastAsia="en-US"/>
        </w:rPr>
        <w:t xml:space="preserve"> v jednotlivých jazycích.</w:t>
      </w:r>
    </w:p>
    <w:p w:rsidR="007E2459" w:rsidRDefault="007E2459"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w:t>
      </w:r>
      <w:r w:rsidRPr="007E2459">
        <w:rPr>
          <w:rFonts w:ascii="Calibri" w:eastAsia="Calibri" w:hAnsi="Calibri"/>
          <w:sz w:val="22"/>
          <w:szCs w:val="22"/>
          <w:lang w:eastAsia="en-US"/>
        </w:rPr>
        <w:t xml:space="preserve">aní </w:t>
      </w:r>
      <w:proofErr w:type="spellStart"/>
      <w:r w:rsidRPr="007E2459">
        <w:rPr>
          <w:rFonts w:ascii="Calibri" w:eastAsia="Calibri" w:hAnsi="Calibri"/>
          <w:sz w:val="22"/>
          <w:szCs w:val="22"/>
          <w:lang w:eastAsia="en-US"/>
        </w:rPr>
        <w:t>Ćirlićová</w:t>
      </w:r>
      <w:proofErr w:type="spellEnd"/>
      <w:r>
        <w:rPr>
          <w:rFonts w:ascii="Calibri" w:eastAsia="Calibri" w:hAnsi="Calibri"/>
          <w:sz w:val="22"/>
          <w:szCs w:val="22"/>
          <w:lang w:eastAsia="en-US"/>
        </w:rPr>
        <w:t xml:space="preserve"> odpověděla, že možnosti</w:t>
      </w:r>
      <w:r w:rsidR="007A75E9">
        <w:rPr>
          <w:rFonts w:ascii="Calibri" w:eastAsia="Calibri" w:hAnsi="Calibri"/>
          <w:sz w:val="22"/>
          <w:szCs w:val="22"/>
          <w:lang w:eastAsia="en-US"/>
        </w:rPr>
        <w:t xml:space="preserve"> použití místopisných názvů</w:t>
      </w:r>
      <w:r>
        <w:rPr>
          <w:rFonts w:ascii="Calibri" w:eastAsia="Calibri" w:hAnsi="Calibri"/>
          <w:sz w:val="22"/>
          <w:szCs w:val="22"/>
          <w:lang w:eastAsia="en-US"/>
        </w:rPr>
        <w:t xml:space="preserve"> jsou dvě, buď důsledně dodržovat názvy české, nebo je naopak překládat do příslušných jazyků. </w:t>
      </w:r>
      <w:r w:rsidR="003B456A">
        <w:rPr>
          <w:rFonts w:ascii="Calibri" w:eastAsia="Calibri" w:hAnsi="Calibri"/>
          <w:sz w:val="22"/>
          <w:szCs w:val="22"/>
          <w:lang w:eastAsia="en-US"/>
        </w:rPr>
        <w:t xml:space="preserve">To bude na rozhodnutí subjektu, který bude plnit a udržovat databázi. </w:t>
      </w:r>
      <w:r>
        <w:rPr>
          <w:rFonts w:ascii="Calibri" w:eastAsia="Calibri" w:hAnsi="Calibri"/>
          <w:sz w:val="22"/>
          <w:szCs w:val="22"/>
          <w:lang w:eastAsia="en-US"/>
        </w:rPr>
        <w:t xml:space="preserve">Studie toto </w:t>
      </w:r>
      <w:r w:rsidR="008048A6">
        <w:rPr>
          <w:rFonts w:ascii="Calibri" w:eastAsia="Calibri" w:hAnsi="Calibri"/>
          <w:sz w:val="22"/>
          <w:szCs w:val="22"/>
          <w:lang w:eastAsia="en-US"/>
        </w:rPr>
        <w:t>přímo</w:t>
      </w:r>
      <w:r w:rsidR="003B456A">
        <w:rPr>
          <w:rFonts w:ascii="Calibri" w:eastAsia="Calibri" w:hAnsi="Calibri"/>
          <w:sz w:val="22"/>
          <w:szCs w:val="22"/>
          <w:lang w:eastAsia="en-US"/>
        </w:rPr>
        <w:t xml:space="preserve"> </w:t>
      </w:r>
      <w:r>
        <w:rPr>
          <w:rFonts w:ascii="Calibri" w:eastAsia="Calibri" w:hAnsi="Calibri"/>
          <w:sz w:val="22"/>
          <w:szCs w:val="22"/>
          <w:lang w:eastAsia="en-US"/>
        </w:rPr>
        <w:t>neřeší</w:t>
      </w:r>
      <w:r w:rsidR="003B456A">
        <w:rPr>
          <w:rFonts w:ascii="Calibri" w:eastAsia="Calibri" w:hAnsi="Calibri"/>
          <w:sz w:val="22"/>
          <w:szCs w:val="22"/>
          <w:lang w:eastAsia="en-US"/>
        </w:rPr>
        <w:t xml:space="preserve">. </w:t>
      </w:r>
    </w:p>
    <w:p w:rsidR="00606C63" w:rsidRDefault="00B17A49"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Ing. Novotný se dále zajímal o výši nákladů nového systému.</w:t>
      </w:r>
    </w:p>
    <w:p w:rsidR="00B17A49" w:rsidRDefault="00B17A49" w:rsidP="007F6203">
      <w:pPr>
        <w:spacing w:after="240" w:line="276" w:lineRule="auto"/>
        <w:jc w:val="both"/>
        <w:rPr>
          <w:rFonts w:ascii="Calibri" w:eastAsia="Calibri" w:hAnsi="Calibri"/>
          <w:sz w:val="22"/>
          <w:szCs w:val="22"/>
          <w:lang w:eastAsia="en-US"/>
        </w:rPr>
      </w:pPr>
      <w:r w:rsidRPr="00B17A49">
        <w:rPr>
          <w:rFonts w:ascii="Calibri" w:eastAsia="Calibri" w:hAnsi="Calibri"/>
          <w:sz w:val="22"/>
          <w:szCs w:val="22"/>
          <w:lang w:eastAsia="en-US"/>
        </w:rPr>
        <w:t xml:space="preserve">Paní </w:t>
      </w:r>
      <w:proofErr w:type="spellStart"/>
      <w:r w:rsidRPr="00B17A49">
        <w:rPr>
          <w:rFonts w:ascii="Calibri" w:eastAsia="Calibri" w:hAnsi="Calibri"/>
          <w:sz w:val="22"/>
          <w:szCs w:val="22"/>
          <w:lang w:eastAsia="en-US"/>
        </w:rPr>
        <w:t>Ćirlićová</w:t>
      </w:r>
      <w:proofErr w:type="spellEnd"/>
      <w:r>
        <w:rPr>
          <w:rFonts w:ascii="Calibri" w:eastAsia="Calibri" w:hAnsi="Calibri"/>
          <w:sz w:val="22"/>
          <w:szCs w:val="22"/>
          <w:lang w:eastAsia="en-US"/>
        </w:rPr>
        <w:t xml:space="preserve"> informovala, že </w:t>
      </w:r>
      <w:r w:rsidR="00CC0CDE">
        <w:rPr>
          <w:rFonts w:ascii="Calibri" w:eastAsia="Calibri" w:hAnsi="Calibri"/>
          <w:sz w:val="22"/>
          <w:szCs w:val="22"/>
          <w:lang w:eastAsia="en-US"/>
        </w:rPr>
        <w:t>návrh</w:t>
      </w:r>
      <w:r>
        <w:rPr>
          <w:rFonts w:ascii="Calibri" w:eastAsia="Calibri" w:hAnsi="Calibri"/>
          <w:sz w:val="22"/>
          <w:szCs w:val="22"/>
          <w:lang w:eastAsia="en-US"/>
        </w:rPr>
        <w:t xml:space="preserve"> počítá se 3 miliardami Kč pro implementaci a ¾ miliardy Kč  pro každoroční údržbu.</w:t>
      </w:r>
    </w:p>
    <w:p w:rsidR="00522414" w:rsidRDefault="00522414"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Na dotaz Ing. Kučery, zda budou využity směrové šipky jako nosiče informací, uvedla paní </w:t>
      </w:r>
      <w:proofErr w:type="spellStart"/>
      <w:r>
        <w:rPr>
          <w:rFonts w:ascii="Calibri" w:eastAsia="Calibri" w:hAnsi="Calibri"/>
          <w:sz w:val="22"/>
          <w:szCs w:val="22"/>
          <w:lang w:eastAsia="en-US"/>
        </w:rPr>
        <w:t>Ćirlićová</w:t>
      </w:r>
      <w:proofErr w:type="spellEnd"/>
      <w:r>
        <w:rPr>
          <w:rFonts w:ascii="Calibri" w:eastAsia="Calibri" w:hAnsi="Calibri"/>
          <w:sz w:val="22"/>
          <w:szCs w:val="22"/>
          <w:lang w:eastAsia="en-US"/>
        </w:rPr>
        <w:t>, že šipky dle výzkumu nejsou téměř vnímány, klíčovým prvkem jsou obelisky.</w:t>
      </w:r>
    </w:p>
    <w:p w:rsidR="00522414" w:rsidRDefault="00522414"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Ing. Kučera s tímto názorem nesouhlasil a namítl dále, že 800 obelisků, se kterými návrh počítá, se mu zdá příliš. Jeden obelisk by měl informačně obsáhnout větší území, pro centrum by podle něj stačilo cca 10 těchto nosičů. Zajímalo ho, z čeho studie vycházela při stanovení tak vysokého počtu obelisků.</w:t>
      </w:r>
    </w:p>
    <w:p w:rsidR="00522414" w:rsidRDefault="00522414"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 xml:space="preserve">Paní </w:t>
      </w:r>
      <w:proofErr w:type="spellStart"/>
      <w:r>
        <w:rPr>
          <w:rFonts w:ascii="Calibri" w:eastAsia="Calibri" w:hAnsi="Calibri"/>
          <w:sz w:val="22"/>
          <w:szCs w:val="22"/>
          <w:lang w:eastAsia="en-US"/>
        </w:rPr>
        <w:t>Ćirlićová</w:t>
      </w:r>
      <w:proofErr w:type="spellEnd"/>
      <w:r>
        <w:rPr>
          <w:rFonts w:ascii="Calibri" w:eastAsia="Calibri" w:hAnsi="Calibri"/>
          <w:sz w:val="22"/>
          <w:szCs w:val="22"/>
          <w:lang w:eastAsia="en-US"/>
        </w:rPr>
        <w:t xml:space="preserve"> odpověděla, že se jedná o hrubý odhad na základě aplikace metodiky na určitou část Prahy, která byla následně přenesena na celé území města. S obelisky se počítá i do okrajových částí.</w:t>
      </w:r>
    </w:p>
    <w:p w:rsidR="00522414" w:rsidRDefault="00522414"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Ing. John navrhl, aby informace na obeliscích byly alespoň částečně v digitální podobě, aby bylo možné je měnit a doplňovat podle potřeby.</w:t>
      </w:r>
    </w:p>
    <w:p w:rsidR="00522414" w:rsidRDefault="00522414"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Paní </w:t>
      </w:r>
      <w:proofErr w:type="spellStart"/>
      <w:r>
        <w:rPr>
          <w:rFonts w:ascii="Calibri" w:eastAsia="Calibri" w:hAnsi="Calibri"/>
          <w:sz w:val="22"/>
          <w:szCs w:val="22"/>
          <w:lang w:eastAsia="en-US"/>
        </w:rPr>
        <w:t>Ćirlićová</w:t>
      </w:r>
      <w:proofErr w:type="spellEnd"/>
      <w:r>
        <w:rPr>
          <w:rFonts w:ascii="Calibri" w:eastAsia="Calibri" w:hAnsi="Calibri"/>
          <w:sz w:val="22"/>
          <w:szCs w:val="22"/>
          <w:lang w:eastAsia="en-US"/>
        </w:rPr>
        <w:t xml:space="preserve"> nesouhlasila s tím, že na obeliscích by měly být umístěny pouze údaje s trvalou informační ho</w:t>
      </w:r>
      <w:r w:rsidR="0027174C">
        <w:rPr>
          <w:rFonts w:ascii="Calibri" w:eastAsia="Calibri" w:hAnsi="Calibri"/>
          <w:sz w:val="22"/>
          <w:szCs w:val="22"/>
          <w:lang w:eastAsia="en-US"/>
        </w:rPr>
        <w:t>d</w:t>
      </w:r>
      <w:r>
        <w:rPr>
          <w:rFonts w:ascii="Calibri" w:eastAsia="Calibri" w:hAnsi="Calibri"/>
          <w:sz w:val="22"/>
          <w:szCs w:val="22"/>
          <w:lang w:eastAsia="en-US"/>
        </w:rPr>
        <w:t>notou.</w:t>
      </w:r>
    </w:p>
    <w:p w:rsidR="009A2F15" w:rsidRDefault="009A2F15"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Ing. John namítl, že by nosiče měly umožnit  informovat o tom, co se ve městě aktuálně děje.</w:t>
      </w:r>
    </w:p>
    <w:p w:rsidR="000B0C96" w:rsidRDefault="009A2F15"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Předsedkyně  rozhodně trvala na tom, že nosiče nebudou obsahovat komerční informace.</w:t>
      </w:r>
    </w:p>
    <w:p w:rsidR="000B0C96" w:rsidRDefault="000B0C96"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Paní  </w:t>
      </w:r>
      <w:proofErr w:type="spellStart"/>
      <w:r>
        <w:rPr>
          <w:rFonts w:ascii="Calibri" w:eastAsia="Calibri" w:hAnsi="Calibri"/>
          <w:sz w:val="22"/>
          <w:szCs w:val="22"/>
          <w:lang w:eastAsia="en-US"/>
        </w:rPr>
        <w:t>Ć</w:t>
      </w:r>
      <w:r w:rsidR="00386C12">
        <w:rPr>
          <w:rFonts w:ascii="Calibri" w:eastAsia="Calibri" w:hAnsi="Calibri"/>
          <w:sz w:val="22"/>
          <w:szCs w:val="22"/>
          <w:lang w:eastAsia="en-US"/>
        </w:rPr>
        <w:t>irlićová</w:t>
      </w:r>
      <w:proofErr w:type="spellEnd"/>
      <w:r w:rsidR="00386C12">
        <w:rPr>
          <w:rFonts w:ascii="Calibri" w:eastAsia="Calibri" w:hAnsi="Calibri"/>
          <w:sz w:val="22"/>
          <w:szCs w:val="22"/>
          <w:lang w:eastAsia="en-US"/>
        </w:rPr>
        <w:t xml:space="preserve"> doplnila, že určité di</w:t>
      </w:r>
      <w:r w:rsidR="006B0025">
        <w:rPr>
          <w:rFonts w:ascii="Calibri" w:eastAsia="Calibri" w:hAnsi="Calibri"/>
          <w:sz w:val="22"/>
          <w:szCs w:val="22"/>
          <w:lang w:eastAsia="en-US"/>
        </w:rPr>
        <w:t>gi</w:t>
      </w:r>
      <w:r>
        <w:rPr>
          <w:rFonts w:ascii="Calibri" w:eastAsia="Calibri" w:hAnsi="Calibri"/>
          <w:sz w:val="22"/>
          <w:szCs w:val="22"/>
          <w:lang w:eastAsia="en-US"/>
        </w:rPr>
        <w:t>tální prvky se plánují na přístřešcích MHD. Problémem je však to, že technologie rychle zastarávají. Lidé hledají informace spíše v mobilních telefonech.</w:t>
      </w:r>
    </w:p>
    <w:p w:rsidR="00B17A49" w:rsidRDefault="00F45C28"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Ing. Kučera se dotázal, jak je do projektu zah</w:t>
      </w:r>
      <w:r w:rsidR="006B0025">
        <w:rPr>
          <w:rFonts w:ascii="Calibri" w:eastAsia="Calibri" w:hAnsi="Calibri"/>
          <w:sz w:val="22"/>
          <w:szCs w:val="22"/>
          <w:lang w:eastAsia="en-US"/>
        </w:rPr>
        <w:t>rnuta PIS-PCT.</w:t>
      </w:r>
      <w:r>
        <w:rPr>
          <w:rFonts w:ascii="Calibri" w:eastAsia="Calibri" w:hAnsi="Calibri"/>
          <w:sz w:val="22"/>
          <w:szCs w:val="22"/>
          <w:lang w:eastAsia="en-US"/>
        </w:rPr>
        <w:t xml:space="preserve"> Pan Slepička odpověděl, že PIS</w:t>
      </w:r>
      <w:r w:rsidR="00F13307">
        <w:rPr>
          <w:rFonts w:ascii="Calibri" w:eastAsia="Calibri" w:hAnsi="Calibri"/>
          <w:sz w:val="22"/>
          <w:szCs w:val="22"/>
          <w:lang w:eastAsia="en-US"/>
        </w:rPr>
        <w:t>-PCT</w:t>
      </w:r>
      <w:r w:rsidR="0076564C">
        <w:rPr>
          <w:rFonts w:ascii="Calibri" w:eastAsia="Calibri" w:hAnsi="Calibri"/>
          <w:sz w:val="22"/>
          <w:szCs w:val="22"/>
          <w:lang w:eastAsia="en-US"/>
        </w:rPr>
        <w:t xml:space="preserve"> již byla do projektu zapojena při tvorbě studie a dále</w:t>
      </w:r>
      <w:r>
        <w:rPr>
          <w:rFonts w:ascii="Calibri" w:eastAsia="Calibri" w:hAnsi="Calibri"/>
          <w:sz w:val="22"/>
          <w:szCs w:val="22"/>
          <w:lang w:eastAsia="en-US"/>
        </w:rPr>
        <w:t xml:space="preserve"> by se chtěla zapojit tím, že bude poskytovat </w:t>
      </w:r>
      <w:r w:rsidR="00F13307">
        <w:rPr>
          <w:rFonts w:ascii="Calibri" w:eastAsia="Calibri" w:hAnsi="Calibri"/>
          <w:sz w:val="22"/>
          <w:szCs w:val="22"/>
          <w:lang w:eastAsia="en-US"/>
        </w:rPr>
        <w:t xml:space="preserve">jednotné </w:t>
      </w:r>
      <w:r>
        <w:rPr>
          <w:rFonts w:ascii="Calibri" w:eastAsia="Calibri" w:hAnsi="Calibri"/>
          <w:sz w:val="22"/>
          <w:szCs w:val="22"/>
          <w:lang w:eastAsia="en-US"/>
        </w:rPr>
        <w:t xml:space="preserve">mapky tak, aby na všech </w:t>
      </w:r>
      <w:r w:rsidR="006B0025">
        <w:rPr>
          <w:rFonts w:ascii="Calibri" w:eastAsia="Calibri" w:hAnsi="Calibri"/>
          <w:sz w:val="22"/>
          <w:szCs w:val="22"/>
          <w:lang w:eastAsia="en-US"/>
        </w:rPr>
        <w:t>druzích</w:t>
      </w:r>
      <w:r>
        <w:rPr>
          <w:rFonts w:ascii="Calibri" w:eastAsia="Calibri" w:hAnsi="Calibri"/>
          <w:sz w:val="22"/>
          <w:szCs w:val="22"/>
          <w:lang w:eastAsia="en-US"/>
        </w:rPr>
        <w:t xml:space="preserve"> map byly</w:t>
      </w:r>
      <w:r w:rsidR="006B0025">
        <w:rPr>
          <w:rFonts w:ascii="Calibri" w:eastAsia="Calibri" w:hAnsi="Calibri"/>
          <w:sz w:val="22"/>
          <w:szCs w:val="22"/>
          <w:lang w:eastAsia="en-US"/>
        </w:rPr>
        <w:t xml:space="preserve"> např. </w:t>
      </w:r>
      <w:r>
        <w:rPr>
          <w:rFonts w:ascii="Calibri" w:eastAsia="Calibri" w:hAnsi="Calibri"/>
          <w:sz w:val="22"/>
          <w:szCs w:val="22"/>
          <w:lang w:eastAsia="en-US"/>
        </w:rPr>
        <w:t xml:space="preserve"> stejné piktogramy a názvy míst. V centru by pak PIS mohla vytipovat místa mimo centrum, pro jejichž návštěvu by město chtělo návštěvníky motivovat.</w:t>
      </w:r>
    </w:p>
    <w:p w:rsidR="007315BC" w:rsidRDefault="00925FA7"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Ing. Kučera dále navrhl, že by bylo dobré </w:t>
      </w:r>
      <w:r w:rsidR="007B123C">
        <w:rPr>
          <w:rFonts w:ascii="Calibri" w:eastAsia="Calibri" w:hAnsi="Calibri"/>
          <w:sz w:val="22"/>
          <w:szCs w:val="22"/>
          <w:lang w:eastAsia="en-US"/>
        </w:rPr>
        <w:t xml:space="preserve">do systému </w:t>
      </w:r>
      <w:r>
        <w:rPr>
          <w:rFonts w:ascii="Calibri" w:eastAsia="Calibri" w:hAnsi="Calibri"/>
          <w:sz w:val="22"/>
          <w:szCs w:val="22"/>
          <w:lang w:eastAsia="en-US"/>
        </w:rPr>
        <w:t>více zahrnout prostory metra tak, aby na každé stanici byly informace o dané</w:t>
      </w:r>
      <w:r w:rsidR="0077518E">
        <w:rPr>
          <w:rFonts w:ascii="Calibri" w:eastAsia="Calibri" w:hAnsi="Calibri"/>
          <w:sz w:val="22"/>
          <w:szCs w:val="22"/>
          <w:lang w:eastAsia="en-US"/>
        </w:rPr>
        <w:t xml:space="preserve"> </w:t>
      </w:r>
      <w:r>
        <w:rPr>
          <w:rFonts w:ascii="Calibri" w:eastAsia="Calibri" w:hAnsi="Calibri"/>
          <w:sz w:val="22"/>
          <w:szCs w:val="22"/>
          <w:lang w:eastAsia="en-US"/>
        </w:rPr>
        <w:t>lokalitě.</w:t>
      </w:r>
    </w:p>
    <w:p w:rsidR="009D4F62" w:rsidRDefault="009D4F62"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Na to paní </w:t>
      </w:r>
      <w:proofErr w:type="spellStart"/>
      <w:r>
        <w:rPr>
          <w:rFonts w:ascii="Calibri" w:eastAsia="Calibri" w:hAnsi="Calibri"/>
          <w:sz w:val="22"/>
          <w:szCs w:val="22"/>
          <w:lang w:eastAsia="en-US"/>
        </w:rPr>
        <w:t>Ćirlićová</w:t>
      </w:r>
      <w:proofErr w:type="spellEnd"/>
      <w:r>
        <w:rPr>
          <w:rFonts w:ascii="Calibri" w:eastAsia="Calibri" w:hAnsi="Calibri"/>
          <w:sz w:val="22"/>
          <w:szCs w:val="22"/>
          <w:lang w:eastAsia="en-US"/>
        </w:rPr>
        <w:t xml:space="preserve"> reagovala, že</w:t>
      </w:r>
      <w:r w:rsidR="00B57088">
        <w:rPr>
          <w:rFonts w:ascii="Calibri" w:eastAsia="Calibri" w:hAnsi="Calibri"/>
          <w:sz w:val="22"/>
          <w:szCs w:val="22"/>
          <w:lang w:eastAsia="en-US"/>
        </w:rPr>
        <w:t xml:space="preserve"> návrh o</w:t>
      </w:r>
      <w:r>
        <w:rPr>
          <w:rFonts w:ascii="Calibri" w:eastAsia="Calibri" w:hAnsi="Calibri"/>
          <w:sz w:val="22"/>
          <w:szCs w:val="22"/>
          <w:lang w:eastAsia="en-US"/>
        </w:rPr>
        <w:t> </w:t>
      </w:r>
      <w:r w:rsidR="00B57088">
        <w:rPr>
          <w:rFonts w:ascii="Calibri" w:eastAsia="Calibri" w:hAnsi="Calibri"/>
          <w:sz w:val="22"/>
          <w:szCs w:val="22"/>
          <w:lang w:eastAsia="en-US"/>
        </w:rPr>
        <w:t>umístění</w:t>
      </w:r>
      <w:r>
        <w:rPr>
          <w:rFonts w:ascii="Calibri" w:eastAsia="Calibri" w:hAnsi="Calibri"/>
          <w:sz w:val="22"/>
          <w:szCs w:val="22"/>
          <w:lang w:eastAsia="en-US"/>
        </w:rPr>
        <w:t xml:space="preserve"> informací o konkrétních objektech v dané lokalitě neuvažuje a že v metru na to ani není dost místa</w:t>
      </w:r>
      <w:r w:rsidR="00BF67C0">
        <w:rPr>
          <w:rFonts w:ascii="Calibri" w:eastAsia="Calibri" w:hAnsi="Calibri"/>
          <w:sz w:val="22"/>
          <w:szCs w:val="22"/>
          <w:lang w:eastAsia="en-US"/>
        </w:rPr>
        <w:t>.</w:t>
      </w:r>
    </w:p>
    <w:p w:rsidR="00BF67C0" w:rsidRDefault="00BF67C0"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Další diskuse se týkala jazykových mutací. Ing. Kučera </w:t>
      </w:r>
      <w:r w:rsidR="00B57088">
        <w:rPr>
          <w:rFonts w:ascii="Calibri" w:eastAsia="Calibri" w:hAnsi="Calibri"/>
          <w:sz w:val="22"/>
          <w:szCs w:val="22"/>
          <w:lang w:eastAsia="en-US"/>
        </w:rPr>
        <w:t>považuje za postačující češtinu</w:t>
      </w:r>
      <w:r w:rsidR="004254BD">
        <w:rPr>
          <w:rFonts w:ascii="Calibri" w:eastAsia="Calibri" w:hAnsi="Calibri"/>
          <w:sz w:val="22"/>
          <w:szCs w:val="22"/>
          <w:lang w:eastAsia="en-US"/>
        </w:rPr>
        <w:t xml:space="preserve"> a angličtin</w:t>
      </w:r>
      <w:r w:rsidR="00B57088">
        <w:rPr>
          <w:rFonts w:ascii="Calibri" w:eastAsia="Calibri" w:hAnsi="Calibri"/>
          <w:sz w:val="22"/>
          <w:szCs w:val="22"/>
          <w:lang w:eastAsia="en-US"/>
        </w:rPr>
        <w:t>u</w:t>
      </w:r>
      <w:r>
        <w:rPr>
          <w:rFonts w:ascii="Calibri" w:eastAsia="Calibri" w:hAnsi="Calibri"/>
          <w:sz w:val="22"/>
          <w:szCs w:val="22"/>
          <w:lang w:eastAsia="en-US"/>
        </w:rPr>
        <w:t>. Ing. Novotný</w:t>
      </w:r>
      <w:r w:rsidR="004254BD">
        <w:rPr>
          <w:rFonts w:ascii="Calibri" w:eastAsia="Calibri" w:hAnsi="Calibri"/>
          <w:sz w:val="22"/>
          <w:szCs w:val="22"/>
          <w:lang w:eastAsia="en-US"/>
        </w:rPr>
        <w:t xml:space="preserve"> by volil širší okruh, zejména proto, že mnoho míst v Praze má v jednotlivých jazycích specifický název, který je pro jejich uživatele v jiném jazyce nesrozumitelný.</w:t>
      </w:r>
    </w:p>
    <w:p w:rsidR="0077518E" w:rsidRDefault="0077518E"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Předsedkyně poděkovala za prezentaci a ukončila diskusi s tím, že by spíše volila úpravu a využití toho, co již existuje, tedy stávající označníky a zastávkové přístřešky, které v současné době nejsou informačně </w:t>
      </w:r>
      <w:r w:rsidR="00A8531B">
        <w:rPr>
          <w:rFonts w:ascii="Calibri" w:eastAsia="Calibri" w:hAnsi="Calibri"/>
          <w:sz w:val="22"/>
          <w:szCs w:val="22"/>
          <w:lang w:eastAsia="en-US"/>
        </w:rPr>
        <w:t>dostatečně</w:t>
      </w:r>
      <w:r>
        <w:rPr>
          <w:rFonts w:ascii="Calibri" w:eastAsia="Calibri" w:hAnsi="Calibri"/>
          <w:sz w:val="22"/>
          <w:szCs w:val="22"/>
          <w:lang w:eastAsia="en-US"/>
        </w:rPr>
        <w:t xml:space="preserve"> využité. Navíc výše nákladů 3 miliardy Kč se jí zdá příliš vysoká</w:t>
      </w:r>
      <w:r w:rsidR="00386C12">
        <w:rPr>
          <w:rFonts w:ascii="Calibri" w:eastAsia="Calibri" w:hAnsi="Calibri"/>
          <w:sz w:val="22"/>
          <w:szCs w:val="22"/>
          <w:lang w:eastAsia="en-US"/>
        </w:rPr>
        <w:t>,</w:t>
      </w:r>
      <w:r>
        <w:rPr>
          <w:rFonts w:ascii="Calibri" w:eastAsia="Calibri" w:hAnsi="Calibri"/>
          <w:sz w:val="22"/>
          <w:szCs w:val="22"/>
          <w:lang w:eastAsia="en-US"/>
        </w:rPr>
        <w:t xml:space="preserve"> vzhledem k tomu,</w:t>
      </w:r>
      <w:r w:rsidR="00386C12">
        <w:rPr>
          <w:rFonts w:ascii="Calibri" w:eastAsia="Calibri" w:hAnsi="Calibri"/>
          <w:sz w:val="22"/>
          <w:szCs w:val="22"/>
          <w:lang w:eastAsia="en-US"/>
        </w:rPr>
        <w:t xml:space="preserve"> že se jedná o </w:t>
      </w:r>
      <w:r>
        <w:rPr>
          <w:rFonts w:ascii="Calibri" w:eastAsia="Calibri" w:hAnsi="Calibri"/>
          <w:sz w:val="22"/>
          <w:szCs w:val="22"/>
          <w:lang w:eastAsia="en-US"/>
        </w:rPr>
        <w:t xml:space="preserve"> </w:t>
      </w:r>
      <w:r w:rsidR="00026C8D">
        <w:rPr>
          <w:rFonts w:ascii="Calibri" w:eastAsia="Calibri" w:hAnsi="Calibri"/>
          <w:sz w:val="22"/>
          <w:szCs w:val="22"/>
          <w:lang w:eastAsia="en-US"/>
        </w:rPr>
        <w:t>opatření, které</w:t>
      </w:r>
      <w:r>
        <w:rPr>
          <w:rFonts w:ascii="Calibri" w:eastAsia="Calibri" w:hAnsi="Calibri"/>
          <w:sz w:val="22"/>
          <w:szCs w:val="22"/>
          <w:lang w:eastAsia="en-US"/>
        </w:rPr>
        <w:t xml:space="preserve"> potřebuj</w:t>
      </w:r>
      <w:r w:rsidR="00026C8D">
        <w:rPr>
          <w:rFonts w:ascii="Calibri" w:eastAsia="Calibri" w:hAnsi="Calibri"/>
          <w:sz w:val="22"/>
          <w:szCs w:val="22"/>
          <w:lang w:eastAsia="en-US"/>
        </w:rPr>
        <w:t>í spíš turisté, než občané</w:t>
      </w:r>
      <w:r>
        <w:rPr>
          <w:rFonts w:ascii="Calibri" w:eastAsia="Calibri" w:hAnsi="Calibri"/>
          <w:sz w:val="22"/>
          <w:szCs w:val="22"/>
          <w:lang w:eastAsia="en-US"/>
        </w:rPr>
        <w:t>.</w:t>
      </w:r>
    </w:p>
    <w:p w:rsidR="00EE46F8" w:rsidRDefault="00EE46F8" w:rsidP="007F6203">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Po skončení tohoto bodu</w:t>
      </w:r>
      <w:r w:rsidR="006477E2">
        <w:rPr>
          <w:rFonts w:ascii="Calibri" w:eastAsia="Calibri" w:hAnsi="Calibri"/>
          <w:sz w:val="22"/>
          <w:szCs w:val="22"/>
          <w:lang w:eastAsia="en-US"/>
        </w:rPr>
        <w:t xml:space="preserve"> se</w:t>
      </w:r>
      <w:r>
        <w:rPr>
          <w:rFonts w:ascii="Calibri" w:eastAsia="Calibri" w:hAnsi="Calibri"/>
          <w:sz w:val="22"/>
          <w:szCs w:val="22"/>
          <w:lang w:eastAsia="en-US"/>
        </w:rPr>
        <w:t xml:space="preserve"> z jednání </w:t>
      </w:r>
      <w:r w:rsidR="00AF391C">
        <w:rPr>
          <w:rFonts w:ascii="Calibri" w:eastAsia="Calibri" w:hAnsi="Calibri"/>
          <w:sz w:val="22"/>
          <w:szCs w:val="22"/>
          <w:lang w:eastAsia="en-US"/>
        </w:rPr>
        <w:t xml:space="preserve">omluvil </w:t>
      </w:r>
      <w:r>
        <w:rPr>
          <w:rFonts w:ascii="Calibri" w:eastAsia="Calibri" w:hAnsi="Calibri"/>
          <w:sz w:val="22"/>
          <w:szCs w:val="22"/>
          <w:lang w:eastAsia="en-US"/>
        </w:rPr>
        <w:t>pan Wolf.</w:t>
      </w:r>
    </w:p>
    <w:p w:rsidR="00655C88" w:rsidRPr="00655C88" w:rsidRDefault="00655C88" w:rsidP="00655C88">
      <w:pPr>
        <w:pStyle w:val="Odstavecseseznamem"/>
        <w:numPr>
          <w:ilvl w:val="0"/>
          <w:numId w:val="18"/>
        </w:numPr>
        <w:spacing w:after="240" w:line="276" w:lineRule="auto"/>
        <w:jc w:val="both"/>
        <w:rPr>
          <w:rFonts w:ascii="Calibri" w:eastAsia="Calibri" w:hAnsi="Calibri"/>
          <w:b/>
          <w:sz w:val="28"/>
          <w:szCs w:val="28"/>
          <w:lang w:eastAsia="en-US"/>
        </w:rPr>
      </w:pPr>
      <w:r w:rsidRPr="00655C88">
        <w:rPr>
          <w:rFonts w:ascii="Calibri" w:eastAsia="Calibri" w:hAnsi="Calibri"/>
          <w:b/>
          <w:sz w:val="28"/>
          <w:szCs w:val="28"/>
          <w:lang w:eastAsia="en-US"/>
        </w:rPr>
        <w:t>USE-IT</w:t>
      </w:r>
      <w:r>
        <w:rPr>
          <w:rFonts w:ascii="Calibri" w:eastAsia="Calibri" w:hAnsi="Calibri"/>
          <w:b/>
          <w:sz w:val="28"/>
          <w:szCs w:val="28"/>
          <w:lang w:eastAsia="en-US"/>
        </w:rPr>
        <w:t>, prezentace mapky</w:t>
      </w:r>
    </w:p>
    <w:p w:rsidR="00655C88" w:rsidRDefault="00655C88" w:rsidP="00655C88">
      <w:pPr>
        <w:spacing w:after="240" w:line="276" w:lineRule="auto"/>
        <w:jc w:val="both"/>
        <w:rPr>
          <w:rFonts w:ascii="Calibri" w:eastAsia="Calibri" w:hAnsi="Calibri"/>
          <w:sz w:val="22"/>
          <w:szCs w:val="22"/>
          <w:lang w:eastAsia="en-US"/>
        </w:rPr>
      </w:pPr>
      <w:r w:rsidRPr="00655C88">
        <w:rPr>
          <w:rFonts w:ascii="Calibri" w:eastAsia="Calibri" w:hAnsi="Calibri"/>
          <w:sz w:val="22"/>
          <w:szCs w:val="22"/>
          <w:lang w:eastAsia="en-US"/>
        </w:rPr>
        <w:t>Předsedkyně předala slovo paní Evě Křížové, aby představila mapku USE-IT.</w:t>
      </w:r>
      <w:r>
        <w:rPr>
          <w:rFonts w:ascii="Calibri" w:eastAsia="Calibri" w:hAnsi="Calibri"/>
          <w:sz w:val="22"/>
          <w:szCs w:val="22"/>
          <w:lang w:eastAsia="en-US"/>
        </w:rPr>
        <w:t xml:space="preserve"> Paní Křížová uvedla, že by ráda informovala komisi o tom, proč se mapka vydává, jak vypadá a jak probíhalo její dosavadní financování. </w:t>
      </w:r>
    </w:p>
    <w:p w:rsidR="004B5A19" w:rsidRDefault="004B5A19" w:rsidP="004B5A19">
      <w:pPr>
        <w:spacing w:after="240" w:line="276" w:lineRule="auto"/>
        <w:jc w:val="both"/>
        <w:rPr>
          <w:rFonts w:ascii="Calibri" w:eastAsia="Calibri" w:hAnsi="Calibri"/>
          <w:sz w:val="22"/>
          <w:szCs w:val="22"/>
          <w:lang w:eastAsia="en-US"/>
        </w:rPr>
      </w:pPr>
      <w:r w:rsidRPr="004B5A19">
        <w:rPr>
          <w:rFonts w:ascii="Calibri" w:eastAsia="Calibri" w:hAnsi="Calibri"/>
          <w:sz w:val="22"/>
          <w:szCs w:val="22"/>
          <w:lang w:eastAsia="en-US"/>
        </w:rPr>
        <w:t>Mapu</w:t>
      </w:r>
      <w:r w:rsidR="008D3436">
        <w:rPr>
          <w:rFonts w:ascii="Calibri" w:eastAsia="Calibri" w:hAnsi="Calibri"/>
          <w:sz w:val="22"/>
          <w:szCs w:val="22"/>
          <w:lang w:eastAsia="en-US"/>
        </w:rPr>
        <w:t xml:space="preserve">, která </w:t>
      </w:r>
      <w:r w:rsidR="008D3436" w:rsidRPr="008D3436">
        <w:rPr>
          <w:rFonts w:ascii="Calibri" w:eastAsia="Calibri" w:hAnsi="Calibri"/>
          <w:sz w:val="22"/>
          <w:szCs w:val="22"/>
          <w:lang w:eastAsia="en-US"/>
        </w:rPr>
        <w:t>je součástí celoevropské sítě USE-I</w:t>
      </w:r>
      <w:r w:rsidR="008D3436">
        <w:rPr>
          <w:rFonts w:ascii="Calibri" w:eastAsia="Calibri" w:hAnsi="Calibri"/>
          <w:sz w:val="22"/>
          <w:szCs w:val="22"/>
          <w:lang w:eastAsia="en-US"/>
        </w:rPr>
        <w:t xml:space="preserve">T, </w:t>
      </w:r>
      <w:r w:rsidRPr="004B5A19">
        <w:rPr>
          <w:rFonts w:ascii="Calibri" w:eastAsia="Calibri" w:hAnsi="Calibri"/>
          <w:sz w:val="22"/>
          <w:szCs w:val="22"/>
          <w:lang w:eastAsia="en-US"/>
        </w:rPr>
        <w:t>vytv</w:t>
      </w:r>
      <w:r>
        <w:rPr>
          <w:rFonts w:ascii="Calibri" w:eastAsia="Calibri" w:hAnsi="Calibri"/>
          <w:sz w:val="22"/>
          <w:szCs w:val="22"/>
          <w:lang w:eastAsia="en-US"/>
        </w:rPr>
        <w:t>áří</w:t>
      </w:r>
      <w:r w:rsidRPr="004B5A19">
        <w:rPr>
          <w:rFonts w:ascii="Calibri" w:eastAsia="Calibri" w:hAnsi="Calibri"/>
          <w:sz w:val="22"/>
          <w:szCs w:val="22"/>
          <w:lang w:eastAsia="en-US"/>
        </w:rPr>
        <w:t xml:space="preserve"> tým místních dobrovolníků</w:t>
      </w:r>
      <w:r w:rsidR="008D3436">
        <w:rPr>
          <w:rFonts w:ascii="Calibri" w:eastAsia="Calibri" w:hAnsi="Calibri"/>
          <w:sz w:val="22"/>
          <w:szCs w:val="22"/>
          <w:lang w:eastAsia="en-US"/>
        </w:rPr>
        <w:t xml:space="preserve">. </w:t>
      </w:r>
      <w:r w:rsidRPr="004B5A19">
        <w:rPr>
          <w:rFonts w:ascii="Calibri" w:eastAsia="Calibri" w:hAnsi="Calibri"/>
          <w:sz w:val="22"/>
          <w:szCs w:val="22"/>
          <w:lang w:eastAsia="en-US"/>
        </w:rPr>
        <w:t xml:space="preserve"> Mapa</w:t>
      </w:r>
      <w:r>
        <w:rPr>
          <w:rFonts w:ascii="Calibri" w:eastAsia="Calibri" w:hAnsi="Calibri"/>
          <w:sz w:val="22"/>
          <w:szCs w:val="22"/>
          <w:lang w:eastAsia="en-US"/>
        </w:rPr>
        <w:t xml:space="preserve"> je </w:t>
      </w:r>
      <w:r w:rsidR="001A69FE">
        <w:rPr>
          <w:rFonts w:ascii="Calibri" w:eastAsia="Calibri" w:hAnsi="Calibri"/>
          <w:sz w:val="22"/>
          <w:szCs w:val="22"/>
          <w:lang w:eastAsia="en-US"/>
        </w:rPr>
        <w:t xml:space="preserve">určena především mladším cestovatelům, je </w:t>
      </w:r>
      <w:r>
        <w:rPr>
          <w:rFonts w:ascii="Calibri" w:eastAsia="Calibri" w:hAnsi="Calibri"/>
          <w:sz w:val="22"/>
          <w:szCs w:val="22"/>
          <w:lang w:eastAsia="en-US"/>
        </w:rPr>
        <w:t xml:space="preserve">bezplatná a vydává se každý rok. </w:t>
      </w:r>
      <w:r w:rsidR="00014742">
        <w:rPr>
          <w:rFonts w:ascii="Calibri" w:eastAsia="Calibri" w:hAnsi="Calibri"/>
          <w:sz w:val="22"/>
          <w:szCs w:val="22"/>
          <w:lang w:eastAsia="en-US"/>
        </w:rPr>
        <w:t>Pomáhá poznávat město pohledem místních</w:t>
      </w:r>
      <w:r w:rsidR="000D0E42">
        <w:rPr>
          <w:rFonts w:ascii="Calibri" w:eastAsia="Calibri" w:hAnsi="Calibri"/>
          <w:sz w:val="22"/>
          <w:szCs w:val="22"/>
          <w:lang w:eastAsia="en-US"/>
        </w:rPr>
        <w:t xml:space="preserve"> obyvatel</w:t>
      </w:r>
      <w:r w:rsidR="00014742">
        <w:rPr>
          <w:rFonts w:ascii="Calibri" w:eastAsia="Calibri" w:hAnsi="Calibri"/>
          <w:sz w:val="22"/>
          <w:szCs w:val="22"/>
          <w:lang w:eastAsia="en-US"/>
        </w:rPr>
        <w:t xml:space="preserve"> a o</w:t>
      </w:r>
      <w:r>
        <w:rPr>
          <w:rFonts w:ascii="Calibri" w:eastAsia="Calibri" w:hAnsi="Calibri"/>
          <w:sz w:val="22"/>
          <w:szCs w:val="22"/>
          <w:lang w:eastAsia="en-US"/>
        </w:rPr>
        <w:t xml:space="preserve">bsahuje pouze </w:t>
      </w:r>
      <w:r w:rsidRPr="004B5A19">
        <w:rPr>
          <w:rFonts w:ascii="Calibri" w:eastAsia="Calibri" w:hAnsi="Calibri"/>
          <w:sz w:val="22"/>
          <w:szCs w:val="22"/>
          <w:lang w:eastAsia="en-US"/>
        </w:rPr>
        <w:t>nekomerční informace</w:t>
      </w:r>
      <w:r>
        <w:rPr>
          <w:rFonts w:ascii="Calibri" w:eastAsia="Calibri" w:hAnsi="Calibri"/>
          <w:sz w:val="22"/>
          <w:szCs w:val="22"/>
          <w:lang w:eastAsia="en-US"/>
        </w:rPr>
        <w:t xml:space="preserve">. </w:t>
      </w:r>
    </w:p>
    <w:p w:rsidR="00715783" w:rsidRDefault="00715783" w:rsidP="004B5A19">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Paní Křížová by ráda</w:t>
      </w:r>
      <w:r w:rsidRPr="00715783">
        <w:rPr>
          <w:rFonts w:ascii="Calibri" w:eastAsia="Calibri" w:hAnsi="Calibri"/>
          <w:sz w:val="22"/>
          <w:szCs w:val="22"/>
          <w:lang w:eastAsia="en-US"/>
        </w:rPr>
        <w:t xml:space="preserve"> konzultovala možnosti financování v budoucnu., neboť bez finanční podpory města není vydávání mapky možné.</w:t>
      </w:r>
      <w:r w:rsidR="00EA4261">
        <w:rPr>
          <w:rFonts w:ascii="Calibri" w:eastAsia="Calibri" w:hAnsi="Calibri"/>
          <w:sz w:val="22"/>
          <w:szCs w:val="22"/>
          <w:lang w:eastAsia="en-US"/>
        </w:rPr>
        <w:t xml:space="preserve"> </w:t>
      </w:r>
    </w:p>
    <w:p w:rsidR="00EA4261" w:rsidRDefault="00EA4261" w:rsidP="004B5A19">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Předsedkyně poděkovala za prezentaci</w:t>
      </w:r>
      <w:r w:rsidR="00D95514">
        <w:rPr>
          <w:rFonts w:ascii="Calibri" w:eastAsia="Calibri" w:hAnsi="Calibri"/>
          <w:sz w:val="22"/>
          <w:szCs w:val="22"/>
          <w:lang w:eastAsia="en-US"/>
        </w:rPr>
        <w:t xml:space="preserve"> a otevřela diskusi.</w:t>
      </w:r>
    </w:p>
    <w:p w:rsidR="002979B2" w:rsidRDefault="002979B2" w:rsidP="004B5A19">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Ing. Kučeru zajímalo, v jakých jazycích se mapka vydává. </w:t>
      </w:r>
    </w:p>
    <w:p w:rsidR="002979B2" w:rsidRDefault="002979B2" w:rsidP="004B5A19">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Paní Křížoví uvedla, že jen v angličtině, protože je to dáno pravidly mezinárodního sdružení USE-IT.</w:t>
      </w:r>
    </w:p>
    <w:p w:rsidR="00C77E67" w:rsidRDefault="00C77E67" w:rsidP="004B5A19">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Ing. Novotný uvedl,  že základní otázkou je, jak bude probíhat další financování projektu, pokud o něj město má zájem.</w:t>
      </w:r>
    </w:p>
    <w:p w:rsidR="00C77E67" w:rsidRDefault="00C77E67" w:rsidP="004B5A19">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Členové se shodli, že se jedná o dobrý projekt, který by město podpořit mělo. Jedinou výtkou bylo, že se mapka vydává jen v angličtině.</w:t>
      </w:r>
      <w:r w:rsidR="00F177F8">
        <w:rPr>
          <w:rFonts w:ascii="Calibri" w:eastAsia="Calibri" w:hAnsi="Calibri"/>
          <w:sz w:val="22"/>
          <w:szCs w:val="22"/>
          <w:lang w:eastAsia="en-US"/>
        </w:rPr>
        <w:t xml:space="preserve"> </w:t>
      </w:r>
    </w:p>
    <w:p w:rsidR="000045F4" w:rsidRDefault="000045F4" w:rsidP="004B5A19">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Komise k </w:t>
      </w:r>
      <w:r w:rsidR="00FD1BFC">
        <w:rPr>
          <w:rFonts w:ascii="Calibri" w:eastAsia="Calibri" w:hAnsi="Calibri"/>
          <w:sz w:val="22"/>
          <w:szCs w:val="22"/>
          <w:lang w:eastAsia="en-US"/>
        </w:rPr>
        <w:t>této</w:t>
      </w:r>
      <w:r w:rsidR="000D35FB">
        <w:rPr>
          <w:rFonts w:ascii="Calibri" w:eastAsia="Calibri" w:hAnsi="Calibri"/>
          <w:sz w:val="22"/>
          <w:szCs w:val="22"/>
          <w:lang w:eastAsia="en-US"/>
        </w:rPr>
        <w:t xml:space="preserve"> záležitos</w:t>
      </w:r>
      <w:r>
        <w:rPr>
          <w:rFonts w:ascii="Calibri" w:eastAsia="Calibri" w:hAnsi="Calibri"/>
          <w:sz w:val="22"/>
          <w:szCs w:val="22"/>
          <w:lang w:eastAsia="en-US"/>
        </w:rPr>
        <w:t>ti vydala následující</w:t>
      </w:r>
      <w:r w:rsidR="000D35FB">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0D35FB">
        <w:rPr>
          <w:rFonts w:ascii="Calibri" w:eastAsia="Calibri" w:hAnsi="Calibri"/>
          <w:b/>
          <w:sz w:val="22"/>
          <w:szCs w:val="22"/>
          <w:lang w:eastAsia="en-US"/>
        </w:rPr>
        <w:t>d</w:t>
      </w:r>
      <w:r w:rsidR="000D35FB" w:rsidRPr="000D35FB">
        <w:rPr>
          <w:rFonts w:ascii="Calibri" w:eastAsia="Calibri" w:hAnsi="Calibri"/>
          <w:b/>
          <w:sz w:val="22"/>
          <w:szCs w:val="22"/>
          <w:lang w:eastAsia="en-US"/>
        </w:rPr>
        <w:t xml:space="preserve"> </w:t>
      </w:r>
      <w:r w:rsidRPr="000D35FB">
        <w:rPr>
          <w:rFonts w:ascii="Calibri" w:eastAsia="Calibri" w:hAnsi="Calibri"/>
          <w:b/>
          <w:sz w:val="22"/>
          <w:szCs w:val="22"/>
          <w:lang w:eastAsia="en-US"/>
        </w:rPr>
        <w:t>o</w:t>
      </w:r>
      <w:r w:rsidR="000D35FB" w:rsidRPr="000D35FB">
        <w:rPr>
          <w:rFonts w:ascii="Calibri" w:eastAsia="Calibri" w:hAnsi="Calibri"/>
          <w:b/>
          <w:sz w:val="22"/>
          <w:szCs w:val="22"/>
          <w:lang w:eastAsia="en-US"/>
        </w:rPr>
        <w:t xml:space="preserve"> </w:t>
      </w:r>
      <w:r w:rsidRPr="000D35FB">
        <w:rPr>
          <w:rFonts w:ascii="Calibri" w:eastAsia="Calibri" w:hAnsi="Calibri"/>
          <w:b/>
          <w:sz w:val="22"/>
          <w:szCs w:val="22"/>
          <w:lang w:eastAsia="en-US"/>
        </w:rPr>
        <w:t>p</w:t>
      </w:r>
      <w:r w:rsidR="000D35FB" w:rsidRPr="000D35FB">
        <w:rPr>
          <w:rFonts w:ascii="Calibri" w:eastAsia="Calibri" w:hAnsi="Calibri"/>
          <w:b/>
          <w:sz w:val="22"/>
          <w:szCs w:val="22"/>
          <w:lang w:eastAsia="en-US"/>
        </w:rPr>
        <w:t xml:space="preserve"> </w:t>
      </w:r>
      <w:r w:rsidRPr="000D35FB">
        <w:rPr>
          <w:rFonts w:ascii="Calibri" w:eastAsia="Calibri" w:hAnsi="Calibri"/>
          <w:b/>
          <w:sz w:val="22"/>
          <w:szCs w:val="22"/>
          <w:lang w:eastAsia="en-US"/>
        </w:rPr>
        <w:t>o</w:t>
      </w:r>
      <w:r w:rsidR="000D35FB" w:rsidRPr="000D35FB">
        <w:rPr>
          <w:rFonts w:ascii="Calibri" w:eastAsia="Calibri" w:hAnsi="Calibri"/>
          <w:b/>
          <w:sz w:val="22"/>
          <w:szCs w:val="22"/>
          <w:lang w:eastAsia="en-US"/>
        </w:rPr>
        <w:t xml:space="preserve"> </w:t>
      </w:r>
      <w:r w:rsidRPr="000D35FB">
        <w:rPr>
          <w:rFonts w:ascii="Calibri" w:eastAsia="Calibri" w:hAnsi="Calibri"/>
          <w:b/>
          <w:sz w:val="22"/>
          <w:szCs w:val="22"/>
          <w:lang w:eastAsia="en-US"/>
        </w:rPr>
        <w:t>r</w:t>
      </w:r>
      <w:r w:rsidR="000D35FB" w:rsidRPr="000D35FB">
        <w:rPr>
          <w:rFonts w:ascii="Calibri" w:eastAsia="Calibri" w:hAnsi="Calibri"/>
          <w:b/>
          <w:sz w:val="22"/>
          <w:szCs w:val="22"/>
          <w:lang w:eastAsia="en-US"/>
        </w:rPr>
        <w:t xml:space="preserve"> </w:t>
      </w:r>
      <w:r w:rsidRPr="000D35FB">
        <w:rPr>
          <w:rFonts w:ascii="Calibri" w:eastAsia="Calibri" w:hAnsi="Calibri"/>
          <w:b/>
          <w:sz w:val="22"/>
          <w:szCs w:val="22"/>
          <w:lang w:eastAsia="en-US"/>
        </w:rPr>
        <w:t>u</w:t>
      </w:r>
      <w:r w:rsidR="000D35FB" w:rsidRPr="000D35FB">
        <w:rPr>
          <w:rFonts w:ascii="Calibri" w:eastAsia="Calibri" w:hAnsi="Calibri"/>
          <w:b/>
          <w:sz w:val="22"/>
          <w:szCs w:val="22"/>
          <w:lang w:eastAsia="en-US"/>
        </w:rPr>
        <w:t xml:space="preserve"> </w:t>
      </w:r>
      <w:r w:rsidRPr="000D35FB">
        <w:rPr>
          <w:rFonts w:ascii="Calibri" w:eastAsia="Calibri" w:hAnsi="Calibri"/>
          <w:b/>
          <w:sz w:val="22"/>
          <w:szCs w:val="22"/>
          <w:lang w:eastAsia="en-US"/>
        </w:rPr>
        <w:t>č</w:t>
      </w:r>
      <w:r w:rsidR="000D35FB" w:rsidRPr="000D35FB">
        <w:rPr>
          <w:rFonts w:ascii="Calibri" w:eastAsia="Calibri" w:hAnsi="Calibri"/>
          <w:b/>
          <w:sz w:val="22"/>
          <w:szCs w:val="22"/>
          <w:lang w:eastAsia="en-US"/>
        </w:rPr>
        <w:t xml:space="preserve"> </w:t>
      </w:r>
      <w:r w:rsidRPr="000D35FB">
        <w:rPr>
          <w:rFonts w:ascii="Calibri" w:eastAsia="Calibri" w:hAnsi="Calibri"/>
          <w:b/>
          <w:sz w:val="22"/>
          <w:szCs w:val="22"/>
          <w:lang w:eastAsia="en-US"/>
        </w:rPr>
        <w:t>e</w:t>
      </w:r>
      <w:r w:rsidR="000D35FB" w:rsidRPr="000D35FB">
        <w:rPr>
          <w:rFonts w:ascii="Calibri" w:eastAsia="Calibri" w:hAnsi="Calibri"/>
          <w:b/>
          <w:sz w:val="22"/>
          <w:szCs w:val="22"/>
          <w:lang w:eastAsia="en-US"/>
        </w:rPr>
        <w:t xml:space="preserve"> </w:t>
      </w:r>
      <w:r w:rsidRPr="000D35FB">
        <w:rPr>
          <w:rFonts w:ascii="Calibri" w:eastAsia="Calibri" w:hAnsi="Calibri"/>
          <w:b/>
          <w:sz w:val="22"/>
          <w:szCs w:val="22"/>
          <w:lang w:eastAsia="en-US"/>
        </w:rPr>
        <w:t>n</w:t>
      </w:r>
      <w:r w:rsidR="000D35FB" w:rsidRPr="000D35FB">
        <w:rPr>
          <w:rFonts w:ascii="Calibri" w:eastAsia="Calibri" w:hAnsi="Calibri"/>
          <w:b/>
          <w:sz w:val="22"/>
          <w:szCs w:val="22"/>
          <w:lang w:eastAsia="en-US"/>
        </w:rPr>
        <w:t xml:space="preserve"> </w:t>
      </w:r>
      <w:r w:rsidRPr="000D35FB">
        <w:rPr>
          <w:rFonts w:ascii="Calibri" w:eastAsia="Calibri" w:hAnsi="Calibri"/>
          <w:b/>
          <w:sz w:val="22"/>
          <w:szCs w:val="22"/>
          <w:lang w:eastAsia="en-US"/>
        </w:rPr>
        <w:t>í:</w:t>
      </w:r>
    </w:p>
    <w:p w:rsidR="00D95514" w:rsidRPr="00F177F8" w:rsidRDefault="000045F4" w:rsidP="00F177F8">
      <w:pPr>
        <w:spacing w:after="240" w:line="276" w:lineRule="auto"/>
        <w:jc w:val="both"/>
        <w:rPr>
          <w:rFonts w:ascii="Calibri" w:eastAsia="Calibri" w:hAnsi="Calibri"/>
          <w:i/>
          <w:sz w:val="22"/>
          <w:szCs w:val="22"/>
          <w:lang w:eastAsia="en-US"/>
        </w:rPr>
      </w:pPr>
      <w:r w:rsidRPr="000D35FB">
        <w:rPr>
          <w:rFonts w:ascii="Calibri" w:eastAsia="Calibri" w:hAnsi="Calibri"/>
          <w:i/>
          <w:sz w:val="22"/>
          <w:szCs w:val="22"/>
          <w:lang w:eastAsia="en-US"/>
        </w:rPr>
        <w:t xml:space="preserve">Komise Rady HMP pro oblast cestovního ruchu považuje projekt </w:t>
      </w:r>
      <w:r w:rsidR="00570FAB">
        <w:rPr>
          <w:rFonts w:ascii="Calibri" w:eastAsia="Calibri" w:hAnsi="Calibri"/>
          <w:i/>
          <w:sz w:val="22"/>
          <w:szCs w:val="22"/>
          <w:lang w:eastAsia="en-US"/>
        </w:rPr>
        <w:t xml:space="preserve">USE-IT - </w:t>
      </w:r>
      <w:r w:rsidRPr="000D35FB">
        <w:rPr>
          <w:rFonts w:ascii="Calibri" w:eastAsia="Calibri" w:hAnsi="Calibri"/>
          <w:i/>
          <w:sz w:val="22"/>
          <w:szCs w:val="22"/>
          <w:lang w:eastAsia="en-US"/>
        </w:rPr>
        <w:t>vydávání mapky pro mladé cestovatele</w:t>
      </w:r>
      <w:r w:rsidR="00570FAB">
        <w:rPr>
          <w:rFonts w:ascii="Calibri" w:eastAsia="Calibri" w:hAnsi="Calibri"/>
          <w:i/>
          <w:sz w:val="22"/>
          <w:szCs w:val="22"/>
          <w:lang w:eastAsia="en-US"/>
        </w:rPr>
        <w:t>,</w:t>
      </w:r>
      <w:r w:rsidRPr="000D35FB">
        <w:rPr>
          <w:rFonts w:ascii="Calibri" w:eastAsia="Calibri" w:hAnsi="Calibri"/>
          <w:i/>
          <w:sz w:val="22"/>
          <w:szCs w:val="22"/>
          <w:lang w:eastAsia="en-US"/>
        </w:rPr>
        <w:t xml:space="preserve"> za dobrý a pro město přínosný</w:t>
      </w:r>
      <w:r w:rsidR="002C7649" w:rsidRPr="000D35FB">
        <w:rPr>
          <w:rFonts w:ascii="Calibri" w:eastAsia="Calibri" w:hAnsi="Calibri"/>
          <w:i/>
          <w:sz w:val="22"/>
          <w:szCs w:val="22"/>
          <w:lang w:eastAsia="en-US"/>
        </w:rPr>
        <w:t>, a proto pověřuje radní HMP Hanu Třeštíkovou, aby se pokusila najít pro projekt vhodný způsob dalšího financování.</w:t>
      </w:r>
    </w:p>
    <w:p w:rsidR="00BF7B93" w:rsidRDefault="00BF7B93" w:rsidP="004B5A19">
      <w:pPr>
        <w:pStyle w:val="Odstavecseseznamem"/>
        <w:numPr>
          <w:ilvl w:val="0"/>
          <w:numId w:val="18"/>
        </w:numPr>
        <w:spacing w:after="240" w:line="276" w:lineRule="auto"/>
        <w:jc w:val="both"/>
        <w:rPr>
          <w:rFonts w:ascii="Calibri" w:eastAsia="Calibri" w:hAnsi="Calibri"/>
          <w:b/>
          <w:sz w:val="28"/>
          <w:szCs w:val="28"/>
          <w:lang w:eastAsia="en-US"/>
        </w:rPr>
      </w:pPr>
      <w:r>
        <w:rPr>
          <w:rFonts w:ascii="Calibri" w:eastAsia="Calibri" w:hAnsi="Calibri"/>
          <w:b/>
          <w:sz w:val="28"/>
          <w:szCs w:val="28"/>
          <w:lang w:eastAsia="en-US"/>
        </w:rPr>
        <w:t>Informace o změně vyhlášky o provozování pouliční umělecké produkce „</w:t>
      </w:r>
      <w:proofErr w:type="spellStart"/>
      <w:r>
        <w:rPr>
          <w:rFonts w:ascii="Calibri" w:eastAsia="Calibri" w:hAnsi="Calibri"/>
          <w:b/>
          <w:sz w:val="28"/>
          <w:szCs w:val="28"/>
          <w:lang w:eastAsia="en-US"/>
        </w:rPr>
        <w:t>buskingu</w:t>
      </w:r>
      <w:proofErr w:type="spellEnd"/>
      <w:r>
        <w:rPr>
          <w:rFonts w:ascii="Calibri" w:eastAsia="Calibri" w:hAnsi="Calibri"/>
          <w:b/>
          <w:sz w:val="28"/>
          <w:szCs w:val="28"/>
          <w:lang w:eastAsia="en-US"/>
        </w:rPr>
        <w:t>“</w:t>
      </w:r>
    </w:p>
    <w:p w:rsidR="00BF7B93" w:rsidRDefault="00BF7B93" w:rsidP="00BF7B93">
      <w:pPr>
        <w:pStyle w:val="Odstavecseseznamem"/>
        <w:spacing w:after="240" w:line="276" w:lineRule="auto"/>
        <w:jc w:val="both"/>
        <w:rPr>
          <w:rFonts w:ascii="Calibri" w:eastAsia="Calibri" w:hAnsi="Calibri"/>
          <w:sz w:val="22"/>
          <w:szCs w:val="22"/>
          <w:lang w:eastAsia="en-US"/>
        </w:rPr>
      </w:pPr>
      <w:r w:rsidRPr="00BF7B93">
        <w:rPr>
          <w:rFonts w:ascii="Calibri" w:eastAsia="Calibri" w:hAnsi="Calibri"/>
          <w:sz w:val="22"/>
          <w:szCs w:val="22"/>
          <w:lang w:eastAsia="en-US"/>
        </w:rPr>
        <w:t xml:space="preserve">Předsedkyně informovala členy komise o </w:t>
      </w:r>
      <w:r>
        <w:rPr>
          <w:rFonts w:ascii="Calibri" w:eastAsia="Calibri" w:hAnsi="Calibri"/>
          <w:sz w:val="22"/>
          <w:szCs w:val="22"/>
          <w:lang w:eastAsia="en-US"/>
        </w:rPr>
        <w:t>změně</w:t>
      </w:r>
      <w:r w:rsidRPr="00BF7B93">
        <w:rPr>
          <w:rFonts w:ascii="Calibri" w:eastAsia="Calibri" w:hAnsi="Calibri"/>
          <w:sz w:val="22"/>
          <w:szCs w:val="22"/>
          <w:lang w:eastAsia="en-US"/>
        </w:rPr>
        <w:t xml:space="preserve"> vyhlášky č. 1/2016 Sb. hl. m. Prahy, o omezujících opatřeních k zabezpečení místních záležitostí veřejného pořádku v souvislosti s provozováním pouliční umělecké veřejné produkce na veřejně přístupných místech.</w:t>
      </w:r>
      <w:r w:rsidR="00190AEB">
        <w:rPr>
          <w:rFonts w:ascii="Calibri" w:eastAsia="Calibri" w:hAnsi="Calibri"/>
          <w:sz w:val="22"/>
          <w:szCs w:val="22"/>
          <w:lang w:eastAsia="en-US"/>
        </w:rPr>
        <w:t xml:space="preserve"> Novela vyhlášky,</w:t>
      </w:r>
      <w:r w:rsidR="001D1BAF">
        <w:rPr>
          <w:rFonts w:ascii="Calibri" w:eastAsia="Calibri" w:hAnsi="Calibri"/>
          <w:sz w:val="22"/>
          <w:szCs w:val="22"/>
          <w:lang w:eastAsia="en-US"/>
        </w:rPr>
        <w:t xml:space="preserve"> schválená Zastupitelstvem HMP, upřesňuje, co je</w:t>
      </w:r>
      <w:r w:rsidR="00190AEB">
        <w:rPr>
          <w:rFonts w:ascii="Calibri" w:eastAsia="Calibri" w:hAnsi="Calibri"/>
          <w:sz w:val="22"/>
          <w:szCs w:val="22"/>
          <w:lang w:eastAsia="en-US"/>
        </w:rPr>
        <w:t xml:space="preserve"> povolená produkce a co není, rozšiřuje okruh mís</w:t>
      </w:r>
      <w:r w:rsidR="00937CBB">
        <w:rPr>
          <w:rFonts w:ascii="Calibri" w:eastAsia="Calibri" w:hAnsi="Calibri"/>
          <w:sz w:val="22"/>
          <w:szCs w:val="22"/>
          <w:lang w:eastAsia="en-US"/>
        </w:rPr>
        <w:t>t, kde se tato produkce nesmí provozovat, rozšiřuje prost</w:t>
      </w:r>
      <w:r w:rsidR="00190AEB">
        <w:rPr>
          <w:rFonts w:ascii="Calibri" w:eastAsia="Calibri" w:hAnsi="Calibri"/>
          <w:sz w:val="22"/>
          <w:szCs w:val="22"/>
          <w:lang w:eastAsia="en-US"/>
        </w:rPr>
        <w:t>or záboru pro produkci apod. Novela platí od 15.10.2019.</w:t>
      </w:r>
    </w:p>
    <w:p w:rsidR="00190AEB" w:rsidRPr="00BF7B93" w:rsidRDefault="00190AEB" w:rsidP="00BF7B93">
      <w:pPr>
        <w:pStyle w:val="Odstavecseseznamem"/>
        <w:spacing w:after="240" w:line="276" w:lineRule="auto"/>
        <w:jc w:val="both"/>
        <w:rPr>
          <w:rFonts w:ascii="Calibri" w:eastAsia="Calibri" w:hAnsi="Calibri"/>
          <w:sz w:val="22"/>
          <w:szCs w:val="22"/>
          <w:lang w:eastAsia="en-US"/>
        </w:rPr>
      </w:pPr>
    </w:p>
    <w:p w:rsidR="00F177F8" w:rsidRDefault="00F177F8" w:rsidP="004B5A19">
      <w:pPr>
        <w:pStyle w:val="Odstavecseseznamem"/>
        <w:numPr>
          <w:ilvl w:val="0"/>
          <w:numId w:val="18"/>
        </w:numPr>
        <w:spacing w:after="240" w:line="276" w:lineRule="auto"/>
        <w:jc w:val="both"/>
        <w:rPr>
          <w:rFonts w:ascii="Calibri" w:eastAsia="Calibri" w:hAnsi="Calibri"/>
          <w:b/>
          <w:sz w:val="28"/>
          <w:szCs w:val="28"/>
          <w:lang w:eastAsia="en-US"/>
        </w:rPr>
      </w:pPr>
      <w:r>
        <w:rPr>
          <w:rFonts w:ascii="Calibri" w:eastAsia="Calibri" w:hAnsi="Calibri"/>
          <w:b/>
          <w:sz w:val="28"/>
          <w:szCs w:val="28"/>
          <w:lang w:eastAsia="en-US"/>
        </w:rPr>
        <w:t>Různé</w:t>
      </w:r>
    </w:p>
    <w:p w:rsidR="00F177F8" w:rsidRDefault="00F177F8" w:rsidP="00F177F8">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 xml:space="preserve">Ing. John se v tomto bodě dotázal na aktuální </w:t>
      </w:r>
      <w:r w:rsidR="001D1BAF">
        <w:rPr>
          <w:rFonts w:ascii="Calibri" w:eastAsia="Calibri" w:hAnsi="Calibri"/>
          <w:sz w:val="22"/>
          <w:szCs w:val="22"/>
          <w:lang w:eastAsia="en-US"/>
        </w:rPr>
        <w:t>situaci</w:t>
      </w:r>
      <w:r>
        <w:rPr>
          <w:rFonts w:ascii="Calibri" w:eastAsia="Calibri" w:hAnsi="Calibri"/>
          <w:sz w:val="22"/>
          <w:szCs w:val="22"/>
          <w:lang w:eastAsia="en-US"/>
        </w:rPr>
        <w:t xml:space="preserve"> ohledně sdíleného ubytování respektive postoj</w:t>
      </w:r>
      <w:r w:rsidRPr="00F177F8">
        <w:rPr>
          <w:rFonts w:ascii="Calibri" w:eastAsia="Calibri" w:hAnsi="Calibri"/>
          <w:sz w:val="22"/>
          <w:szCs w:val="22"/>
          <w:lang w:eastAsia="en-US"/>
        </w:rPr>
        <w:t xml:space="preserve"> města v této oblasti </w:t>
      </w:r>
      <w:r w:rsidR="00CB1C27">
        <w:rPr>
          <w:rFonts w:ascii="Calibri" w:eastAsia="Calibri" w:hAnsi="Calibri"/>
          <w:sz w:val="22"/>
          <w:szCs w:val="22"/>
          <w:lang w:eastAsia="en-US"/>
        </w:rPr>
        <w:t xml:space="preserve">a na </w:t>
      </w:r>
      <w:r w:rsidR="00CB1C27" w:rsidRPr="00CB1C27">
        <w:rPr>
          <w:rFonts w:ascii="Calibri" w:eastAsia="Calibri" w:hAnsi="Calibri"/>
          <w:sz w:val="22"/>
          <w:szCs w:val="22"/>
          <w:lang w:eastAsia="en-US"/>
        </w:rPr>
        <w:t>chy</w:t>
      </w:r>
      <w:r w:rsidR="00CB1C27">
        <w:rPr>
          <w:rFonts w:ascii="Calibri" w:eastAsia="Calibri" w:hAnsi="Calibri"/>
          <w:sz w:val="22"/>
          <w:szCs w:val="22"/>
          <w:lang w:eastAsia="en-US"/>
        </w:rPr>
        <w:t>stanou novelizaci</w:t>
      </w:r>
      <w:r w:rsidR="00CB1C27" w:rsidRPr="00CB1C27">
        <w:rPr>
          <w:rFonts w:ascii="Calibri" w:eastAsia="Calibri" w:hAnsi="Calibri"/>
          <w:sz w:val="22"/>
          <w:szCs w:val="22"/>
          <w:lang w:eastAsia="en-US"/>
        </w:rPr>
        <w:t xml:space="preserve"> nařízení č.20/2006 Sb., hl. m. Prahy, o maximálních cenách osobní taxislužby</w:t>
      </w:r>
      <w:r w:rsidR="00CB1C27">
        <w:rPr>
          <w:rFonts w:ascii="Calibri" w:eastAsia="Calibri" w:hAnsi="Calibri"/>
          <w:sz w:val="22"/>
          <w:szCs w:val="22"/>
          <w:lang w:eastAsia="en-US"/>
        </w:rPr>
        <w:t>.</w:t>
      </w:r>
    </w:p>
    <w:p w:rsidR="007E3F86" w:rsidRPr="000E4485" w:rsidRDefault="00355D29" w:rsidP="000E4485">
      <w:pPr>
        <w:spacing w:after="240" w:line="276" w:lineRule="auto"/>
        <w:jc w:val="both"/>
        <w:rPr>
          <w:rFonts w:ascii="Calibri" w:eastAsia="Calibri" w:hAnsi="Calibri"/>
          <w:sz w:val="22"/>
          <w:szCs w:val="22"/>
          <w:lang w:eastAsia="en-US"/>
        </w:rPr>
      </w:pPr>
      <w:r>
        <w:rPr>
          <w:rFonts w:ascii="Calibri" w:eastAsia="Calibri" w:hAnsi="Calibri"/>
          <w:sz w:val="22"/>
          <w:szCs w:val="22"/>
          <w:lang w:eastAsia="en-US"/>
        </w:rPr>
        <w:t>Předsedkyně navrhla obě témata zařadit na další jednání komise a pověřila KUC, aby na jednání dne 29.10.2019 pozval</w:t>
      </w:r>
      <w:r w:rsidR="003B483C">
        <w:rPr>
          <w:rFonts w:ascii="Calibri" w:eastAsia="Calibri" w:hAnsi="Calibri"/>
          <w:sz w:val="22"/>
          <w:szCs w:val="22"/>
          <w:lang w:eastAsia="en-US"/>
        </w:rPr>
        <w:t xml:space="preserve"> radní Hanu Kordovou Marvanovou k řešení otázky sdíleného ubytování a</w:t>
      </w:r>
      <w:r>
        <w:rPr>
          <w:rFonts w:ascii="Calibri" w:eastAsia="Calibri" w:hAnsi="Calibri"/>
          <w:sz w:val="22"/>
          <w:szCs w:val="22"/>
          <w:lang w:eastAsia="en-US"/>
        </w:rPr>
        <w:t xml:space="preserve"> </w:t>
      </w:r>
      <w:r w:rsidR="001D1BAF">
        <w:rPr>
          <w:rFonts w:ascii="Calibri" w:eastAsia="Calibri" w:hAnsi="Calibri"/>
          <w:sz w:val="22"/>
          <w:szCs w:val="22"/>
          <w:lang w:eastAsia="en-US"/>
        </w:rPr>
        <w:t xml:space="preserve">kompetentní </w:t>
      </w:r>
      <w:r>
        <w:rPr>
          <w:rFonts w:ascii="Calibri" w:eastAsia="Calibri" w:hAnsi="Calibri"/>
          <w:sz w:val="22"/>
          <w:szCs w:val="22"/>
          <w:lang w:eastAsia="en-US"/>
        </w:rPr>
        <w:t>zástupce města  k</w:t>
      </w:r>
      <w:r w:rsidR="001D1BAF">
        <w:rPr>
          <w:rFonts w:ascii="Calibri" w:eastAsia="Calibri" w:hAnsi="Calibri"/>
          <w:sz w:val="22"/>
          <w:szCs w:val="22"/>
          <w:lang w:eastAsia="en-US"/>
        </w:rPr>
        <w:t xml:space="preserve"> řešení </w:t>
      </w:r>
      <w:r w:rsidR="003B483C">
        <w:rPr>
          <w:rFonts w:ascii="Calibri" w:eastAsia="Calibri" w:hAnsi="Calibri"/>
          <w:sz w:val="22"/>
          <w:szCs w:val="22"/>
          <w:lang w:eastAsia="en-US"/>
        </w:rPr>
        <w:t xml:space="preserve">problematiky </w:t>
      </w:r>
      <w:r>
        <w:rPr>
          <w:rFonts w:ascii="Calibri" w:eastAsia="Calibri" w:hAnsi="Calibri"/>
          <w:sz w:val="22"/>
          <w:szCs w:val="22"/>
          <w:lang w:eastAsia="en-US"/>
        </w:rPr>
        <w:t>taxislužby.</w:t>
      </w:r>
    </w:p>
    <w:p w:rsidR="00FB2C2D" w:rsidRPr="00DB1675" w:rsidRDefault="00FB2C2D" w:rsidP="00E35582">
      <w:pPr>
        <w:pStyle w:val="Odstavecseseznamem"/>
        <w:numPr>
          <w:ilvl w:val="0"/>
          <w:numId w:val="18"/>
        </w:numPr>
        <w:spacing w:after="240" w:line="276" w:lineRule="auto"/>
        <w:jc w:val="both"/>
        <w:rPr>
          <w:rFonts w:ascii="Calibri" w:eastAsia="Calibri" w:hAnsi="Calibri"/>
          <w:b/>
          <w:sz w:val="28"/>
          <w:szCs w:val="28"/>
          <w:lang w:eastAsia="en-US"/>
        </w:rPr>
      </w:pPr>
      <w:r w:rsidRPr="00DB1675">
        <w:rPr>
          <w:rFonts w:ascii="Calibri" w:eastAsia="Calibri" w:hAnsi="Calibri"/>
          <w:b/>
          <w:sz w:val="28"/>
          <w:szCs w:val="28"/>
          <w:lang w:eastAsia="en-US"/>
        </w:rPr>
        <w:t>Závěr jednání a rekapitulace úkolů</w:t>
      </w:r>
    </w:p>
    <w:p w:rsidR="00816CB1" w:rsidRDefault="00C92D89" w:rsidP="00816CB1">
      <w:pPr>
        <w:spacing w:line="276" w:lineRule="auto"/>
        <w:jc w:val="both"/>
        <w:rPr>
          <w:rFonts w:ascii="Calibri" w:eastAsia="Calibri" w:hAnsi="Calibri"/>
          <w:sz w:val="22"/>
          <w:szCs w:val="22"/>
          <w:lang w:eastAsia="en-US"/>
        </w:rPr>
      </w:pPr>
      <w:r w:rsidRPr="00C86E11">
        <w:rPr>
          <w:rFonts w:ascii="Calibri" w:eastAsia="Calibri" w:hAnsi="Calibri"/>
          <w:sz w:val="22"/>
          <w:szCs w:val="22"/>
          <w:lang w:eastAsia="en-US"/>
        </w:rPr>
        <w:t>Předsedkyně</w:t>
      </w:r>
      <w:r w:rsidR="001B3D3B" w:rsidRPr="00C86E11">
        <w:rPr>
          <w:rFonts w:ascii="Calibri" w:eastAsia="Calibri" w:hAnsi="Calibri"/>
          <w:sz w:val="22"/>
          <w:szCs w:val="22"/>
          <w:lang w:eastAsia="en-US"/>
        </w:rPr>
        <w:t xml:space="preserve"> poděkoval</w:t>
      </w:r>
      <w:r w:rsidRPr="00C86E11">
        <w:rPr>
          <w:rFonts w:ascii="Calibri" w:eastAsia="Calibri" w:hAnsi="Calibri"/>
          <w:sz w:val="22"/>
          <w:szCs w:val="22"/>
          <w:lang w:eastAsia="en-US"/>
        </w:rPr>
        <w:t>a</w:t>
      </w:r>
      <w:r w:rsidR="00237CC1" w:rsidRPr="00C86E11">
        <w:rPr>
          <w:rFonts w:ascii="Calibri" w:eastAsia="Calibri" w:hAnsi="Calibri"/>
          <w:sz w:val="22"/>
          <w:szCs w:val="22"/>
          <w:lang w:eastAsia="en-US"/>
        </w:rPr>
        <w:t xml:space="preserve"> všem členům za</w:t>
      </w:r>
      <w:r w:rsidR="001B3D3B" w:rsidRPr="00C86E11">
        <w:rPr>
          <w:rFonts w:ascii="Calibri" w:eastAsia="Calibri" w:hAnsi="Calibri"/>
          <w:sz w:val="22"/>
          <w:szCs w:val="22"/>
          <w:lang w:eastAsia="en-US"/>
        </w:rPr>
        <w:t xml:space="preserve"> účast</w:t>
      </w:r>
      <w:r w:rsidR="0059246F">
        <w:rPr>
          <w:rFonts w:ascii="Calibri" w:eastAsia="Calibri" w:hAnsi="Calibri"/>
          <w:sz w:val="22"/>
          <w:szCs w:val="22"/>
          <w:lang w:eastAsia="en-US"/>
        </w:rPr>
        <w:t xml:space="preserve"> a </w:t>
      </w:r>
      <w:r w:rsidR="0059246F" w:rsidRPr="0059246F">
        <w:rPr>
          <w:rFonts w:ascii="Calibri" w:eastAsia="Calibri" w:hAnsi="Calibri"/>
          <w:sz w:val="22"/>
          <w:szCs w:val="22"/>
          <w:lang w:eastAsia="en-US"/>
        </w:rPr>
        <w:t>ukončila 6. jednání komise.</w:t>
      </w:r>
    </w:p>
    <w:p w:rsidR="00E35582" w:rsidRPr="00C86E11" w:rsidRDefault="00E35582" w:rsidP="00816CB1">
      <w:pPr>
        <w:spacing w:line="276" w:lineRule="auto"/>
        <w:jc w:val="both"/>
        <w:rPr>
          <w:rFonts w:ascii="Calibri" w:eastAsia="Calibri" w:hAnsi="Calibri"/>
          <w:b/>
          <w:sz w:val="22"/>
          <w:szCs w:val="22"/>
          <w:lang w:eastAsia="en-US"/>
        </w:rPr>
      </w:pPr>
    </w:p>
    <w:p w:rsidR="000E4485" w:rsidRDefault="000E4485" w:rsidP="00816CB1">
      <w:pPr>
        <w:spacing w:line="276" w:lineRule="auto"/>
        <w:jc w:val="both"/>
        <w:rPr>
          <w:rFonts w:ascii="Calibri" w:eastAsia="Calibri" w:hAnsi="Calibri"/>
          <w:b/>
          <w:sz w:val="22"/>
          <w:szCs w:val="22"/>
          <w:lang w:eastAsia="en-US"/>
        </w:rPr>
      </w:pPr>
    </w:p>
    <w:p w:rsidR="000E4485" w:rsidRDefault="000E4485" w:rsidP="00816CB1">
      <w:pPr>
        <w:spacing w:line="276" w:lineRule="auto"/>
        <w:jc w:val="both"/>
        <w:rPr>
          <w:rFonts w:ascii="Calibri" w:eastAsia="Calibri" w:hAnsi="Calibri"/>
          <w:b/>
          <w:sz w:val="22"/>
          <w:szCs w:val="22"/>
          <w:lang w:eastAsia="en-US"/>
        </w:rPr>
      </w:pPr>
    </w:p>
    <w:p w:rsidR="000E4485" w:rsidRDefault="000E4485" w:rsidP="00816CB1">
      <w:pPr>
        <w:spacing w:line="276" w:lineRule="auto"/>
        <w:jc w:val="both"/>
        <w:rPr>
          <w:rFonts w:ascii="Calibri" w:eastAsia="Calibri" w:hAnsi="Calibri"/>
          <w:b/>
          <w:sz w:val="22"/>
          <w:szCs w:val="22"/>
          <w:lang w:eastAsia="en-US"/>
        </w:rPr>
      </w:pPr>
    </w:p>
    <w:p w:rsidR="002751EE" w:rsidRPr="00C86E11" w:rsidRDefault="002751EE" w:rsidP="00816CB1">
      <w:pPr>
        <w:spacing w:line="276" w:lineRule="auto"/>
        <w:jc w:val="both"/>
        <w:rPr>
          <w:rFonts w:ascii="Calibri" w:eastAsia="Calibri" w:hAnsi="Calibri"/>
          <w:b/>
          <w:sz w:val="22"/>
          <w:szCs w:val="22"/>
          <w:lang w:eastAsia="en-US"/>
        </w:rPr>
      </w:pPr>
      <w:r w:rsidRPr="00C86E11">
        <w:rPr>
          <w:rFonts w:ascii="Calibri" w:eastAsia="Calibri" w:hAnsi="Calibri"/>
          <w:b/>
          <w:sz w:val="22"/>
          <w:szCs w:val="22"/>
          <w:lang w:eastAsia="en-US"/>
        </w:rPr>
        <w:lastRenderedPageBreak/>
        <w:t>Úkoly:</w:t>
      </w:r>
    </w:p>
    <w:p w:rsidR="002B392C" w:rsidRPr="00C86E11" w:rsidRDefault="002B392C" w:rsidP="00816CB1">
      <w:pPr>
        <w:spacing w:line="276" w:lineRule="auto"/>
        <w:jc w:val="both"/>
        <w:rPr>
          <w:rFonts w:ascii="Calibri" w:eastAsia="Calibri" w:hAnsi="Calibri"/>
          <w:b/>
          <w:sz w:val="22"/>
          <w:szCs w:val="22"/>
          <w:lang w:eastAsia="en-US"/>
        </w:rPr>
      </w:pPr>
    </w:p>
    <w:p w:rsidR="00D50D10" w:rsidRDefault="00BB47C0" w:rsidP="003B483C">
      <w:pPr>
        <w:pStyle w:val="Odstavecseseznamem"/>
        <w:numPr>
          <w:ilvl w:val="0"/>
          <w:numId w:val="29"/>
        </w:numPr>
        <w:rPr>
          <w:rFonts w:ascii="Calibri" w:eastAsia="Calibri" w:hAnsi="Calibri"/>
          <w:sz w:val="22"/>
          <w:szCs w:val="22"/>
          <w:lang w:eastAsia="en-US"/>
        </w:rPr>
      </w:pPr>
      <w:r w:rsidRPr="004E23B2">
        <w:rPr>
          <w:rFonts w:ascii="Calibri" w:eastAsia="Calibri" w:hAnsi="Calibri"/>
          <w:sz w:val="22"/>
          <w:szCs w:val="22"/>
          <w:lang w:eastAsia="en-US"/>
        </w:rPr>
        <w:t>Na 7. jednání Komise RHMP pro oblast cestovního ruchu</w:t>
      </w:r>
      <w:r w:rsidR="004E23B2">
        <w:rPr>
          <w:rFonts w:ascii="Calibri" w:eastAsia="Calibri" w:hAnsi="Calibri"/>
          <w:sz w:val="22"/>
          <w:szCs w:val="22"/>
          <w:lang w:eastAsia="en-US"/>
        </w:rPr>
        <w:t xml:space="preserve"> přizvat jako hosty</w:t>
      </w:r>
      <w:r w:rsidR="003B483C" w:rsidRPr="003B483C">
        <w:t xml:space="preserve"> </w:t>
      </w:r>
      <w:r w:rsidR="003B483C" w:rsidRPr="003B483C">
        <w:rPr>
          <w:rFonts w:ascii="Calibri" w:eastAsia="Calibri" w:hAnsi="Calibri"/>
          <w:sz w:val="22"/>
          <w:szCs w:val="22"/>
          <w:lang w:eastAsia="en-US"/>
        </w:rPr>
        <w:t>radní Hanu Kordovou Marvanovou k řešení otázky sdíleného ubytování</w:t>
      </w:r>
      <w:r w:rsidR="003B483C">
        <w:rPr>
          <w:rFonts w:ascii="Calibri" w:eastAsia="Calibri" w:hAnsi="Calibri"/>
          <w:sz w:val="22"/>
          <w:szCs w:val="22"/>
          <w:lang w:eastAsia="en-US"/>
        </w:rPr>
        <w:t xml:space="preserve"> a </w:t>
      </w:r>
      <w:r w:rsidR="004E23B2">
        <w:rPr>
          <w:rFonts w:ascii="Calibri" w:eastAsia="Calibri" w:hAnsi="Calibri"/>
          <w:sz w:val="22"/>
          <w:szCs w:val="22"/>
          <w:lang w:eastAsia="en-US"/>
        </w:rPr>
        <w:t xml:space="preserve"> kompetentní</w:t>
      </w:r>
      <w:r w:rsidR="003B483C">
        <w:rPr>
          <w:rFonts w:ascii="Calibri" w:eastAsia="Calibri" w:hAnsi="Calibri"/>
          <w:sz w:val="22"/>
          <w:szCs w:val="22"/>
          <w:lang w:eastAsia="en-US"/>
        </w:rPr>
        <w:t>ho</w:t>
      </w:r>
      <w:r w:rsidR="004E23B2">
        <w:rPr>
          <w:rFonts w:ascii="Calibri" w:eastAsia="Calibri" w:hAnsi="Calibri"/>
          <w:sz w:val="22"/>
          <w:szCs w:val="22"/>
          <w:lang w:eastAsia="en-US"/>
        </w:rPr>
        <w:t xml:space="preserve"> zástu</w:t>
      </w:r>
      <w:r w:rsidR="003B483C">
        <w:rPr>
          <w:rFonts w:ascii="Calibri" w:eastAsia="Calibri" w:hAnsi="Calibri"/>
          <w:sz w:val="22"/>
          <w:szCs w:val="22"/>
          <w:lang w:eastAsia="en-US"/>
        </w:rPr>
        <w:t xml:space="preserve">pce města k řešení </w:t>
      </w:r>
      <w:r w:rsidR="004E23B2">
        <w:rPr>
          <w:rFonts w:ascii="Calibri" w:eastAsia="Calibri" w:hAnsi="Calibri"/>
          <w:sz w:val="22"/>
          <w:szCs w:val="22"/>
          <w:lang w:eastAsia="en-US"/>
        </w:rPr>
        <w:t>problematiky taxislužby.</w:t>
      </w:r>
      <w:r w:rsidR="00817FE9">
        <w:rPr>
          <w:rFonts w:ascii="Calibri" w:eastAsia="Calibri" w:hAnsi="Calibri"/>
          <w:sz w:val="22"/>
          <w:szCs w:val="22"/>
          <w:lang w:eastAsia="en-US"/>
        </w:rPr>
        <w:tab/>
      </w:r>
      <w:r w:rsidR="00817FE9">
        <w:rPr>
          <w:rFonts w:ascii="Calibri" w:eastAsia="Calibri" w:hAnsi="Calibri"/>
          <w:sz w:val="22"/>
          <w:szCs w:val="22"/>
          <w:lang w:eastAsia="en-US"/>
        </w:rPr>
        <w:tab/>
      </w:r>
      <w:r w:rsidR="00817FE9">
        <w:rPr>
          <w:rFonts w:ascii="Calibri" w:eastAsia="Calibri" w:hAnsi="Calibri"/>
          <w:sz w:val="22"/>
          <w:szCs w:val="22"/>
          <w:lang w:eastAsia="en-US"/>
        </w:rPr>
        <w:tab/>
      </w:r>
      <w:r w:rsidR="00817FE9">
        <w:rPr>
          <w:rFonts w:ascii="Calibri" w:eastAsia="Calibri" w:hAnsi="Calibri"/>
          <w:sz w:val="22"/>
          <w:szCs w:val="22"/>
          <w:lang w:eastAsia="en-US"/>
        </w:rPr>
        <w:tab/>
      </w:r>
      <w:r w:rsidR="00817FE9">
        <w:rPr>
          <w:rFonts w:ascii="Calibri" w:eastAsia="Calibri" w:hAnsi="Calibri"/>
          <w:sz w:val="22"/>
          <w:szCs w:val="22"/>
          <w:lang w:eastAsia="en-US"/>
        </w:rPr>
        <w:tab/>
      </w:r>
      <w:r w:rsidR="00817FE9">
        <w:rPr>
          <w:rFonts w:ascii="Calibri" w:eastAsia="Calibri" w:hAnsi="Calibri"/>
          <w:sz w:val="22"/>
          <w:szCs w:val="22"/>
          <w:lang w:eastAsia="en-US"/>
        </w:rPr>
        <w:tab/>
      </w:r>
      <w:r w:rsidR="00817FE9">
        <w:rPr>
          <w:rFonts w:ascii="Calibri" w:eastAsia="Calibri" w:hAnsi="Calibri"/>
          <w:sz w:val="22"/>
          <w:szCs w:val="22"/>
          <w:lang w:eastAsia="en-US"/>
        </w:rPr>
        <w:tab/>
      </w:r>
      <w:r w:rsidR="00817FE9">
        <w:rPr>
          <w:rFonts w:ascii="Calibri" w:eastAsia="Calibri" w:hAnsi="Calibri"/>
          <w:sz w:val="22"/>
          <w:szCs w:val="22"/>
          <w:lang w:eastAsia="en-US"/>
        </w:rPr>
        <w:tab/>
      </w:r>
      <w:r w:rsidR="00817FE9">
        <w:rPr>
          <w:rFonts w:ascii="Calibri" w:eastAsia="Calibri" w:hAnsi="Calibri"/>
          <w:sz w:val="22"/>
          <w:szCs w:val="22"/>
          <w:lang w:eastAsia="en-US"/>
        </w:rPr>
        <w:tab/>
        <w:t xml:space="preserve">T: </w:t>
      </w:r>
      <w:r w:rsidR="001317D3" w:rsidRPr="004E23B2">
        <w:rPr>
          <w:rFonts w:ascii="Calibri" w:eastAsia="Calibri" w:hAnsi="Calibri"/>
          <w:sz w:val="22"/>
          <w:szCs w:val="22"/>
          <w:lang w:eastAsia="en-US"/>
        </w:rPr>
        <w:t xml:space="preserve"> </w:t>
      </w:r>
      <w:r w:rsidR="004A5D58">
        <w:rPr>
          <w:rFonts w:ascii="Calibri" w:eastAsia="Calibri" w:hAnsi="Calibri"/>
          <w:sz w:val="22"/>
          <w:szCs w:val="22"/>
          <w:lang w:eastAsia="en-US"/>
        </w:rPr>
        <w:t>29.10.</w:t>
      </w:r>
      <w:r w:rsidR="00D50D10" w:rsidRPr="004E23B2">
        <w:rPr>
          <w:rFonts w:ascii="Calibri" w:eastAsia="Calibri" w:hAnsi="Calibri"/>
          <w:sz w:val="22"/>
          <w:szCs w:val="22"/>
          <w:lang w:eastAsia="en-US"/>
        </w:rPr>
        <w:t>.2019</w:t>
      </w:r>
    </w:p>
    <w:p w:rsidR="00817FE9" w:rsidRDefault="00817FE9" w:rsidP="00817FE9">
      <w:pPr>
        <w:pStyle w:val="Odstavecseseznamem"/>
        <w:rPr>
          <w:rFonts w:ascii="Calibri" w:eastAsia="Calibri" w:hAnsi="Calibri"/>
          <w:sz w:val="22"/>
          <w:szCs w:val="22"/>
          <w:lang w:eastAsia="en-US"/>
        </w:rPr>
      </w:pPr>
    </w:p>
    <w:p w:rsidR="00B10AE5" w:rsidRDefault="00B10AE5" w:rsidP="00B10AE5">
      <w:pPr>
        <w:rPr>
          <w:rFonts w:ascii="Calibri" w:eastAsia="Calibri" w:hAnsi="Calibri"/>
          <w:sz w:val="22"/>
          <w:szCs w:val="22"/>
          <w:lang w:eastAsia="en-US"/>
        </w:rPr>
      </w:pPr>
    </w:p>
    <w:p w:rsidR="00B10AE5" w:rsidRPr="00B10AE5" w:rsidRDefault="00B10AE5" w:rsidP="00B10AE5">
      <w:pPr>
        <w:rPr>
          <w:rFonts w:ascii="Calibri" w:eastAsia="Calibri" w:hAnsi="Calibri"/>
          <w:b/>
          <w:sz w:val="22"/>
          <w:szCs w:val="22"/>
          <w:lang w:eastAsia="en-US"/>
        </w:rPr>
      </w:pPr>
      <w:r w:rsidRPr="00B10AE5">
        <w:rPr>
          <w:rFonts w:ascii="Calibri" w:eastAsia="Calibri" w:hAnsi="Calibri"/>
          <w:b/>
          <w:sz w:val="22"/>
          <w:szCs w:val="22"/>
          <w:lang w:eastAsia="en-US"/>
        </w:rPr>
        <w:t>Další jednání Komise RHMP pro ob</w:t>
      </w:r>
      <w:r w:rsidR="0034484D">
        <w:rPr>
          <w:rFonts w:ascii="Calibri" w:eastAsia="Calibri" w:hAnsi="Calibri"/>
          <w:b/>
          <w:sz w:val="22"/>
          <w:szCs w:val="22"/>
          <w:lang w:eastAsia="en-US"/>
        </w:rPr>
        <w:t>last cestovního ruchu se bude k</w:t>
      </w:r>
      <w:r w:rsidRPr="00B10AE5">
        <w:rPr>
          <w:rFonts w:ascii="Calibri" w:eastAsia="Calibri" w:hAnsi="Calibri"/>
          <w:b/>
          <w:sz w:val="22"/>
          <w:szCs w:val="22"/>
          <w:lang w:eastAsia="en-US"/>
        </w:rPr>
        <w:t>onat v úterý  29.10. 2019 v 16.00 hod.</w:t>
      </w:r>
    </w:p>
    <w:p w:rsidR="00E8687E" w:rsidRPr="00C86E11" w:rsidRDefault="00E8687E" w:rsidP="007B75C4">
      <w:pPr>
        <w:spacing w:after="200" w:line="276" w:lineRule="auto"/>
        <w:contextualSpacing/>
        <w:jc w:val="both"/>
        <w:rPr>
          <w:rFonts w:ascii="Calibri" w:eastAsia="Calibri" w:hAnsi="Calibri"/>
          <w:sz w:val="22"/>
          <w:szCs w:val="22"/>
          <w:lang w:eastAsia="en-US"/>
        </w:rPr>
      </w:pPr>
    </w:p>
    <w:p w:rsidR="001D25AD" w:rsidRDefault="001D25AD" w:rsidP="00C916B3">
      <w:pPr>
        <w:jc w:val="both"/>
        <w:rPr>
          <w:rFonts w:ascii="Calibri" w:eastAsia="Calibri" w:hAnsi="Calibri"/>
          <w:sz w:val="22"/>
          <w:szCs w:val="22"/>
          <w:lang w:eastAsia="en-US"/>
        </w:rPr>
      </w:pPr>
    </w:p>
    <w:p w:rsidR="00FA7D8A" w:rsidRDefault="00FA7D8A" w:rsidP="00C916B3">
      <w:pPr>
        <w:jc w:val="both"/>
        <w:rPr>
          <w:rFonts w:ascii="Calibri" w:eastAsia="Calibri" w:hAnsi="Calibri"/>
          <w:sz w:val="22"/>
          <w:szCs w:val="22"/>
          <w:lang w:eastAsia="en-US"/>
        </w:rPr>
      </w:pPr>
    </w:p>
    <w:p w:rsidR="0034484D" w:rsidRDefault="0034484D" w:rsidP="00C916B3">
      <w:pPr>
        <w:jc w:val="both"/>
        <w:rPr>
          <w:rFonts w:ascii="Calibri" w:eastAsia="Calibri" w:hAnsi="Calibri"/>
          <w:sz w:val="22"/>
          <w:szCs w:val="22"/>
          <w:lang w:eastAsia="en-US"/>
        </w:rPr>
      </w:pPr>
    </w:p>
    <w:p w:rsidR="0034484D" w:rsidRDefault="0034484D" w:rsidP="00C916B3">
      <w:pPr>
        <w:jc w:val="both"/>
        <w:rPr>
          <w:rFonts w:ascii="Calibri" w:eastAsia="Calibri" w:hAnsi="Calibri"/>
          <w:sz w:val="22"/>
          <w:szCs w:val="22"/>
          <w:lang w:eastAsia="en-US"/>
        </w:rPr>
      </w:pPr>
    </w:p>
    <w:p w:rsidR="00FA7D8A" w:rsidRDefault="00FA7D8A" w:rsidP="00C916B3">
      <w:pPr>
        <w:jc w:val="both"/>
        <w:rPr>
          <w:rFonts w:ascii="Calibri" w:eastAsia="Calibri" w:hAnsi="Calibri"/>
          <w:sz w:val="22"/>
          <w:szCs w:val="22"/>
          <w:lang w:eastAsia="en-US"/>
        </w:rPr>
      </w:pPr>
    </w:p>
    <w:p w:rsidR="00FA7D8A" w:rsidRDefault="00FA7D8A" w:rsidP="00C916B3">
      <w:pPr>
        <w:jc w:val="both"/>
        <w:rPr>
          <w:rFonts w:ascii="Calibri" w:eastAsia="Calibri" w:hAnsi="Calibri"/>
          <w:sz w:val="22"/>
          <w:szCs w:val="22"/>
          <w:lang w:eastAsia="en-US"/>
        </w:rPr>
      </w:pPr>
    </w:p>
    <w:p w:rsidR="00FA7D8A" w:rsidRDefault="00FA7D8A" w:rsidP="00C916B3">
      <w:pPr>
        <w:jc w:val="both"/>
        <w:rPr>
          <w:rFonts w:ascii="Calibri" w:eastAsia="Calibri" w:hAnsi="Calibri"/>
          <w:sz w:val="22"/>
          <w:szCs w:val="22"/>
          <w:lang w:eastAsia="en-US"/>
        </w:rPr>
      </w:pPr>
      <w:r>
        <w:rPr>
          <w:rFonts w:ascii="Calibri" w:eastAsia="Calibri" w:hAnsi="Calibri"/>
          <w:sz w:val="22"/>
          <w:szCs w:val="22"/>
          <w:lang w:eastAsia="en-US"/>
        </w:rPr>
        <w:t xml:space="preserve">Zapsala: </w:t>
      </w:r>
      <w:r>
        <w:rPr>
          <w:rFonts w:ascii="Calibri" w:eastAsia="Calibri" w:hAnsi="Calibri"/>
          <w:sz w:val="22"/>
          <w:szCs w:val="22"/>
          <w:lang w:eastAsia="en-US"/>
        </w:rPr>
        <w:tab/>
        <w:t xml:space="preserve"> Iveta Jechová</w:t>
      </w:r>
    </w:p>
    <w:p w:rsidR="00FA7D8A" w:rsidRDefault="00FA7D8A" w:rsidP="00C916B3">
      <w:pPr>
        <w:jc w:val="both"/>
        <w:rPr>
          <w:rFonts w:ascii="Calibri" w:eastAsia="Calibri" w:hAnsi="Calibri"/>
          <w:sz w:val="22"/>
          <w:szCs w:val="22"/>
          <w:lang w:eastAsia="en-US"/>
        </w:rPr>
      </w:pPr>
    </w:p>
    <w:p w:rsidR="00FA7D8A" w:rsidRPr="00C86E11" w:rsidRDefault="00FA7D8A" w:rsidP="00C916B3">
      <w:pPr>
        <w:jc w:val="both"/>
        <w:rPr>
          <w:rFonts w:ascii="Calibri" w:eastAsia="Calibri" w:hAnsi="Calibri"/>
          <w:sz w:val="22"/>
          <w:szCs w:val="22"/>
          <w:lang w:eastAsia="en-US"/>
        </w:rPr>
      </w:pPr>
    </w:p>
    <w:p w:rsidR="00B14109" w:rsidRPr="00C86E11" w:rsidRDefault="007B75C4" w:rsidP="00C916B3">
      <w:pPr>
        <w:jc w:val="both"/>
        <w:rPr>
          <w:rFonts w:ascii="Calibri" w:eastAsia="Calibri" w:hAnsi="Calibri"/>
          <w:sz w:val="22"/>
          <w:szCs w:val="22"/>
          <w:lang w:eastAsia="en-US"/>
        </w:rPr>
      </w:pPr>
      <w:r w:rsidRPr="00C86E11">
        <w:rPr>
          <w:rFonts w:ascii="Calibri" w:eastAsia="Calibri" w:hAnsi="Calibri"/>
          <w:sz w:val="22"/>
          <w:szCs w:val="22"/>
          <w:lang w:eastAsia="en-US"/>
        </w:rPr>
        <w:t>Schválil</w:t>
      </w:r>
      <w:r w:rsidR="00712F6E" w:rsidRPr="00C86E11">
        <w:rPr>
          <w:rFonts w:ascii="Calibri" w:eastAsia="Calibri" w:hAnsi="Calibri"/>
          <w:sz w:val="22"/>
          <w:szCs w:val="22"/>
          <w:lang w:eastAsia="en-US"/>
        </w:rPr>
        <w:t>a</w:t>
      </w:r>
      <w:r w:rsidRPr="00C86E11">
        <w:rPr>
          <w:rFonts w:ascii="Calibri" w:eastAsia="Calibri" w:hAnsi="Calibri"/>
          <w:sz w:val="22"/>
          <w:szCs w:val="22"/>
          <w:lang w:eastAsia="en-US"/>
        </w:rPr>
        <w:t xml:space="preserve">:  </w:t>
      </w:r>
      <w:r w:rsidRPr="00C86E11">
        <w:rPr>
          <w:rFonts w:ascii="Calibri" w:eastAsia="Calibri" w:hAnsi="Calibri"/>
          <w:sz w:val="22"/>
          <w:szCs w:val="22"/>
          <w:lang w:eastAsia="en-US"/>
        </w:rPr>
        <w:tab/>
        <w:t xml:space="preserve"> </w:t>
      </w:r>
      <w:proofErr w:type="spellStart"/>
      <w:r w:rsidR="00D705F2" w:rsidRPr="00C86E11">
        <w:rPr>
          <w:rFonts w:ascii="Calibri" w:eastAsia="Calibri" w:hAnsi="Calibri"/>
          <w:sz w:val="22"/>
          <w:szCs w:val="22"/>
          <w:lang w:eastAsia="en-US"/>
        </w:rPr>
        <w:t>MgA</w:t>
      </w:r>
      <w:proofErr w:type="spellEnd"/>
      <w:r w:rsidR="00D705F2" w:rsidRPr="00C86E11">
        <w:rPr>
          <w:rFonts w:ascii="Calibri" w:eastAsia="Calibri" w:hAnsi="Calibri"/>
          <w:sz w:val="22"/>
          <w:szCs w:val="22"/>
          <w:lang w:eastAsia="en-US"/>
        </w:rPr>
        <w:t>. Hana Třeštíková</w:t>
      </w:r>
      <w:r w:rsidR="00401C9B" w:rsidRPr="00C86E11">
        <w:rPr>
          <w:rFonts w:ascii="Calibri" w:eastAsia="Calibri" w:hAnsi="Calibri"/>
          <w:sz w:val="22"/>
          <w:szCs w:val="22"/>
          <w:lang w:eastAsia="en-US"/>
        </w:rPr>
        <w:tab/>
      </w:r>
    </w:p>
    <w:p w:rsidR="00B14109" w:rsidRPr="00C86E11" w:rsidRDefault="00B14109" w:rsidP="00B14109">
      <w:pPr>
        <w:rPr>
          <w:rFonts w:ascii="Calibri" w:eastAsia="Calibri" w:hAnsi="Calibri"/>
          <w:sz w:val="22"/>
          <w:szCs w:val="22"/>
          <w:lang w:eastAsia="en-US"/>
        </w:rPr>
      </w:pPr>
    </w:p>
    <w:p w:rsidR="00B14109" w:rsidRPr="00B14109" w:rsidRDefault="00B14109" w:rsidP="00B14109">
      <w:pPr>
        <w:rPr>
          <w:rFonts w:ascii="Calibri" w:eastAsia="Calibri" w:hAnsi="Calibri"/>
          <w:sz w:val="22"/>
          <w:szCs w:val="22"/>
          <w:lang w:eastAsia="en-US"/>
        </w:rPr>
      </w:pPr>
    </w:p>
    <w:p w:rsidR="00B14109" w:rsidRDefault="00B14109" w:rsidP="00B14109">
      <w:pPr>
        <w:rPr>
          <w:rFonts w:ascii="Calibri" w:eastAsia="Calibri" w:hAnsi="Calibri"/>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FA7D8A" w:rsidRDefault="00FA7D8A" w:rsidP="00B14109">
      <w:pPr>
        <w:rPr>
          <w:rFonts w:ascii="Calibri" w:eastAsia="Calibri" w:hAnsi="Calibri"/>
          <w:b/>
          <w:sz w:val="22"/>
          <w:szCs w:val="22"/>
          <w:lang w:eastAsia="en-US"/>
        </w:rPr>
      </w:pPr>
    </w:p>
    <w:p w:rsidR="00401C9B" w:rsidRPr="001F04DB" w:rsidRDefault="00FA7D8A" w:rsidP="00B14109">
      <w:pPr>
        <w:rPr>
          <w:rFonts w:ascii="Calibri" w:eastAsia="Calibri" w:hAnsi="Calibri"/>
          <w:b/>
          <w:sz w:val="22"/>
          <w:szCs w:val="22"/>
          <w:lang w:eastAsia="en-US"/>
        </w:rPr>
      </w:pPr>
      <w:r>
        <w:rPr>
          <w:rFonts w:ascii="Calibri" w:eastAsia="Calibri" w:hAnsi="Calibri"/>
          <w:b/>
          <w:sz w:val="22"/>
          <w:szCs w:val="22"/>
          <w:lang w:eastAsia="en-US"/>
        </w:rPr>
        <w:t>Přílohy</w:t>
      </w:r>
      <w:r w:rsidR="00B14109" w:rsidRPr="001F04DB">
        <w:rPr>
          <w:rFonts w:ascii="Calibri" w:eastAsia="Calibri" w:hAnsi="Calibri"/>
          <w:b/>
          <w:sz w:val="22"/>
          <w:szCs w:val="22"/>
          <w:lang w:eastAsia="en-US"/>
        </w:rPr>
        <w:t xml:space="preserve"> k Zápisu:</w:t>
      </w:r>
    </w:p>
    <w:p w:rsidR="00B14109" w:rsidRDefault="00C61DCA" w:rsidP="004E23B2">
      <w:pPr>
        <w:pStyle w:val="Odstavecseseznamem"/>
        <w:numPr>
          <w:ilvl w:val="0"/>
          <w:numId w:val="30"/>
        </w:numPr>
        <w:rPr>
          <w:rFonts w:ascii="Calibri" w:eastAsia="Calibri" w:hAnsi="Calibri"/>
          <w:sz w:val="22"/>
          <w:szCs w:val="22"/>
          <w:lang w:eastAsia="en-US"/>
        </w:rPr>
      </w:pPr>
      <w:r w:rsidRPr="004E23B2">
        <w:rPr>
          <w:rFonts w:ascii="Calibri" w:eastAsia="Calibri" w:hAnsi="Calibri"/>
          <w:sz w:val="22"/>
          <w:szCs w:val="22"/>
          <w:lang w:eastAsia="en-US"/>
        </w:rPr>
        <w:t>P</w:t>
      </w:r>
      <w:r w:rsidR="00C86E11" w:rsidRPr="004E23B2">
        <w:rPr>
          <w:rFonts w:ascii="Calibri" w:eastAsia="Calibri" w:hAnsi="Calibri"/>
          <w:sz w:val="22"/>
          <w:szCs w:val="22"/>
          <w:lang w:eastAsia="en-US"/>
        </w:rPr>
        <w:t>re</w:t>
      </w:r>
      <w:r w:rsidRPr="004E23B2">
        <w:rPr>
          <w:rFonts w:ascii="Calibri" w:eastAsia="Calibri" w:hAnsi="Calibri"/>
          <w:sz w:val="22"/>
          <w:szCs w:val="22"/>
          <w:lang w:eastAsia="en-US"/>
        </w:rPr>
        <w:t xml:space="preserve">zentace </w:t>
      </w:r>
      <w:r w:rsidR="00807811">
        <w:rPr>
          <w:rFonts w:ascii="Calibri" w:eastAsia="Calibri" w:hAnsi="Calibri"/>
          <w:sz w:val="22"/>
          <w:szCs w:val="22"/>
          <w:lang w:eastAsia="en-US"/>
        </w:rPr>
        <w:t>„</w:t>
      </w:r>
      <w:r w:rsidR="004E23B2" w:rsidRPr="004E23B2">
        <w:rPr>
          <w:rFonts w:ascii="Calibri" w:eastAsia="Calibri" w:hAnsi="Calibri"/>
          <w:sz w:val="22"/>
          <w:szCs w:val="22"/>
          <w:lang w:eastAsia="en-US"/>
        </w:rPr>
        <w:t>Jednotný informační systém pro Prahu</w:t>
      </w:r>
      <w:r w:rsidR="00807811">
        <w:rPr>
          <w:rFonts w:ascii="Calibri" w:eastAsia="Calibri" w:hAnsi="Calibri"/>
          <w:sz w:val="22"/>
          <w:szCs w:val="22"/>
          <w:lang w:eastAsia="en-US"/>
        </w:rPr>
        <w:t xml:space="preserve">“ </w:t>
      </w:r>
      <w:r w:rsidR="004E23B2" w:rsidRPr="004E23B2">
        <w:rPr>
          <w:rFonts w:ascii="Calibri" w:eastAsia="Calibri" w:hAnsi="Calibri"/>
          <w:sz w:val="22"/>
          <w:szCs w:val="22"/>
          <w:lang w:eastAsia="en-US"/>
        </w:rPr>
        <w:t xml:space="preserve"> (prezentace IPR, ROPID, </w:t>
      </w:r>
      <w:proofErr w:type="spellStart"/>
      <w:r w:rsidR="004E23B2" w:rsidRPr="004E23B2">
        <w:rPr>
          <w:rFonts w:ascii="Calibri" w:eastAsia="Calibri" w:hAnsi="Calibri"/>
          <w:sz w:val="22"/>
          <w:szCs w:val="22"/>
          <w:lang w:eastAsia="en-US"/>
        </w:rPr>
        <w:t>Ernst&amp;Young</w:t>
      </w:r>
      <w:proofErr w:type="spellEnd"/>
      <w:r w:rsidR="004E23B2" w:rsidRPr="004E23B2">
        <w:rPr>
          <w:rFonts w:ascii="Calibri" w:eastAsia="Calibri" w:hAnsi="Calibri"/>
          <w:sz w:val="22"/>
          <w:szCs w:val="22"/>
          <w:lang w:eastAsia="en-US"/>
        </w:rPr>
        <w:t>)</w:t>
      </w:r>
    </w:p>
    <w:p w:rsidR="004E23B2" w:rsidRPr="004E23B2" w:rsidRDefault="004E23B2" w:rsidP="004E23B2">
      <w:pPr>
        <w:pStyle w:val="Odstavecseseznamem"/>
        <w:numPr>
          <w:ilvl w:val="0"/>
          <w:numId w:val="30"/>
        </w:numPr>
        <w:rPr>
          <w:rFonts w:ascii="Calibri" w:eastAsia="Calibri" w:hAnsi="Calibri"/>
          <w:sz w:val="22"/>
          <w:szCs w:val="22"/>
          <w:lang w:eastAsia="en-US"/>
        </w:rPr>
      </w:pPr>
      <w:r>
        <w:rPr>
          <w:rFonts w:ascii="Calibri" w:eastAsia="Calibri" w:hAnsi="Calibri"/>
          <w:sz w:val="22"/>
          <w:szCs w:val="22"/>
          <w:lang w:eastAsia="en-US"/>
        </w:rPr>
        <w:t>Prezentace mapky USE-IT (Eva Křížová)</w:t>
      </w:r>
    </w:p>
    <w:sectPr w:rsidR="004E23B2" w:rsidRPr="004E23B2" w:rsidSect="00D446A0">
      <w:headerReference w:type="first" r:id="rId8"/>
      <w:footerReference w:type="first" r:id="rId9"/>
      <w:pgSz w:w="11906" w:h="16838"/>
      <w:pgMar w:top="1843" w:right="964"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EE" w:rsidRDefault="00965AEE" w:rsidP="00F105E0">
      <w:r>
        <w:separator/>
      </w:r>
    </w:p>
  </w:endnote>
  <w:endnote w:type="continuationSeparator" w:id="0">
    <w:p w:rsidR="00965AEE" w:rsidRDefault="00965AEE"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E0" w:rsidRDefault="00F105E0" w:rsidP="00F105E0">
    <w:pPr>
      <w:pStyle w:val="Zpat"/>
      <w:rPr>
        <w:spacing w:val="20"/>
        <w:sz w:val="18"/>
      </w:rPr>
    </w:pPr>
    <w:r>
      <w:rPr>
        <w:spacing w:val="20"/>
        <w:sz w:val="18"/>
      </w:rPr>
      <w:t>Sídlo: Mariánské nám. 2, 110 01 Praha 1</w:t>
    </w:r>
  </w:p>
  <w:p w:rsidR="00F105E0" w:rsidRDefault="00F105E0" w:rsidP="00F105E0">
    <w:pPr>
      <w:pStyle w:val="Zpat"/>
      <w:rPr>
        <w:spacing w:val="20"/>
        <w:sz w:val="18"/>
      </w:rPr>
    </w:pPr>
    <w:r>
      <w:rPr>
        <w:spacing w:val="20"/>
        <w:sz w:val="18"/>
      </w:rPr>
      <w:t>Pracoviště: Jungmannova 29/35, 110 00 Praha 1</w:t>
    </w:r>
  </w:p>
  <w:p w:rsidR="00F105E0" w:rsidRDefault="00F105E0" w:rsidP="00F105E0">
    <w:pPr>
      <w:pStyle w:val="Zpat"/>
      <w:rPr>
        <w:spacing w:val="20"/>
        <w:sz w:val="18"/>
      </w:rPr>
    </w:pPr>
    <w:r>
      <w:rPr>
        <w:spacing w:val="20"/>
        <w:sz w:val="18"/>
      </w:rPr>
      <w:t>Kontaktní centrum: 12 444, Fax: 236 007 086</w:t>
    </w:r>
  </w:p>
  <w:p w:rsidR="00F105E0" w:rsidRPr="00F105E0" w:rsidRDefault="00F105E0" w:rsidP="00F105E0">
    <w:pPr>
      <w:pStyle w:val="Zpat"/>
      <w:rPr>
        <w:spacing w:val="20"/>
        <w:sz w:val="18"/>
      </w:rPr>
    </w:pPr>
    <w:r>
      <w:rPr>
        <w:spacing w:val="20"/>
        <w:sz w:val="18"/>
      </w:rPr>
      <w:t>E-mail: ozv@praha.eu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EE" w:rsidRDefault="00965AEE" w:rsidP="00F105E0">
      <w:r>
        <w:separator/>
      </w:r>
    </w:p>
  </w:footnote>
  <w:footnote w:type="continuationSeparator" w:id="0">
    <w:p w:rsidR="00965AEE" w:rsidRDefault="00965AEE" w:rsidP="00F1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F105E0" w:rsidTr="00F105E0">
      <w:tc>
        <w:tcPr>
          <w:tcW w:w="1814" w:type="dxa"/>
          <w:shd w:val="clear" w:color="auto" w:fill="auto"/>
        </w:tcPr>
        <w:p w:rsidR="00F105E0" w:rsidRDefault="00186D18">
          <w:pPr>
            <w:pStyle w:val="Zhlav"/>
          </w:pPr>
          <w:r>
            <w:rPr>
              <w:noProof/>
            </w:rPr>
            <w:drawing>
              <wp:inline distT="0" distB="0" distL="0" distR="0" wp14:anchorId="412872B8" wp14:editId="47C5DCFA">
                <wp:extent cx="904875" cy="904875"/>
                <wp:effectExtent l="0" t="0" r="9525" b="9525"/>
                <wp:docPr id="2"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F105E0" w:rsidRDefault="00F105E0" w:rsidP="00F105E0">
          <w:pPr>
            <w:pStyle w:val="Zhlav"/>
            <w:spacing w:line="920" w:lineRule="exact"/>
            <w:rPr>
              <w:spacing w:val="20"/>
              <w:sz w:val="22"/>
            </w:rPr>
          </w:pPr>
          <w:r>
            <w:rPr>
              <w:spacing w:val="20"/>
              <w:sz w:val="22"/>
            </w:rPr>
            <w:t>HLAVNÍ MĚSTO PRAHA</w:t>
          </w:r>
        </w:p>
        <w:p w:rsidR="00F105E0" w:rsidRPr="00F105E0" w:rsidRDefault="00F105E0" w:rsidP="00F105E0">
          <w:pPr>
            <w:pStyle w:val="Zhlav"/>
            <w:spacing w:line="320" w:lineRule="exact"/>
            <w:rPr>
              <w:spacing w:val="20"/>
              <w:sz w:val="22"/>
            </w:rPr>
          </w:pPr>
        </w:p>
      </w:tc>
      <w:tc>
        <w:tcPr>
          <w:tcW w:w="2398" w:type="dxa"/>
          <w:shd w:val="clear" w:color="auto" w:fill="auto"/>
        </w:tcPr>
        <w:p w:rsidR="00F105E0" w:rsidRPr="00F105E0" w:rsidRDefault="00F105E0">
          <w:pPr>
            <w:pStyle w:val="Zhlav"/>
            <w:rPr>
              <w:sz w:val="20"/>
            </w:rPr>
          </w:pPr>
          <w:r>
            <w:rPr>
              <w:b/>
              <w:sz w:val="36"/>
            </w:rPr>
            <w:t>Zápis z jednání</w:t>
          </w:r>
        </w:p>
      </w:tc>
    </w:tr>
  </w:tbl>
  <w:p w:rsidR="00F105E0" w:rsidRDefault="00F105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A71"/>
    <w:multiLevelType w:val="hybridMultilevel"/>
    <w:tmpl w:val="824E8E9A"/>
    <w:lvl w:ilvl="0" w:tplc="77E85FD2">
      <w:start w:val="7"/>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685D4E"/>
    <w:multiLevelType w:val="hybridMultilevel"/>
    <w:tmpl w:val="13BC7C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60DDE"/>
    <w:multiLevelType w:val="hybridMultilevel"/>
    <w:tmpl w:val="4B7AE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282206"/>
    <w:multiLevelType w:val="hybridMultilevel"/>
    <w:tmpl w:val="AEC2D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4339A"/>
    <w:multiLevelType w:val="hybridMultilevel"/>
    <w:tmpl w:val="A936E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535963"/>
    <w:multiLevelType w:val="hybridMultilevel"/>
    <w:tmpl w:val="823217EC"/>
    <w:lvl w:ilvl="0" w:tplc="AEEC31F2">
      <w:start w:val="1"/>
      <w:numFmt w:val="decimal"/>
      <w:lvlText w:val="%1."/>
      <w:lvlJc w:val="left"/>
      <w:pPr>
        <w:ind w:left="3905" w:hanging="360"/>
      </w:pPr>
      <w:rPr>
        <w:rFonts w:hint="default"/>
      </w:rPr>
    </w:lvl>
    <w:lvl w:ilvl="1" w:tplc="04050019">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6" w15:restartNumberingAfterBreak="0">
    <w:nsid w:val="20E82658"/>
    <w:multiLevelType w:val="hybridMultilevel"/>
    <w:tmpl w:val="676A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2A56BE"/>
    <w:multiLevelType w:val="hybridMultilevel"/>
    <w:tmpl w:val="10D29AD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473999"/>
    <w:multiLevelType w:val="hybridMultilevel"/>
    <w:tmpl w:val="26363106"/>
    <w:lvl w:ilvl="0" w:tplc="2D325F0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056E91"/>
    <w:multiLevelType w:val="hybridMultilevel"/>
    <w:tmpl w:val="FB465CC2"/>
    <w:lvl w:ilvl="0" w:tplc="981E4D2E">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AC34390"/>
    <w:multiLevelType w:val="hybridMultilevel"/>
    <w:tmpl w:val="FCB20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713789"/>
    <w:multiLevelType w:val="hybridMultilevel"/>
    <w:tmpl w:val="BA481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E1420"/>
    <w:multiLevelType w:val="hybridMultilevel"/>
    <w:tmpl w:val="92AE93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FE73D3"/>
    <w:multiLevelType w:val="hybridMultilevel"/>
    <w:tmpl w:val="735E76DC"/>
    <w:lvl w:ilvl="0" w:tplc="F7D432CE">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4174D5"/>
    <w:multiLevelType w:val="hybridMultilevel"/>
    <w:tmpl w:val="891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901768"/>
    <w:multiLevelType w:val="hybridMultilevel"/>
    <w:tmpl w:val="F7866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C3253D"/>
    <w:multiLevelType w:val="hybridMultilevel"/>
    <w:tmpl w:val="E08AC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A33E58"/>
    <w:multiLevelType w:val="hybridMultilevel"/>
    <w:tmpl w:val="7FB6E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F278C9"/>
    <w:multiLevelType w:val="hybridMultilevel"/>
    <w:tmpl w:val="1C24FD6E"/>
    <w:lvl w:ilvl="0" w:tplc="8B325E6E">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A2804EF"/>
    <w:multiLevelType w:val="hybridMultilevel"/>
    <w:tmpl w:val="D45080B4"/>
    <w:lvl w:ilvl="0" w:tplc="A9DCCCDE">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6F72D8"/>
    <w:multiLevelType w:val="hybridMultilevel"/>
    <w:tmpl w:val="4462C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F72446"/>
    <w:multiLevelType w:val="hybridMultilevel"/>
    <w:tmpl w:val="EE5601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3F1B0D"/>
    <w:multiLevelType w:val="hybridMultilevel"/>
    <w:tmpl w:val="A492E0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5B37C3"/>
    <w:multiLevelType w:val="hybridMultilevel"/>
    <w:tmpl w:val="0194F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E75001"/>
    <w:multiLevelType w:val="hybridMultilevel"/>
    <w:tmpl w:val="5FEC3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744BB4"/>
    <w:multiLevelType w:val="hybridMultilevel"/>
    <w:tmpl w:val="2020BA50"/>
    <w:lvl w:ilvl="0" w:tplc="D1206C8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4D5CDA"/>
    <w:multiLevelType w:val="hybridMultilevel"/>
    <w:tmpl w:val="32DA3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5D358D"/>
    <w:multiLevelType w:val="hybridMultilevel"/>
    <w:tmpl w:val="EBACA3BE"/>
    <w:lvl w:ilvl="0" w:tplc="795636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5"/>
  </w:num>
  <w:num w:numId="4">
    <w:abstractNumId w:val="28"/>
  </w:num>
  <w:num w:numId="5">
    <w:abstractNumId w:val="27"/>
  </w:num>
  <w:num w:numId="6">
    <w:abstractNumId w:val="9"/>
  </w:num>
  <w:num w:numId="7">
    <w:abstractNumId w:val="0"/>
  </w:num>
  <w:num w:numId="8">
    <w:abstractNumId w:val="19"/>
  </w:num>
  <w:num w:numId="9">
    <w:abstractNumId w:val="2"/>
  </w:num>
  <w:num w:numId="10">
    <w:abstractNumId w:val="4"/>
  </w:num>
  <w:num w:numId="11">
    <w:abstractNumId w:val="26"/>
  </w:num>
  <w:num w:numId="12">
    <w:abstractNumId w:val="20"/>
  </w:num>
  <w:num w:numId="13">
    <w:abstractNumId w:val="1"/>
  </w:num>
  <w:num w:numId="14">
    <w:abstractNumId w:val="3"/>
  </w:num>
  <w:num w:numId="15">
    <w:abstractNumId w:val="15"/>
  </w:num>
  <w:num w:numId="16">
    <w:abstractNumId w:val="13"/>
  </w:num>
  <w:num w:numId="17">
    <w:abstractNumId w:val="18"/>
  </w:num>
  <w:num w:numId="18">
    <w:abstractNumId w:val="11"/>
  </w:num>
  <w:num w:numId="19">
    <w:abstractNumId w:val="14"/>
  </w:num>
  <w:num w:numId="20">
    <w:abstractNumId w:val="8"/>
  </w:num>
  <w:num w:numId="21">
    <w:abstractNumId w:val="23"/>
  </w:num>
  <w:num w:numId="22">
    <w:abstractNumId w:val="7"/>
  </w:num>
  <w:num w:numId="23">
    <w:abstractNumId w:val="29"/>
  </w:num>
  <w:num w:numId="24">
    <w:abstractNumId w:val="10"/>
  </w:num>
  <w:num w:numId="25">
    <w:abstractNumId w:val="12"/>
  </w:num>
  <w:num w:numId="26">
    <w:abstractNumId w:val="21"/>
  </w:num>
  <w:num w:numId="27">
    <w:abstractNumId w:val="16"/>
  </w:num>
  <w:num w:numId="28">
    <w:abstractNumId w:val="25"/>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E0"/>
    <w:rsid w:val="00000EF8"/>
    <w:rsid w:val="000023A6"/>
    <w:rsid w:val="00003B88"/>
    <w:rsid w:val="000045F4"/>
    <w:rsid w:val="000055FF"/>
    <w:rsid w:val="00010726"/>
    <w:rsid w:val="0001096A"/>
    <w:rsid w:val="000111E8"/>
    <w:rsid w:val="00011535"/>
    <w:rsid w:val="00011F6A"/>
    <w:rsid w:val="00012EEA"/>
    <w:rsid w:val="0001300B"/>
    <w:rsid w:val="000140E6"/>
    <w:rsid w:val="00014742"/>
    <w:rsid w:val="00014E4E"/>
    <w:rsid w:val="0001605B"/>
    <w:rsid w:val="000164B4"/>
    <w:rsid w:val="0001658A"/>
    <w:rsid w:val="000165A0"/>
    <w:rsid w:val="00016A59"/>
    <w:rsid w:val="000171BE"/>
    <w:rsid w:val="00020986"/>
    <w:rsid w:val="00023B40"/>
    <w:rsid w:val="00023E26"/>
    <w:rsid w:val="00023F1B"/>
    <w:rsid w:val="00026C8D"/>
    <w:rsid w:val="0002718D"/>
    <w:rsid w:val="00027E75"/>
    <w:rsid w:val="00030291"/>
    <w:rsid w:val="00030BF2"/>
    <w:rsid w:val="00030FC4"/>
    <w:rsid w:val="000315A0"/>
    <w:rsid w:val="00032CA6"/>
    <w:rsid w:val="00033060"/>
    <w:rsid w:val="000355D9"/>
    <w:rsid w:val="00040EF2"/>
    <w:rsid w:val="00043CD8"/>
    <w:rsid w:val="0004488E"/>
    <w:rsid w:val="0004504D"/>
    <w:rsid w:val="0004550C"/>
    <w:rsid w:val="00046CBF"/>
    <w:rsid w:val="00047A99"/>
    <w:rsid w:val="000503C1"/>
    <w:rsid w:val="00051DE2"/>
    <w:rsid w:val="000527A0"/>
    <w:rsid w:val="00053623"/>
    <w:rsid w:val="00053E23"/>
    <w:rsid w:val="000545DB"/>
    <w:rsid w:val="00054671"/>
    <w:rsid w:val="00055334"/>
    <w:rsid w:val="00055F79"/>
    <w:rsid w:val="00057682"/>
    <w:rsid w:val="00057859"/>
    <w:rsid w:val="00060213"/>
    <w:rsid w:val="00060777"/>
    <w:rsid w:val="00060A9C"/>
    <w:rsid w:val="000612A8"/>
    <w:rsid w:val="000624BF"/>
    <w:rsid w:val="00063F02"/>
    <w:rsid w:val="0006419C"/>
    <w:rsid w:val="000649B1"/>
    <w:rsid w:val="00064A67"/>
    <w:rsid w:val="000661A0"/>
    <w:rsid w:val="0006633A"/>
    <w:rsid w:val="00066760"/>
    <w:rsid w:val="00066867"/>
    <w:rsid w:val="0006739E"/>
    <w:rsid w:val="00070136"/>
    <w:rsid w:val="000701AD"/>
    <w:rsid w:val="00070380"/>
    <w:rsid w:val="0007167A"/>
    <w:rsid w:val="00073F83"/>
    <w:rsid w:val="00074560"/>
    <w:rsid w:val="0007746E"/>
    <w:rsid w:val="00077864"/>
    <w:rsid w:val="00077E68"/>
    <w:rsid w:val="000827E7"/>
    <w:rsid w:val="00084068"/>
    <w:rsid w:val="00087C76"/>
    <w:rsid w:val="0009024F"/>
    <w:rsid w:val="00090FA0"/>
    <w:rsid w:val="00091820"/>
    <w:rsid w:val="000921D8"/>
    <w:rsid w:val="000928F4"/>
    <w:rsid w:val="0009465D"/>
    <w:rsid w:val="00095F13"/>
    <w:rsid w:val="000973C2"/>
    <w:rsid w:val="00097799"/>
    <w:rsid w:val="00097ABA"/>
    <w:rsid w:val="00097DA8"/>
    <w:rsid w:val="000A0CAA"/>
    <w:rsid w:val="000A1E25"/>
    <w:rsid w:val="000A27CE"/>
    <w:rsid w:val="000A3398"/>
    <w:rsid w:val="000A3A50"/>
    <w:rsid w:val="000A485D"/>
    <w:rsid w:val="000A5E3A"/>
    <w:rsid w:val="000A6AA4"/>
    <w:rsid w:val="000B0120"/>
    <w:rsid w:val="000B04BF"/>
    <w:rsid w:val="000B0C96"/>
    <w:rsid w:val="000B18FB"/>
    <w:rsid w:val="000B1ED0"/>
    <w:rsid w:val="000B2CD4"/>
    <w:rsid w:val="000B346F"/>
    <w:rsid w:val="000B3AC2"/>
    <w:rsid w:val="000B3B8C"/>
    <w:rsid w:val="000B60DB"/>
    <w:rsid w:val="000B61F5"/>
    <w:rsid w:val="000B7EEA"/>
    <w:rsid w:val="000C0FE5"/>
    <w:rsid w:val="000C1991"/>
    <w:rsid w:val="000C2FA0"/>
    <w:rsid w:val="000C3E37"/>
    <w:rsid w:val="000C51F5"/>
    <w:rsid w:val="000C59B6"/>
    <w:rsid w:val="000C641E"/>
    <w:rsid w:val="000C799B"/>
    <w:rsid w:val="000D054C"/>
    <w:rsid w:val="000D0E42"/>
    <w:rsid w:val="000D2074"/>
    <w:rsid w:val="000D3516"/>
    <w:rsid w:val="000D35FB"/>
    <w:rsid w:val="000D367E"/>
    <w:rsid w:val="000D48A4"/>
    <w:rsid w:val="000D57C3"/>
    <w:rsid w:val="000D5830"/>
    <w:rsid w:val="000D6690"/>
    <w:rsid w:val="000D7078"/>
    <w:rsid w:val="000D7E8F"/>
    <w:rsid w:val="000D7FE6"/>
    <w:rsid w:val="000E0330"/>
    <w:rsid w:val="000E10D1"/>
    <w:rsid w:val="000E1185"/>
    <w:rsid w:val="000E280E"/>
    <w:rsid w:val="000E402F"/>
    <w:rsid w:val="000E4485"/>
    <w:rsid w:val="000E53E4"/>
    <w:rsid w:val="000E5920"/>
    <w:rsid w:val="000E5942"/>
    <w:rsid w:val="000E5DE6"/>
    <w:rsid w:val="000E71C3"/>
    <w:rsid w:val="000F0305"/>
    <w:rsid w:val="000F124D"/>
    <w:rsid w:val="000F16DC"/>
    <w:rsid w:val="000F3D04"/>
    <w:rsid w:val="000F650E"/>
    <w:rsid w:val="00100072"/>
    <w:rsid w:val="00100D10"/>
    <w:rsid w:val="00100FA7"/>
    <w:rsid w:val="001016D1"/>
    <w:rsid w:val="00101B6B"/>
    <w:rsid w:val="00102CF3"/>
    <w:rsid w:val="00103F8B"/>
    <w:rsid w:val="0010442A"/>
    <w:rsid w:val="00105A14"/>
    <w:rsid w:val="0010639E"/>
    <w:rsid w:val="00107F09"/>
    <w:rsid w:val="0011003B"/>
    <w:rsid w:val="0011057F"/>
    <w:rsid w:val="0011080A"/>
    <w:rsid w:val="00111154"/>
    <w:rsid w:val="00112110"/>
    <w:rsid w:val="001132D0"/>
    <w:rsid w:val="00113604"/>
    <w:rsid w:val="00113775"/>
    <w:rsid w:val="001142C7"/>
    <w:rsid w:val="00114A07"/>
    <w:rsid w:val="00115203"/>
    <w:rsid w:val="0011723E"/>
    <w:rsid w:val="00117638"/>
    <w:rsid w:val="001206D2"/>
    <w:rsid w:val="00120920"/>
    <w:rsid w:val="00123A12"/>
    <w:rsid w:val="00123D63"/>
    <w:rsid w:val="001253AC"/>
    <w:rsid w:val="00126098"/>
    <w:rsid w:val="00126344"/>
    <w:rsid w:val="0012654D"/>
    <w:rsid w:val="00127CA9"/>
    <w:rsid w:val="001305D3"/>
    <w:rsid w:val="001307E3"/>
    <w:rsid w:val="001317D3"/>
    <w:rsid w:val="00131D62"/>
    <w:rsid w:val="0013211D"/>
    <w:rsid w:val="0013282D"/>
    <w:rsid w:val="0013316B"/>
    <w:rsid w:val="001337BA"/>
    <w:rsid w:val="00133968"/>
    <w:rsid w:val="00133EB7"/>
    <w:rsid w:val="0013412D"/>
    <w:rsid w:val="00135AD7"/>
    <w:rsid w:val="0013620F"/>
    <w:rsid w:val="0013630D"/>
    <w:rsid w:val="001370AC"/>
    <w:rsid w:val="00137B4E"/>
    <w:rsid w:val="00142494"/>
    <w:rsid w:val="001427D8"/>
    <w:rsid w:val="00145585"/>
    <w:rsid w:val="001473F3"/>
    <w:rsid w:val="00147DE1"/>
    <w:rsid w:val="00150775"/>
    <w:rsid w:val="00150911"/>
    <w:rsid w:val="00150ED1"/>
    <w:rsid w:val="00152756"/>
    <w:rsid w:val="00153A80"/>
    <w:rsid w:val="001542F2"/>
    <w:rsid w:val="001547F6"/>
    <w:rsid w:val="00155335"/>
    <w:rsid w:val="0015547C"/>
    <w:rsid w:val="0015547D"/>
    <w:rsid w:val="00155D09"/>
    <w:rsid w:val="00157269"/>
    <w:rsid w:val="00157772"/>
    <w:rsid w:val="00161235"/>
    <w:rsid w:val="00161A0B"/>
    <w:rsid w:val="00162792"/>
    <w:rsid w:val="00162966"/>
    <w:rsid w:val="00163195"/>
    <w:rsid w:val="001654A1"/>
    <w:rsid w:val="001654DF"/>
    <w:rsid w:val="001658FA"/>
    <w:rsid w:val="00166311"/>
    <w:rsid w:val="0016631C"/>
    <w:rsid w:val="0017046E"/>
    <w:rsid w:val="001704B4"/>
    <w:rsid w:val="00170DD2"/>
    <w:rsid w:val="00171730"/>
    <w:rsid w:val="00173555"/>
    <w:rsid w:val="001753AD"/>
    <w:rsid w:val="0017664B"/>
    <w:rsid w:val="00180422"/>
    <w:rsid w:val="00180636"/>
    <w:rsid w:val="00180C6D"/>
    <w:rsid w:val="00180DC7"/>
    <w:rsid w:val="00181ADC"/>
    <w:rsid w:val="00181B0A"/>
    <w:rsid w:val="00182FEC"/>
    <w:rsid w:val="00184861"/>
    <w:rsid w:val="001850A7"/>
    <w:rsid w:val="0018534E"/>
    <w:rsid w:val="00186D18"/>
    <w:rsid w:val="00187694"/>
    <w:rsid w:val="001902D6"/>
    <w:rsid w:val="001905B7"/>
    <w:rsid w:val="00190AEB"/>
    <w:rsid w:val="00190E5B"/>
    <w:rsid w:val="0019115A"/>
    <w:rsid w:val="001913CD"/>
    <w:rsid w:val="00191CC3"/>
    <w:rsid w:val="00192A67"/>
    <w:rsid w:val="00192DF4"/>
    <w:rsid w:val="0019375A"/>
    <w:rsid w:val="001A0421"/>
    <w:rsid w:val="001A05A8"/>
    <w:rsid w:val="001A1545"/>
    <w:rsid w:val="001A409E"/>
    <w:rsid w:val="001A69FE"/>
    <w:rsid w:val="001A730D"/>
    <w:rsid w:val="001A7648"/>
    <w:rsid w:val="001B0160"/>
    <w:rsid w:val="001B184B"/>
    <w:rsid w:val="001B29A1"/>
    <w:rsid w:val="001B2B55"/>
    <w:rsid w:val="001B3A78"/>
    <w:rsid w:val="001B3D3B"/>
    <w:rsid w:val="001B4183"/>
    <w:rsid w:val="001B4498"/>
    <w:rsid w:val="001B6CB0"/>
    <w:rsid w:val="001B6D56"/>
    <w:rsid w:val="001B7A86"/>
    <w:rsid w:val="001C1A07"/>
    <w:rsid w:val="001C1F14"/>
    <w:rsid w:val="001C3617"/>
    <w:rsid w:val="001C40B8"/>
    <w:rsid w:val="001C6D7B"/>
    <w:rsid w:val="001C7353"/>
    <w:rsid w:val="001D1255"/>
    <w:rsid w:val="001D1BAF"/>
    <w:rsid w:val="001D1BCA"/>
    <w:rsid w:val="001D25AD"/>
    <w:rsid w:val="001D2915"/>
    <w:rsid w:val="001D33C7"/>
    <w:rsid w:val="001D47AA"/>
    <w:rsid w:val="001D48F8"/>
    <w:rsid w:val="001D5071"/>
    <w:rsid w:val="001D5393"/>
    <w:rsid w:val="001D575A"/>
    <w:rsid w:val="001D5FA5"/>
    <w:rsid w:val="001D6121"/>
    <w:rsid w:val="001E09BB"/>
    <w:rsid w:val="001E118E"/>
    <w:rsid w:val="001E11AA"/>
    <w:rsid w:val="001E1A06"/>
    <w:rsid w:val="001E1C0A"/>
    <w:rsid w:val="001E4322"/>
    <w:rsid w:val="001E5427"/>
    <w:rsid w:val="001F04DB"/>
    <w:rsid w:val="001F1F3A"/>
    <w:rsid w:val="001F2018"/>
    <w:rsid w:val="001F3781"/>
    <w:rsid w:val="001F53FE"/>
    <w:rsid w:val="001F5B12"/>
    <w:rsid w:val="001F6675"/>
    <w:rsid w:val="0020094E"/>
    <w:rsid w:val="0020107A"/>
    <w:rsid w:val="0020330B"/>
    <w:rsid w:val="00203C02"/>
    <w:rsid w:val="00204C83"/>
    <w:rsid w:val="0020569F"/>
    <w:rsid w:val="002068D2"/>
    <w:rsid w:val="002069C1"/>
    <w:rsid w:val="00210FC6"/>
    <w:rsid w:val="0021104B"/>
    <w:rsid w:val="0021204D"/>
    <w:rsid w:val="0021382E"/>
    <w:rsid w:val="00214CEF"/>
    <w:rsid w:val="00215051"/>
    <w:rsid w:val="0021679C"/>
    <w:rsid w:val="00217551"/>
    <w:rsid w:val="00217554"/>
    <w:rsid w:val="00220787"/>
    <w:rsid w:val="0022085C"/>
    <w:rsid w:val="0022171C"/>
    <w:rsid w:val="00222537"/>
    <w:rsid w:val="0022289C"/>
    <w:rsid w:val="0022657B"/>
    <w:rsid w:val="002274D0"/>
    <w:rsid w:val="00227874"/>
    <w:rsid w:val="00227DE5"/>
    <w:rsid w:val="0023000C"/>
    <w:rsid w:val="00231436"/>
    <w:rsid w:val="00231A0D"/>
    <w:rsid w:val="00233B18"/>
    <w:rsid w:val="002349AD"/>
    <w:rsid w:val="00235D3F"/>
    <w:rsid w:val="002376ED"/>
    <w:rsid w:val="00237CC1"/>
    <w:rsid w:val="0024291D"/>
    <w:rsid w:val="002436C1"/>
    <w:rsid w:val="002445F3"/>
    <w:rsid w:val="00245127"/>
    <w:rsid w:val="00245B2B"/>
    <w:rsid w:val="00246CEC"/>
    <w:rsid w:val="0025005A"/>
    <w:rsid w:val="00251034"/>
    <w:rsid w:val="00251107"/>
    <w:rsid w:val="0025291F"/>
    <w:rsid w:val="002545D4"/>
    <w:rsid w:val="00254995"/>
    <w:rsid w:val="00257211"/>
    <w:rsid w:val="002601AD"/>
    <w:rsid w:val="00263565"/>
    <w:rsid w:val="00263BFE"/>
    <w:rsid w:val="00265397"/>
    <w:rsid w:val="002653C7"/>
    <w:rsid w:val="00265853"/>
    <w:rsid w:val="00267238"/>
    <w:rsid w:val="002678D4"/>
    <w:rsid w:val="00267ECE"/>
    <w:rsid w:val="002706AB"/>
    <w:rsid w:val="002710AF"/>
    <w:rsid w:val="0027155F"/>
    <w:rsid w:val="0027174C"/>
    <w:rsid w:val="00271954"/>
    <w:rsid w:val="0027336B"/>
    <w:rsid w:val="002751EE"/>
    <w:rsid w:val="00276623"/>
    <w:rsid w:val="00276E1B"/>
    <w:rsid w:val="00277871"/>
    <w:rsid w:val="002819EF"/>
    <w:rsid w:val="002834E0"/>
    <w:rsid w:val="002858D2"/>
    <w:rsid w:val="002870EC"/>
    <w:rsid w:val="0028748C"/>
    <w:rsid w:val="00290109"/>
    <w:rsid w:val="00290208"/>
    <w:rsid w:val="00290D7D"/>
    <w:rsid w:val="002915F9"/>
    <w:rsid w:val="0029206C"/>
    <w:rsid w:val="00292D47"/>
    <w:rsid w:val="00292F04"/>
    <w:rsid w:val="00293ECA"/>
    <w:rsid w:val="002975B6"/>
    <w:rsid w:val="002979B2"/>
    <w:rsid w:val="00297F4B"/>
    <w:rsid w:val="002A0463"/>
    <w:rsid w:val="002A0504"/>
    <w:rsid w:val="002A0BD8"/>
    <w:rsid w:val="002A0C8A"/>
    <w:rsid w:val="002A2591"/>
    <w:rsid w:val="002A3949"/>
    <w:rsid w:val="002A4EA4"/>
    <w:rsid w:val="002A598D"/>
    <w:rsid w:val="002A5CBF"/>
    <w:rsid w:val="002A5E0E"/>
    <w:rsid w:val="002A6676"/>
    <w:rsid w:val="002A7044"/>
    <w:rsid w:val="002A7172"/>
    <w:rsid w:val="002B01BF"/>
    <w:rsid w:val="002B03D9"/>
    <w:rsid w:val="002B0ECC"/>
    <w:rsid w:val="002B1F86"/>
    <w:rsid w:val="002B2C94"/>
    <w:rsid w:val="002B36A1"/>
    <w:rsid w:val="002B392C"/>
    <w:rsid w:val="002B7485"/>
    <w:rsid w:val="002B7E98"/>
    <w:rsid w:val="002B7F9E"/>
    <w:rsid w:val="002C0311"/>
    <w:rsid w:val="002C037E"/>
    <w:rsid w:val="002C0509"/>
    <w:rsid w:val="002C0842"/>
    <w:rsid w:val="002C0E2A"/>
    <w:rsid w:val="002C2ACC"/>
    <w:rsid w:val="002C3326"/>
    <w:rsid w:val="002C37D6"/>
    <w:rsid w:val="002C5764"/>
    <w:rsid w:val="002C61BA"/>
    <w:rsid w:val="002C7649"/>
    <w:rsid w:val="002D1561"/>
    <w:rsid w:val="002D1976"/>
    <w:rsid w:val="002D2615"/>
    <w:rsid w:val="002D296E"/>
    <w:rsid w:val="002D303B"/>
    <w:rsid w:val="002D6B04"/>
    <w:rsid w:val="002D6ED8"/>
    <w:rsid w:val="002D7777"/>
    <w:rsid w:val="002E0B3F"/>
    <w:rsid w:val="002E0CCB"/>
    <w:rsid w:val="002E1738"/>
    <w:rsid w:val="002E2869"/>
    <w:rsid w:val="002E2C2D"/>
    <w:rsid w:val="002E2C30"/>
    <w:rsid w:val="002E54AD"/>
    <w:rsid w:val="002E69FC"/>
    <w:rsid w:val="002E75D5"/>
    <w:rsid w:val="002F0047"/>
    <w:rsid w:val="002F0651"/>
    <w:rsid w:val="002F2164"/>
    <w:rsid w:val="002F2A31"/>
    <w:rsid w:val="002F2B59"/>
    <w:rsid w:val="002F2E88"/>
    <w:rsid w:val="002F4106"/>
    <w:rsid w:val="002F42B9"/>
    <w:rsid w:val="002F4429"/>
    <w:rsid w:val="002F45D9"/>
    <w:rsid w:val="002F61E8"/>
    <w:rsid w:val="0030058A"/>
    <w:rsid w:val="00302DCA"/>
    <w:rsid w:val="00302E95"/>
    <w:rsid w:val="00302F24"/>
    <w:rsid w:val="00305847"/>
    <w:rsid w:val="00306049"/>
    <w:rsid w:val="00306712"/>
    <w:rsid w:val="00307018"/>
    <w:rsid w:val="0030727E"/>
    <w:rsid w:val="00307351"/>
    <w:rsid w:val="00307E3E"/>
    <w:rsid w:val="00310182"/>
    <w:rsid w:val="00310310"/>
    <w:rsid w:val="00310DF5"/>
    <w:rsid w:val="003113DA"/>
    <w:rsid w:val="00311462"/>
    <w:rsid w:val="00311E39"/>
    <w:rsid w:val="00312A8F"/>
    <w:rsid w:val="00313EC4"/>
    <w:rsid w:val="003157EA"/>
    <w:rsid w:val="00315895"/>
    <w:rsid w:val="003168C2"/>
    <w:rsid w:val="00317254"/>
    <w:rsid w:val="00320F77"/>
    <w:rsid w:val="00321A74"/>
    <w:rsid w:val="00321A85"/>
    <w:rsid w:val="00322C9B"/>
    <w:rsid w:val="00322FE9"/>
    <w:rsid w:val="003249B0"/>
    <w:rsid w:val="0032683F"/>
    <w:rsid w:val="00327492"/>
    <w:rsid w:val="0033059F"/>
    <w:rsid w:val="00331332"/>
    <w:rsid w:val="003317B9"/>
    <w:rsid w:val="00332347"/>
    <w:rsid w:val="003327A6"/>
    <w:rsid w:val="00333635"/>
    <w:rsid w:val="00334468"/>
    <w:rsid w:val="003346EA"/>
    <w:rsid w:val="003350ED"/>
    <w:rsid w:val="0033520C"/>
    <w:rsid w:val="0033552A"/>
    <w:rsid w:val="00336077"/>
    <w:rsid w:val="003365BC"/>
    <w:rsid w:val="00336B3A"/>
    <w:rsid w:val="00337780"/>
    <w:rsid w:val="003407E3"/>
    <w:rsid w:val="00340A49"/>
    <w:rsid w:val="00340A61"/>
    <w:rsid w:val="00340C37"/>
    <w:rsid w:val="00340F5B"/>
    <w:rsid w:val="00342ECD"/>
    <w:rsid w:val="0034348D"/>
    <w:rsid w:val="0034484D"/>
    <w:rsid w:val="003462A5"/>
    <w:rsid w:val="00346936"/>
    <w:rsid w:val="003529AD"/>
    <w:rsid w:val="0035458B"/>
    <w:rsid w:val="00355D29"/>
    <w:rsid w:val="0035680C"/>
    <w:rsid w:val="003576D5"/>
    <w:rsid w:val="00357FE9"/>
    <w:rsid w:val="00360B2C"/>
    <w:rsid w:val="00361403"/>
    <w:rsid w:val="00362576"/>
    <w:rsid w:val="00362A95"/>
    <w:rsid w:val="00362C94"/>
    <w:rsid w:val="00363614"/>
    <w:rsid w:val="00363B8E"/>
    <w:rsid w:val="00363DF0"/>
    <w:rsid w:val="00364E38"/>
    <w:rsid w:val="00365466"/>
    <w:rsid w:val="00365C54"/>
    <w:rsid w:val="0036715A"/>
    <w:rsid w:val="003700BA"/>
    <w:rsid w:val="00370596"/>
    <w:rsid w:val="00372D39"/>
    <w:rsid w:val="003757B3"/>
    <w:rsid w:val="00377403"/>
    <w:rsid w:val="00377DC8"/>
    <w:rsid w:val="00377EE2"/>
    <w:rsid w:val="00381961"/>
    <w:rsid w:val="0038518F"/>
    <w:rsid w:val="00385557"/>
    <w:rsid w:val="0038561A"/>
    <w:rsid w:val="003858CA"/>
    <w:rsid w:val="00385906"/>
    <w:rsid w:val="00385CD0"/>
    <w:rsid w:val="00385DE5"/>
    <w:rsid w:val="003861AD"/>
    <w:rsid w:val="00386C12"/>
    <w:rsid w:val="00387341"/>
    <w:rsid w:val="00392451"/>
    <w:rsid w:val="003931AC"/>
    <w:rsid w:val="00393782"/>
    <w:rsid w:val="003942AD"/>
    <w:rsid w:val="00395BFB"/>
    <w:rsid w:val="0039692C"/>
    <w:rsid w:val="00396C7B"/>
    <w:rsid w:val="003A004F"/>
    <w:rsid w:val="003A1630"/>
    <w:rsid w:val="003A166D"/>
    <w:rsid w:val="003A1852"/>
    <w:rsid w:val="003A1942"/>
    <w:rsid w:val="003A2F0E"/>
    <w:rsid w:val="003A44D2"/>
    <w:rsid w:val="003A55EF"/>
    <w:rsid w:val="003A5A89"/>
    <w:rsid w:val="003A5FD1"/>
    <w:rsid w:val="003A610B"/>
    <w:rsid w:val="003A6F24"/>
    <w:rsid w:val="003A714C"/>
    <w:rsid w:val="003B18E5"/>
    <w:rsid w:val="003B456A"/>
    <w:rsid w:val="003B483C"/>
    <w:rsid w:val="003B4972"/>
    <w:rsid w:val="003B7BBA"/>
    <w:rsid w:val="003B7DF7"/>
    <w:rsid w:val="003C1831"/>
    <w:rsid w:val="003C3212"/>
    <w:rsid w:val="003C38C0"/>
    <w:rsid w:val="003C4FE0"/>
    <w:rsid w:val="003C5137"/>
    <w:rsid w:val="003C5B2F"/>
    <w:rsid w:val="003C602E"/>
    <w:rsid w:val="003C653A"/>
    <w:rsid w:val="003C67DF"/>
    <w:rsid w:val="003C6BD7"/>
    <w:rsid w:val="003C780E"/>
    <w:rsid w:val="003D05E6"/>
    <w:rsid w:val="003D2634"/>
    <w:rsid w:val="003D33A2"/>
    <w:rsid w:val="003D351D"/>
    <w:rsid w:val="003D3979"/>
    <w:rsid w:val="003D3EA2"/>
    <w:rsid w:val="003D407D"/>
    <w:rsid w:val="003D4AC5"/>
    <w:rsid w:val="003D517C"/>
    <w:rsid w:val="003D53C0"/>
    <w:rsid w:val="003D5489"/>
    <w:rsid w:val="003D70AE"/>
    <w:rsid w:val="003E0D01"/>
    <w:rsid w:val="003E1FF1"/>
    <w:rsid w:val="003E201C"/>
    <w:rsid w:val="003E292F"/>
    <w:rsid w:val="003E2BC0"/>
    <w:rsid w:val="003E2E95"/>
    <w:rsid w:val="003E3128"/>
    <w:rsid w:val="003E431C"/>
    <w:rsid w:val="003E5382"/>
    <w:rsid w:val="003E55B0"/>
    <w:rsid w:val="003E590F"/>
    <w:rsid w:val="003E680C"/>
    <w:rsid w:val="003E6CC1"/>
    <w:rsid w:val="003E7A80"/>
    <w:rsid w:val="003F024D"/>
    <w:rsid w:val="003F3017"/>
    <w:rsid w:val="003F3707"/>
    <w:rsid w:val="003F3A26"/>
    <w:rsid w:val="003F4DC0"/>
    <w:rsid w:val="003F5D18"/>
    <w:rsid w:val="003F6299"/>
    <w:rsid w:val="003F687F"/>
    <w:rsid w:val="003F77E6"/>
    <w:rsid w:val="003F7DDF"/>
    <w:rsid w:val="00400B3D"/>
    <w:rsid w:val="004019E2"/>
    <w:rsid w:val="00401C9B"/>
    <w:rsid w:val="00402193"/>
    <w:rsid w:val="00402449"/>
    <w:rsid w:val="004029F1"/>
    <w:rsid w:val="00405CEB"/>
    <w:rsid w:val="00405E1E"/>
    <w:rsid w:val="00405FA3"/>
    <w:rsid w:val="004072FE"/>
    <w:rsid w:val="004116C7"/>
    <w:rsid w:val="00411A84"/>
    <w:rsid w:val="00412874"/>
    <w:rsid w:val="00413D26"/>
    <w:rsid w:val="004145BF"/>
    <w:rsid w:val="00414AB7"/>
    <w:rsid w:val="00416234"/>
    <w:rsid w:val="004172D7"/>
    <w:rsid w:val="00417583"/>
    <w:rsid w:val="00417E4A"/>
    <w:rsid w:val="00420391"/>
    <w:rsid w:val="00420958"/>
    <w:rsid w:val="0042098E"/>
    <w:rsid w:val="004214C2"/>
    <w:rsid w:val="00421D04"/>
    <w:rsid w:val="00424777"/>
    <w:rsid w:val="00424D07"/>
    <w:rsid w:val="004254BD"/>
    <w:rsid w:val="00426474"/>
    <w:rsid w:val="00426E16"/>
    <w:rsid w:val="00427E9F"/>
    <w:rsid w:val="004302C5"/>
    <w:rsid w:val="00430DF9"/>
    <w:rsid w:val="004314DB"/>
    <w:rsid w:val="00431BE0"/>
    <w:rsid w:val="00433F2B"/>
    <w:rsid w:val="00435AD7"/>
    <w:rsid w:val="004361DB"/>
    <w:rsid w:val="00436996"/>
    <w:rsid w:val="00440337"/>
    <w:rsid w:val="00440A4F"/>
    <w:rsid w:val="004418F7"/>
    <w:rsid w:val="00441ACE"/>
    <w:rsid w:val="00441FBE"/>
    <w:rsid w:val="0044266B"/>
    <w:rsid w:val="004426BA"/>
    <w:rsid w:val="00442EAC"/>
    <w:rsid w:val="004432E4"/>
    <w:rsid w:val="00443B04"/>
    <w:rsid w:val="00443B62"/>
    <w:rsid w:val="00444950"/>
    <w:rsid w:val="0044588B"/>
    <w:rsid w:val="0044693C"/>
    <w:rsid w:val="00446FA4"/>
    <w:rsid w:val="00447037"/>
    <w:rsid w:val="0044705D"/>
    <w:rsid w:val="00447EC4"/>
    <w:rsid w:val="00450161"/>
    <w:rsid w:val="00450DD1"/>
    <w:rsid w:val="0045154F"/>
    <w:rsid w:val="00451EA4"/>
    <w:rsid w:val="004521A6"/>
    <w:rsid w:val="004523D8"/>
    <w:rsid w:val="00452C82"/>
    <w:rsid w:val="00454197"/>
    <w:rsid w:val="00454FCE"/>
    <w:rsid w:val="004550AF"/>
    <w:rsid w:val="00455C04"/>
    <w:rsid w:val="00456889"/>
    <w:rsid w:val="00460378"/>
    <w:rsid w:val="004603DA"/>
    <w:rsid w:val="00461B9F"/>
    <w:rsid w:val="004620DC"/>
    <w:rsid w:val="004622A4"/>
    <w:rsid w:val="00462CC9"/>
    <w:rsid w:val="00463832"/>
    <w:rsid w:val="00463FD6"/>
    <w:rsid w:val="00465E0C"/>
    <w:rsid w:val="0046696B"/>
    <w:rsid w:val="004671C1"/>
    <w:rsid w:val="004674DB"/>
    <w:rsid w:val="0046785D"/>
    <w:rsid w:val="00470EE2"/>
    <w:rsid w:val="004717D7"/>
    <w:rsid w:val="00472A99"/>
    <w:rsid w:val="004730B1"/>
    <w:rsid w:val="00474579"/>
    <w:rsid w:val="00474850"/>
    <w:rsid w:val="00475623"/>
    <w:rsid w:val="00475BCE"/>
    <w:rsid w:val="0048140A"/>
    <w:rsid w:val="004818A5"/>
    <w:rsid w:val="00483411"/>
    <w:rsid w:val="0048369E"/>
    <w:rsid w:val="00483863"/>
    <w:rsid w:val="00483E3E"/>
    <w:rsid w:val="0048585F"/>
    <w:rsid w:val="00486485"/>
    <w:rsid w:val="00487104"/>
    <w:rsid w:val="0048778F"/>
    <w:rsid w:val="00490530"/>
    <w:rsid w:val="00490B58"/>
    <w:rsid w:val="00490EF1"/>
    <w:rsid w:val="00492B03"/>
    <w:rsid w:val="004930C3"/>
    <w:rsid w:val="0049319F"/>
    <w:rsid w:val="00494DCE"/>
    <w:rsid w:val="00495840"/>
    <w:rsid w:val="00495C07"/>
    <w:rsid w:val="004969F9"/>
    <w:rsid w:val="00496C83"/>
    <w:rsid w:val="0049752E"/>
    <w:rsid w:val="004A0639"/>
    <w:rsid w:val="004A2754"/>
    <w:rsid w:val="004A46C8"/>
    <w:rsid w:val="004A5139"/>
    <w:rsid w:val="004A5D58"/>
    <w:rsid w:val="004A734F"/>
    <w:rsid w:val="004A76CF"/>
    <w:rsid w:val="004A7B97"/>
    <w:rsid w:val="004B0B69"/>
    <w:rsid w:val="004B274C"/>
    <w:rsid w:val="004B2757"/>
    <w:rsid w:val="004B3278"/>
    <w:rsid w:val="004B40AF"/>
    <w:rsid w:val="004B5A19"/>
    <w:rsid w:val="004B6185"/>
    <w:rsid w:val="004B6FA0"/>
    <w:rsid w:val="004B76CE"/>
    <w:rsid w:val="004C3AF1"/>
    <w:rsid w:val="004C3BF2"/>
    <w:rsid w:val="004C3E39"/>
    <w:rsid w:val="004C404D"/>
    <w:rsid w:val="004C4955"/>
    <w:rsid w:val="004C70F1"/>
    <w:rsid w:val="004C7B02"/>
    <w:rsid w:val="004D09D2"/>
    <w:rsid w:val="004D1551"/>
    <w:rsid w:val="004D23FE"/>
    <w:rsid w:val="004D3012"/>
    <w:rsid w:val="004D3F5B"/>
    <w:rsid w:val="004D413E"/>
    <w:rsid w:val="004D4BF1"/>
    <w:rsid w:val="004D5C5A"/>
    <w:rsid w:val="004D6185"/>
    <w:rsid w:val="004D6371"/>
    <w:rsid w:val="004D6E25"/>
    <w:rsid w:val="004D724C"/>
    <w:rsid w:val="004D737E"/>
    <w:rsid w:val="004E06E9"/>
    <w:rsid w:val="004E23B2"/>
    <w:rsid w:val="004E28D6"/>
    <w:rsid w:val="004E2E2E"/>
    <w:rsid w:val="004E355C"/>
    <w:rsid w:val="004E3977"/>
    <w:rsid w:val="004E4ED5"/>
    <w:rsid w:val="004F0CD6"/>
    <w:rsid w:val="004F1761"/>
    <w:rsid w:val="004F20AE"/>
    <w:rsid w:val="004F381C"/>
    <w:rsid w:val="004F4824"/>
    <w:rsid w:val="004F59EA"/>
    <w:rsid w:val="004F5A0C"/>
    <w:rsid w:val="004F645D"/>
    <w:rsid w:val="004F6A86"/>
    <w:rsid w:val="004F702F"/>
    <w:rsid w:val="004F7167"/>
    <w:rsid w:val="004F779E"/>
    <w:rsid w:val="004F7AA4"/>
    <w:rsid w:val="004F7B65"/>
    <w:rsid w:val="004F7F30"/>
    <w:rsid w:val="00500349"/>
    <w:rsid w:val="005020AF"/>
    <w:rsid w:val="00502533"/>
    <w:rsid w:val="00503A59"/>
    <w:rsid w:val="00505B3C"/>
    <w:rsid w:val="005101C8"/>
    <w:rsid w:val="0051158A"/>
    <w:rsid w:val="00512A1F"/>
    <w:rsid w:val="005130F0"/>
    <w:rsid w:val="0051341D"/>
    <w:rsid w:val="005143A2"/>
    <w:rsid w:val="005146D2"/>
    <w:rsid w:val="00514AB2"/>
    <w:rsid w:val="00515551"/>
    <w:rsid w:val="005155BA"/>
    <w:rsid w:val="00515EA1"/>
    <w:rsid w:val="00517342"/>
    <w:rsid w:val="00517B4B"/>
    <w:rsid w:val="0052035A"/>
    <w:rsid w:val="0052045A"/>
    <w:rsid w:val="00520CB2"/>
    <w:rsid w:val="00520FEF"/>
    <w:rsid w:val="005212C3"/>
    <w:rsid w:val="005215F1"/>
    <w:rsid w:val="00522414"/>
    <w:rsid w:val="005230CF"/>
    <w:rsid w:val="005237F3"/>
    <w:rsid w:val="00523DF5"/>
    <w:rsid w:val="00524467"/>
    <w:rsid w:val="00525246"/>
    <w:rsid w:val="00525F65"/>
    <w:rsid w:val="0052731B"/>
    <w:rsid w:val="005273AE"/>
    <w:rsid w:val="005275CC"/>
    <w:rsid w:val="00527EA3"/>
    <w:rsid w:val="0053091E"/>
    <w:rsid w:val="0053098C"/>
    <w:rsid w:val="00530B59"/>
    <w:rsid w:val="00531682"/>
    <w:rsid w:val="0053193B"/>
    <w:rsid w:val="005327EC"/>
    <w:rsid w:val="00532DE5"/>
    <w:rsid w:val="00532E97"/>
    <w:rsid w:val="00532EFC"/>
    <w:rsid w:val="00534D41"/>
    <w:rsid w:val="00534D83"/>
    <w:rsid w:val="00537AB2"/>
    <w:rsid w:val="005409F1"/>
    <w:rsid w:val="005419E4"/>
    <w:rsid w:val="00543346"/>
    <w:rsid w:val="00543BF7"/>
    <w:rsid w:val="0054489A"/>
    <w:rsid w:val="0054534A"/>
    <w:rsid w:val="00545513"/>
    <w:rsid w:val="00545577"/>
    <w:rsid w:val="00545599"/>
    <w:rsid w:val="0054588E"/>
    <w:rsid w:val="00546B97"/>
    <w:rsid w:val="00546BC1"/>
    <w:rsid w:val="0055246D"/>
    <w:rsid w:val="005529F4"/>
    <w:rsid w:val="00552D22"/>
    <w:rsid w:val="005538EB"/>
    <w:rsid w:val="00554E57"/>
    <w:rsid w:val="005554EF"/>
    <w:rsid w:val="005556FF"/>
    <w:rsid w:val="00555875"/>
    <w:rsid w:val="00555D94"/>
    <w:rsid w:val="00556076"/>
    <w:rsid w:val="005564F7"/>
    <w:rsid w:val="005609EE"/>
    <w:rsid w:val="00560C69"/>
    <w:rsid w:val="00560D7A"/>
    <w:rsid w:val="00561419"/>
    <w:rsid w:val="0056193B"/>
    <w:rsid w:val="00562717"/>
    <w:rsid w:val="0056283B"/>
    <w:rsid w:val="00562D03"/>
    <w:rsid w:val="0056377A"/>
    <w:rsid w:val="00563D0A"/>
    <w:rsid w:val="005658D2"/>
    <w:rsid w:val="005658E7"/>
    <w:rsid w:val="00565E59"/>
    <w:rsid w:val="00565F27"/>
    <w:rsid w:val="00566E6A"/>
    <w:rsid w:val="00567094"/>
    <w:rsid w:val="00567C04"/>
    <w:rsid w:val="005707C5"/>
    <w:rsid w:val="00570FAB"/>
    <w:rsid w:val="00571D00"/>
    <w:rsid w:val="0057400A"/>
    <w:rsid w:val="00574419"/>
    <w:rsid w:val="0057477D"/>
    <w:rsid w:val="005749B2"/>
    <w:rsid w:val="00575268"/>
    <w:rsid w:val="00575D4B"/>
    <w:rsid w:val="00576B23"/>
    <w:rsid w:val="0057746E"/>
    <w:rsid w:val="00580E6D"/>
    <w:rsid w:val="00582E7A"/>
    <w:rsid w:val="0058369F"/>
    <w:rsid w:val="00584CD0"/>
    <w:rsid w:val="00585333"/>
    <w:rsid w:val="005868EF"/>
    <w:rsid w:val="00586E72"/>
    <w:rsid w:val="005905FC"/>
    <w:rsid w:val="00590EE2"/>
    <w:rsid w:val="005910C9"/>
    <w:rsid w:val="00591138"/>
    <w:rsid w:val="0059246F"/>
    <w:rsid w:val="0059375C"/>
    <w:rsid w:val="00594268"/>
    <w:rsid w:val="00594AA8"/>
    <w:rsid w:val="005951D4"/>
    <w:rsid w:val="00595388"/>
    <w:rsid w:val="0059569B"/>
    <w:rsid w:val="00595BD3"/>
    <w:rsid w:val="005962C8"/>
    <w:rsid w:val="005963C3"/>
    <w:rsid w:val="00596446"/>
    <w:rsid w:val="00597013"/>
    <w:rsid w:val="0059778B"/>
    <w:rsid w:val="0059796E"/>
    <w:rsid w:val="005A0B7F"/>
    <w:rsid w:val="005A0D78"/>
    <w:rsid w:val="005A2A15"/>
    <w:rsid w:val="005A3890"/>
    <w:rsid w:val="005A38AE"/>
    <w:rsid w:val="005A61C4"/>
    <w:rsid w:val="005A63AB"/>
    <w:rsid w:val="005A7115"/>
    <w:rsid w:val="005A7253"/>
    <w:rsid w:val="005A7A13"/>
    <w:rsid w:val="005A7F5D"/>
    <w:rsid w:val="005B279E"/>
    <w:rsid w:val="005B3712"/>
    <w:rsid w:val="005B3C31"/>
    <w:rsid w:val="005B4292"/>
    <w:rsid w:val="005B473E"/>
    <w:rsid w:val="005B4BBD"/>
    <w:rsid w:val="005B5104"/>
    <w:rsid w:val="005B5A9E"/>
    <w:rsid w:val="005B6219"/>
    <w:rsid w:val="005B661F"/>
    <w:rsid w:val="005B688C"/>
    <w:rsid w:val="005B79AF"/>
    <w:rsid w:val="005C04E8"/>
    <w:rsid w:val="005C11E9"/>
    <w:rsid w:val="005C342D"/>
    <w:rsid w:val="005C3686"/>
    <w:rsid w:val="005C3BEC"/>
    <w:rsid w:val="005C3F33"/>
    <w:rsid w:val="005C5383"/>
    <w:rsid w:val="005C666F"/>
    <w:rsid w:val="005C709B"/>
    <w:rsid w:val="005C74C9"/>
    <w:rsid w:val="005D0A07"/>
    <w:rsid w:val="005D2E1F"/>
    <w:rsid w:val="005D43BC"/>
    <w:rsid w:val="005D54E3"/>
    <w:rsid w:val="005E02B9"/>
    <w:rsid w:val="005E3189"/>
    <w:rsid w:val="005E33C7"/>
    <w:rsid w:val="005E3811"/>
    <w:rsid w:val="005E3B49"/>
    <w:rsid w:val="005E46F2"/>
    <w:rsid w:val="005E47C3"/>
    <w:rsid w:val="005E5BBA"/>
    <w:rsid w:val="005E5C43"/>
    <w:rsid w:val="005E6D82"/>
    <w:rsid w:val="005F0759"/>
    <w:rsid w:val="005F0959"/>
    <w:rsid w:val="005F1305"/>
    <w:rsid w:val="005F16B0"/>
    <w:rsid w:val="005F2713"/>
    <w:rsid w:val="005F35D5"/>
    <w:rsid w:val="005F3D38"/>
    <w:rsid w:val="005F3E7D"/>
    <w:rsid w:val="005F3F6E"/>
    <w:rsid w:val="005F485F"/>
    <w:rsid w:val="005F5060"/>
    <w:rsid w:val="005F5829"/>
    <w:rsid w:val="005F5ACE"/>
    <w:rsid w:val="005F5E2B"/>
    <w:rsid w:val="005F67D0"/>
    <w:rsid w:val="005F6D47"/>
    <w:rsid w:val="005F7BAA"/>
    <w:rsid w:val="00601F79"/>
    <w:rsid w:val="00602593"/>
    <w:rsid w:val="00603EF7"/>
    <w:rsid w:val="00605DC4"/>
    <w:rsid w:val="00606C63"/>
    <w:rsid w:val="006078BD"/>
    <w:rsid w:val="006101B4"/>
    <w:rsid w:val="006101C7"/>
    <w:rsid w:val="00611BB9"/>
    <w:rsid w:val="00612641"/>
    <w:rsid w:val="00612A9C"/>
    <w:rsid w:val="006132A5"/>
    <w:rsid w:val="006147BB"/>
    <w:rsid w:val="00616C74"/>
    <w:rsid w:val="00616DC7"/>
    <w:rsid w:val="0062182D"/>
    <w:rsid w:val="00622691"/>
    <w:rsid w:val="00623209"/>
    <w:rsid w:val="00623A88"/>
    <w:rsid w:val="00623B34"/>
    <w:rsid w:val="00623D44"/>
    <w:rsid w:val="006256DE"/>
    <w:rsid w:val="00625B40"/>
    <w:rsid w:val="00625F3C"/>
    <w:rsid w:val="006300BB"/>
    <w:rsid w:val="00630405"/>
    <w:rsid w:val="006326EC"/>
    <w:rsid w:val="00632E92"/>
    <w:rsid w:val="006334F2"/>
    <w:rsid w:val="00633663"/>
    <w:rsid w:val="006337A6"/>
    <w:rsid w:val="00634778"/>
    <w:rsid w:val="006358AB"/>
    <w:rsid w:val="0064020A"/>
    <w:rsid w:val="006405DA"/>
    <w:rsid w:val="00640AC2"/>
    <w:rsid w:val="00643576"/>
    <w:rsid w:val="00643D15"/>
    <w:rsid w:val="0064453A"/>
    <w:rsid w:val="006452A4"/>
    <w:rsid w:val="00646036"/>
    <w:rsid w:val="006477E2"/>
    <w:rsid w:val="006518F7"/>
    <w:rsid w:val="00651E75"/>
    <w:rsid w:val="0065219A"/>
    <w:rsid w:val="00653B2E"/>
    <w:rsid w:val="006558CC"/>
    <w:rsid w:val="00655C88"/>
    <w:rsid w:val="006568BB"/>
    <w:rsid w:val="00656B97"/>
    <w:rsid w:val="00657773"/>
    <w:rsid w:val="006606CF"/>
    <w:rsid w:val="0066121E"/>
    <w:rsid w:val="006625FF"/>
    <w:rsid w:val="00663C7B"/>
    <w:rsid w:val="00663F33"/>
    <w:rsid w:val="006640CF"/>
    <w:rsid w:val="00664EFF"/>
    <w:rsid w:val="00665B1E"/>
    <w:rsid w:val="00666710"/>
    <w:rsid w:val="0066767F"/>
    <w:rsid w:val="0066795F"/>
    <w:rsid w:val="00667BD6"/>
    <w:rsid w:val="00670438"/>
    <w:rsid w:val="00671F1D"/>
    <w:rsid w:val="0067273E"/>
    <w:rsid w:val="00673E7A"/>
    <w:rsid w:val="00674701"/>
    <w:rsid w:val="00674D16"/>
    <w:rsid w:val="00675D9D"/>
    <w:rsid w:val="00676C6C"/>
    <w:rsid w:val="006776AE"/>
    <w:rsid w:val="00677740"/>
    <w:rsid w:val="006779B9"/>
    <w:rsid w:val="00677DDE"/>
    <w:rsid w:val="00677E64"/>
    <w:rsid w:val="00681D52"/>
    <w:rsid w:val="0068287A"/>
    <w:rsid w:val="006832D4"/>
    <w:rsid w:val="0068471F"/>
    <w:rsid w:val="00685843"/>
    <w:rsid w:val="0069085A"/>
    <w:rsid w:val="006922AC"/>
    <w:rsid w:val="006937B6"/>
    <w:rsid w:val="00693BCD"/>
    <w:rsid w:val="00694977"/>
    <w:rsid w:val="0069701D"/>
    <w:rsid w:val="00697C79"/>
    <w:rsid w:val="00697E03"/>
    <w:rsid w:val="006A04C0"/>
    <w:rsid w:val="006A0964"/>
    <w:rsid w:val="006A2024"/>
    <w:rsid w:val="006A2FB5"/>
    <w:rsid w:val="006A36A3"/>
    <w:rsid w:val="006A442A"/>
    <w:rsid w:val="006A71E4"/>
    <w:rsid w:val="006B0025"/>
    <w:rsid w:val="006B02E0"/>
    <w:rsid w:val="006B0620"/>
    <w:rsid w:val="006B07B5"/>
    <w:rsid w:val="006B088C"/>
    <w:rsid w:val="006B1D90"/>
    <w:rsid w:val="006B2183"/>
    <w:rsid w:val="006B2524"/>
    <w:rsid w:val="006B2BE9"/>
    <w:rsid w:val="006B5001"/>
    <w:rsid w:val="006B5233"/>
    <w:rsid w:val="006B58D8"/>
    <w:rsid w:val="006B5C2D"/>
    <w:rsid w:val="006B6ADD"/>
    <w:rsid w:val="006B7E77"/>
    <w:rsid w:val="006C0306"/>
    <w:rsid w:val="006C1E91"/>
    <w:rsid w:val="006C2D7C"/>
    <w:rsid w:val="006C31A0"/>
    <w:rsid w:val="006C3B0E"/>
    <w:rsid w:val="006C5B88"/>
    <w:rsid w:val="006C6C91"/>
    <w:rsid w:val="006C6DF8"/>
    <w:rsid w:val="006D0379"/>
    <w:rsid w:val="006D03EB"/>
    <w:rsid w:val="006D1735"/>
    <w:rsid w:val="006D1959"/>
    <w:rsid w:val="006D22B2"/>
    <w:rsid w:val="006D4A92"/>
    <w:rsid w:val="006D4C58"/>
    <w:rsid w:val="006D5FB1"/>
    <w:rsid w:val="006D6D0E"/>
    <w:rsid w:val="006E055B"/>
    <w:rsid w:val="006E0EBB"/>
    <w:rsid w:val="006E1390"/>
    <w:rsid w:val="006E1DFF"/>
    <w:rsid w:val="006E2DA3"/>
    <w:rsid w:val="006E2F0D"/>
    <w:rsid w:val="006E441C"/>
    <w:rsid w:val="006E6FA6"/>
    <w:rsid w:val="006F1F60"/>
    <w:rsid w:val="006F323E"/>
    <w:rsid w:val="006F3CDF"/>
    <w:rsid w:val="006F4582"/>
    <w:rsid w:val="006F6E11"/>
    <w:rsid w:val="00701466"/>
    <w:rsid w:val="00701CC7"/>
    <w:rsid w:val="00702AE3"/>
    <w:rsid w:val="007052BF"/>
    <w:rsid w:val="007059AC"/>
    <w:rsid w:val="007065A0"/>
    <w:rsid w:val="00706F0C"/>
    <w:rsid w:val="00707196"/>
    <w:rsid w:val="00707F23"/>
    <w:rsid w:val="00710337"/>
    <w:rsid w:val="0071078A"/>
    <w:rsid w:val="00710E1E"/>
    <w:rsid w:val="00711531"/>
    <w:rsid w:val="00711996"/>
    <w:rsid w:val="007120F9"/>
    <w:rsid w:val="0071239C"/>
    <w:rsid w:val="0071287C"/>
    <w:rsid w:val="00712F6E"/>
    <w:rsid w:val="0071301B"/>
    <w:rsid w:val="007133EB"/>
    <w:rsid w:val="0071355A"/>
    <w:rsid w:val="007136AE"/>
    <w:rsid w:val="00713A31"/>
    <w:rsid w:val="007144D3"/>
    <w:rsid w:val="007151C2"/>
    <w:rsid w:val="00715783"/>
    <w:rsid w:val="007177DA"/>
    <w:rsid w:val="007200CA"/>
    <w:rsid w:val="00720348"/>
    <w:rsid w:val="00722039"/>
    <w:rsid w:val="0072288F"/>
    <w:rsid w:val="0072296E"/>
    <w:rsid w:val="00724A62"/>
    <w:rsid w:val="00725A6D"/>
    <w:rsid w:val="0072603F"/>
    <w:rsid w:val="00726223"/>
    <w:rsid w:val="00727AA6"/>
    <w:rsid w:val="00730109"/>
    <w:rsid w:val="00730145"/>
    <w:rsid w:val="007308CA"/>
    <w:rsid w:val="007309AE"/>
    <w:rsid w:val="00730F84"/>
    <w:rsid w:val="007315BC"/>
    <w:rsid w:val="007359AA"/>
    <w:rsid w:val="00736580"/>
    <w:rsid w:val="007429F3"/>
    <w:rsid w:val="00742AFD"/>
    <w:rsid w:val="00742F3C"/>
    <w:rsid w:val="007432DB"/>
    <w:rsid w:val="00744ACD"/>
    <w:rsid w:val="00744CD9"/>
    <w:rsid w:val="007450C6"/>
    <w:rsid w:val="0074536A"/>
    <w:rsid w:val="00745FF7"/>
    <w:rsid w:val="007463DA"/>
    <w:rsid w:val="007463EA"/>
    <w:rsid w:val="007470D2"/>
    <w:rsid w:val="00747FB8"/>
    <w:rsid w:val="00750520"/>
    <w:rsid w:val="00753603"/>
    <w:rsid w:val="00753990"/>
    <w:rsid w:val="00754C43"/>
    <w:rsid w:val="00755BBC"/>
    <w:rsid w:val="00756DC5"/>
    <w:rsid w:val="00757B25"/>
    <w:rsid w:val="00760154"/>
    <w:rsid w:val="0076042B"/>
    <w:rsid w:val="00762AF9"/>
    <w:rsid w:val="00762EBC"/>
    <w:rsid w:val="00763D0C"/>
    <w:rsid w:val="007654D0"/>
    <w:rsid w:val="0076564C"/>
    <w:rsid w:val="0076575E"/>
    <w:rsid w:val="00765AB0"/>
    <w:rsid w:val="00766038"/>
    <w:rsid w:val="00766858"/>
    <w:rsid w:val="007676D0"/>
    <w:rsid w:val="00771579"/>
    <w:rsid w:val="007716EA"/>
    <w:rsid w:val="0077174A"/>
    <w:rsid w:val="00772B8D"/>
    <w:rsid w:val="00773ECE"/>
    <w:rsid w:val="0077518E"/>
    <w:rsid w:val="0078023D"/>
    <w:rsid w:val="00781F9A"/>
    <w:rsid w:val="0078360A"/>
    <w:rsid w:val="00784651"/>
    <w:rsid w:val="00784ADE"/>
    <w:rsid w:val="00784CE2"/>
    <w:rsid w:val="00785F04"/>
    <w:rsid w:val="00786306"/>
    <w:rsid w:val="00786576"/>
    <w:rsid w:val="00791800"/>
    <w:rsid w:val="007921E7"/>
    <w:rsid w:val="007923A9"/>
    <w:rsid w:val="00792B55"/>
    <w:rsid w:val="00793334"/>
    <w:rsid w:val="007949FA"/>
    <w:rsid w:val="00795673"/>
    <w:rsid w:val="00795765"/>
    <w:rsid w:val="007966A0"/>
    <w:rsid w:val="00796ED6"/>
    <w:rsid w:val="007971C1"/>
    <w:rsid w:val="007A01E5"/>
    <w:rsid w:val="007A09EF"/>
    <w:rsid w:val="007A171E"/>
    <w:rsid w:val="007A240D"/>
    <w:rsid w:val="007A3AEF"/>
    <w:rsid w:val="007A3BFE"/>
    <w:rsid w:val="007A6181"/>
    <w:rsid w:val="007A620E"/>
    <w:rsid w:val="007A66AD"/>
    <w:rsid w:val="007A6E1E"/>
    <w:rsid w:val="007A75E9"/>
    <w:rsid w:val="007B123C"/>
    <w:rsid w:val="007B1723"/>
    <w:rsid w:val="007B2714"/>
    <w:rsid w:val="007B3F84"/>
    <w:rsid w:val="007B44DD"/>
    <w:rsid w:val="007B473F"/>
    <w:rsid w:val="007B6482"/>
    <w:rsid w:val="007B6981"/>
    <w:rsid w:val="007B75C4"/>
    <w:rsid w:val="007B7C43"/>
    <w:rsid w:val="007C1182"/>
    <w:rsid w:val="007C15F4"/>
    <w:rsid w:val="007C18A4"/>
    <w:rsid w:val="007C19AD"/>
    <w:rsid w:val="007C30F6"/>
    <w:rsid w:val="007C4E42"/>
    <w:rsid w:val="007C51A5"/>
    <w:rsid w:val="007C58FE"/>
    <w:rsid w:val="007C605C"/>
    <w:rsid w:val="007D02C4"/>
    <w:rsid w:val="007D355F"/>
    <w:rsid w:val="007D3F18"/>
    <w:rsid w:val="007D4021"/>
    <w:rsid w:val="007D459D"/>
    <w:rsid w:val="007D5036"/>
    <w:rsid w:val="007D6873"/>
    <w:rsid w:val="007D6E06"/>
    <w:rsid w:val="007E0123"/>
    <w:rsid w:val="007E0412"/>
    <w:rsid w:val="007E19C8"/>
    <w:rsid w:val="007E203A"/>
    <w:rsid w:val="007E23EF"/>
    <w:rsid w:val="007E2459"/>
    <w:rsid w:val="007E30B3"/>
    <w:rsid w:val="007E3F86"/>
    <w:rsid w:val="007E4350"/>
    <w:rsid w:val="007E4444"/>
    <w:rsid w:val="007E5825"/>
    <w:rsid w:val="007E7094"/>
    <w:rsid w:val="007F0093"/>
    <w:rsid w:val="007F022A"/>
    <w:rsid w:val="007F0553"/>
    <w:rsid w:val="007F1A54"/>
    <w:rsid w:val="007F25E6"/>
    <w:rsid w:val="007F294C"/>
    <w:rsid w:val="007F29DF"/>
    <w:rsid w:val="007F2BE7"/>
    <w:rsid w:val="007F314B"/>
    <w:rsid w:val="007F435E"/>
    <w:rsid w:val="007F473D"/>
    <w:rsid w:val="007F6203"/>
    <w:rsid w:val="007F63D9"/>
    <w:rsid w:val="007F6C45"/>
    <w:rsid w:val="007F7312"/>
    <w:rsid w:val="007F7FF7"/>
    <w:rsid w:val="008006A0"/>
    <w:rsid w:val="008007C2"/>
    <w:rsid w:val="00802122"/>
    <w:rsid w:val="008026E5"/>
    <w:rsid w:val="008040FD"/>
    <w:rsid w:val="00804607"/>
    <w:rsid w:val="008048A6"/>
    <w:rsid w:val="008051FB"/>
    <w:rsid w:val="00807811"/>
    <w:rsid w:val="0080795A"/>
    <w:rsid w:val="00810288"/>
    <w:rsid w:val="00810F78"/>
    <w:rsid w:val="00811B0B"/>
    <w:rsid w:val="008131CD"/>
    <w:rsid w:val="0081363B"/>
    <w:rsid w:val="00813BF3"/>
    <w:rsid w:val="00814178"/>
    <w:rsid w:val="0081427E"/>
    <w:rsid w:val="008150D3"/>
    <w:rsid w:val="00815EA7"/>
    <w:rsid w:val="0081653B"/>
    <w:rsid w:val="00816CB1"/>
    <w:rsid w:val="00817617"/>
    <w:rsid w:val="00817FE9"/>
    <w:rsid w:val="00820534"/>
    <w:rsid w:val="008227FC"/>
    <w:rsid w:val="00823DEF"/>
    <w:rsid w:val="0082524C"/>
    <w:rsid w:val="00825491"/>
    <w:rsid w:val="00827536"/>
    <w:rsid w:val="00830AAE"/>
    <w:rsid w:val="00832119"/>
    <w:rsid w:val="0083733F"/>
    <w:rsid w:val="00837501"/>
    <w:rsid w:val="00837BCF"/>
    <w:rsid w:val="0084062F"/>
    <w:rsid w:val="00840F32"/>
    <w:rsid w:val="008412F9"/>
    <w:rsid w:val="008414A8"/>
    <w:rsid w:val="008414FA"/>
    <w:rsid w:val="0084154A"/>
    <w:rsid w:val="00841E7F"/>
    <w:rsid w:val="008424AA"/>
    <w:rsid w:val="00842B33"/>
    <w:rsid w:val="00842DF6"/>
    <w:rsid w:val="008430B4"/>
    <w:rsid w:val="008431BF"/>
    <w:rsid w:val="00843540"/>
    <w:rsid w:val="0084484B"/>
    <w:rsid w:val="00844853"/>
    <w:rsid w:val="00844D80"/>
    <w:rsid w:val="00846752"/>
    <w:rsid w:val="00846DFA"/>
    <w:rsid w:val="00847A43"/>
    <w:rsid w:val="00847EED"/>
    <w:rsid w:val="0085009A"/>
    <w:rsid w:val="00850A49"/>
    <w:rsid w:val="00851543"/>
    <w:rsid w:val="00851923"/>
    <w:rsid w:val="00851F2F"/>
    <w:rsid w:val="008547D2"/>
    <w:rsid w:val="00854F3B"/>
    <w:rsid w:val="00855C99"/>
    <w:rsid w:val="00856C2C"/>
    <w:rsid w:val="00857C31"/>
    <w:rsid w:val="00860561"/>
    <w:rsid w:val="00861716"/>
    <w:rsid w:val="00861940"/>
    <w:rsid w:val="00861E9A"/>
    <w:rsid w:val="0086568B"/>
    <w:rsid w:val="0086602C"/>
    <w:rsid w:val="0086645F"/>
    <w:rsid w:val="0086791D"/>
    <w:rsid w:val="00867B88"/>
    <w:rsid w:val="00867CBA"/>
    <w:rsid w:val="00870BA3"/>
    <w:rsid w:val="00871AE7"/>
    <w:rsid w:val="00873AEF"/>
    <w:rsid w:val="00873C48"/>
    <w:rsid w:val="008745A8"/>
    <w:rsid w:val="0087783C"/>
    <w:rsid w:val="00877A9F"/>
    <w:rsid w:val="0088094B"/>
    <w:rsid w:val="00880C8D"/>
    <w:rsid w:val="008817C8"/>
    <w:rsid w:val="00882A87"/>
    <w:rsid w:val="00882FF7"/>
    <w:rsid w:val="0088312F"/>
    <w:rsid w:val="0088346D"/>
    <w:rsid w:val="00884656"/>
    <w:rsid w:val="00884738"/>
    <w:rsid w:val="00884FAA"/>
    <w:rsid w:val="00890843"/>
    <w:rsid w:val="00891195"/>
    <w:rsid w:val="00891E44"/>
    <w:rsid w:val="00892065"/>
    <w:rsid w:val="0089237E"/>
    <w:rsid w:val="00892A74"/>
    <w:rsid w:val="00892D92"/>
    <w:rsid w:val="00893EDC"/>
    <w:rsid w:val="00894380"/>
    <w:rsid w:val="00895141"/>
    <w:rsid w:val="008972E8"/>
    <w:rsid w:val="008A06BF"/>
    <w:rsid w:val="008A171C"/>
    <w:rsid w:val="008A1C34"/>
    <w:rsid w:val="008A3412"/>
    <w:rsid w:val="008A4C10"/>
    <w:rsid w:val="008A6707"/>
    <w:rsid w:val="008A6806"/>
    <w:rsid w:val="008A6FF8"/>
    <w:rsid w:val="008A7514"/>
    <w:rsid w:val="008A7D6D"/>
    <w:rsid w:val="008B1533"/>
    <w:rsid w:val="008B2486"/>
    <w:rsid w:val="008B3941"/>
    <w:rsid w:val="008B4429"/>
    <w:rsid w:val="008B4772"/>
    <w:rsid w:val="008B58BA"/>
    <w:rsid w:val="008B5B17"/>
    <w:rsid w:val="008B6CD3"/>
    <w:rsid w:val="008B7124"/>
    <w:rsid w:val="008B74B2"/>
    <w:rsid w:val="008B7A48"/>
    <w:rsid w:val="008C001B"/>
    <w:rsid w:val="008C0C82"/>
    <w:rsid w:val="008C0F2E"/>
    <w:rsid w:val="008C10AE"/>
    <w:rsid w:val="008C1606"/>
    <w:rsid w:val="008C2438"/>
    <w:rsid w:val="008C2835"/>
    <w:rsid w:val="008C30F3"/>
    <w:rsid w:val="008C3C03"/>
    <w:rsid w:val="008C6F81"/>
    <w:rsid w:val="008C7620"/>
    <w:rsid w:val="008C7D5E"/>
    <w:rsid w:val="008D1CAF"/>
    <w:rsid w:val="008D1ED5"/>
    <w:rsid w:val="008D3436"/>
    <w:rsid w:val="008D470C"/>
    <w:rsid w:val="008D586C"/>
    <w:rsid w:val="008D7A3D"/>
    <w:rsid w:val="008E1C2E"/>
    <w:rsid w:val="008E25A1"/>
    <w:rsid w:val="008E27AB"/>
    <w:rsid w:val="008E36FB"/>
    <w:rsid w:val="008E5C11"/>
    <w:rsid w:val="008E5D1A"/>
    <w:rsid w:val="008E665B"/>
    <w:rsid w:val="008E670F"/>
    <w:rsid w:val="008E731E"/>
    <w:rsid w:val="008F0F82"/>
    <w:rsid w:val="008F1E5F"/>
    <w:rsid w:val="008F2729"/>
    <w:rsid w:val="008F322F"/>
    <w:rsid w:val="008F35BB"/>
    <w:rsid w:val="008F3B10"/>
    <w:rsid w:val="008F4563"/>
    <w:rsid w:val="008F56B5"/>
    <w:rsid w:val="008F5912"/>
    <w:rsid w:val="008F6377"/>
    <w:rsid w:val="008F719A"/>
    <w:rsid w:val="008F75F1"/>
    <w:rsid w:val="0090135E"/>
    <w:rsid w:val="009016B6"/>
    <w:rsid w:val="0090245D"/>
    <w:rsid w:val="00902E08"/>
    <w:rsid w:val="00903643"/>
    <w:rsid w:val="00907CC3"/>
    <w:rsid w:val="00907D10"/>
    <w:rsid w:val="00910D31"/>
    <w:rsid w:val="00910F8C"/>
    <w:rsid w:val="00911BBE"/>
    <w:rsid w:val="009123A8"/>
    <w:rsid w:val="00913953"/>
    <w:rsid w:val="00913B9C"/>
    <w:rsid w:val="00913D6A"/>
    <w:rsid w:val="0091500D"/>
    <w:rsid w:val="00915148"/>
    <w:rsid w:val="00916380"/>
    <w:rsid w:val="0091657B"/>
    <w:rsid w:val="00920D85"/>
    <w:rsid w:val="00921507"/>
    <w:rsid w:val="00922504"/>
    <w:rsid w:val="009233ED"/>
    <w:rsid w:val="00924530"/>
    <w:rsid w:val="0092494C"/>
    <w:rsid w:val="00924D44"/>
    <w:rsid w:val="00925FA7"/>
    <w:rsid w:val="0093089C"/>
    <w:rsid w:val="0093159C"/>
    <w:rsid w:val="00933156"/>
    <w:rsid w:val="009333AE"/>
    <w:rsid w:val="00933B4A"/>
    <w:rsid w:val="009347B6"/>
    <w:rsid w:val="00934B05"/>
    <w:rsid w:val="00934DF1"/>
    <w:rsid w:val="00934FA7"/>
    <w:rsid w:val="00935F45"/>
    <w:rsid w:val="00936AFE"/>
    <w:rsid w:val="009375FF"/>
    <w:rsid w:val="00937CBB"/>
    <w:rsid w:val="0094050F"/>
    <w:rsid w:val="009409F8"/>
    <w:rsid w:val="009411DA"/>
    <w:rsid w:val="00942A3A"/>
    <w:rsid w:val="00943283"/>
    <w:rsid w:val="009440D5"/>
    <w:rsid w:val="009440FD"/>
    <w:rsid w:val="0094453A"/>
    <w:rsid w:val="00944845"/>
    <w:rsid w:val="00945E92"/>
    <w:rsid w:val="00951127"/>
    <w:rsid w:val="00951184"/>
    <w:rsid w:val="00952AFD"/>
    <w:rsid w:val="009541E3"/>
    <w:rsid w:val="0095478A"/>
    <w:rsid w:val="00954C0D"/>
    <w:rsid w:val="00955CB4"/>
    <w:rsid w:val="009577EF"/>
    <w:rsid w:val="00957E8A"/>
    <w:rsid w:val="009607E1"/>
    <w:rsid w:val="00960BD7"/>
    <w:rsid w:val="00961841"/>
    <w:rsid w:val="0096208B"/>
    <w:rsid w:val="00962474"/>
    <w:rsid w:val="00963F05"/>
    <w:rsid w:val="00964D29"/>
    <w:rsid w:val="009653AA"/>
    <w:rsid w:val="00965AEE"/>
    <w:rsid w:val="00965EB2"/>
    <w:rsid w:val="0097029A"/>
    <w:rsid w:val="0097075E"/>
    <w:rsid w:val="00970D46"/>
    <w:rsid w:val="009730E1"/>
    <w:rsid w:val="00973AD8"/>
    <w:rsid w:val="00974553"/>
    <w:rsid w:val="009746E2"/>
    <w:rsid w:val="0097599D"/>
    <w:rsid w:val="009771C6"/>
    <w:rsid w:val="009776C5"/>
    <w:rsid w:val="009809A4"/>
    <w:rsid w:val="0098147E"/>
    <w:rsid w:val="00981D34"/>
    <w:rsid w:val="00982016"/>
    <w:rsid w:val="009826E0"/>
    <w:rsid w:val="00983444"/>
    <w:rsid w:val="00983DA2"/>
    <w:rsid w:val="0098460D"/>
    <w:rsid w:val="00984C77"/>
    <w:rsid w:val="0098529B"/>
    <w:rsid w:val="009864D8"/>
    <w:rsid w:val="0098685E"/>
    <w:rsid w:val="00987ABB"/>
    <w:rsid w:val="00987BBD"/>
    <w:rsid w:val="0099033A"/>
    <w:rsid w:val="0099133A"/>
    <w:rsid w:val="009918F2"/>
    <w:rsid w:val="00992684"/>
    <w:rsid w:val="00993E22"/>
    <w:rsid w:val="009950B8"/>
    <w:rsid w:val="00995503"/>
    <w:rsid w:val="00995FD2"/>
    <w:rsid w:val="009965BA"/>
    <w:rsid w:val="00997ACF"/>
    <w:rsid w:val="00997D3B"/>
    <w:rsid w:val="00997FC9"/>
    <w:rsid w:val="009A1613"/>
    <w:rsid w:val="009A2D6D"/>
    <w:rsid w:val="009A2F15"/>
    <w:rsid w:val="009A3511"/>
    <w:rsid w:val="009A5565"/>
    <w:rsid w:val="009A63E0"/>
    <w:rsid w:val="009A75C9"/>
    <w:rsid w:val="009A7C38"/>
    <w:rsid w:val="009B0130"/>
    <w:rsid w:val="009B04E1"/>
    <w:rsid w:val="009B0AE8"/>
    <w:rsid w:val="009B0F42"/>
    <w:rsid w:val="009B1C1D"/>
    <w:rsid w:val="009B1EEE"/>
    <w:rsid w:val="009B24F1"/>
    <w:rsid w:val="009B2678"/>
    <w:rsid w:val="009B43DB"/>
    <w:rsid w:val="009B66B5"/>
    <w:rsid w:val="009C0333"/>
    <w:rsid w:val="009C2A98"/>
    <w:rsid w:val="009C2FC0"/>
    <w:rsid w:val="009C44A4"/>
    <w:rsid w:val="009C52D4"/>
    <w:rsid w:val="009C7625"/>
    <w:rsid w:val="009C7A93"/>
    <w:rsid w:val="009C7E59"/>
    <w:rsid w:val="009D1668"/>
    <w:rsid w:val="009D1DE6"/>
    <w:rsid w:val="009D2028"/>
    <w:rsid w:val="009D294A"/>
    <w:rsid w:val="009D301B"/>
    <w:rsid w:val="009D3976"/>
    <w:rsid w:val="009D3C47"/>
    <w:rsid w:val="009D4F62"/>
    <w:rsid w:val="009D75F2"/>
    <w:rsid w:val="009D7618"/>
    <w:rsid w:val="009D778C"/>
    <w:rsid w:val="009D7931"/>
    <w:rsid w:val="009E029E"/>
    <w:rsid w:val="009E1577"/>
    <w:rsid w:val="009E1F14"/>
    <w:rsid w:val="009E218B"/>
    <w:rsid w:val="009E35BA"/>
    <w:rsid w:val="009E5584"/>
    <w:rsid w:val="009E5C02"/>
    <w:rsid w:val="009E5F5B"/>
    <w:rsid w:val="009E7CEE"/>
    <w:rsid w:val="009E7FAA"/>
    <w:rsid w:val="009F075C"/>
    <w:rsid w:val="009F1D58"/>
    <w:rsid w:val="009F215E"/>
    <w:rsid w:val="009F225B"/>
    <w:rsid w:val="009F3106"/>
    <w:rsid w:val="009F4419"/>
    <w:rsid w:val="009F5338"/>
    <w:rsid w:val="00A0162B"/>
    <w:rsid w:val="00A016B0"/>
    <w:rsid w:val="00A02ADE"/>
    <w:rsid w:val="00A030E0"/>
    <w:rsid w:val="00A03F82"/>
    <w:rsid w:val="00A0489E"/>
    <w:rsid w:val="00A04B0A"/>
    <w:rsid w:val="00A0543E"/>
    <w:rsid w:val="00A05FC3"/>
    <w:rsid w:val="00A0725A"/>
    <w:rsid w:val="00A10086"/>
    <w:rsid w:val="00A101F1"/>
    <w:rsid w:val="00A117AF"/>
    <w:rsid w:val="00A11F36"/>
    <w:rsid w:val="00A124D4"/>
    <w:rsid w:val="00A141D1"/>
    <w:rsid w:val="00A1677B"/>
    <w:rsid w:val="00A202B2"/>
    <w:rsid w:val="00A20707"/>
    <w:rsid w:val="00A213B9"/>
    <w:rsid w:val="00A233D9"/>
    <w:rsid w:val="00A23937"/>
    <w:rsid w:val="00A26827"/>
    <w:rsid w:val="00A27217"/>
    <w:rsid w:val="00A27639"/>
    <w:rsid w:val="00A30CB2"/>
    <w:rsid w:val="00A31945"/>
    <w:rsid w:val="00A3285F"/>
    <w:rsid w:val="00A3322C"/>
    <w:rsid w:val="00A35732"/>
    <w:rsid w:val="00A36D35"/>
    <w:rsid w:val="00A377B5"/>
    <w:rsid w:val="00A40450"/>
    <w:rsid w:val="00A404F3"/>
    <w:rsid w:val="00A40B7A"/>
    <w:rsid w:val="00A40FE4"/>
    <w:rsid w:val="00A415C5"/>
    <w:rsid w:val="00A41760"/>
    <w:rsid w:val="00A4348F"/>
    <w:rsid w:val="00A43EFF"/>
    <w:rsid w:val="00A448CC"/>
    <w:rsid w:val="00A44915"/>
    <w:rsid w:val="00A44F4D"/>
    <w:rsid w:val="00A45F9A"/>
    <w:rsid w:val="00A468C1"/>
    <w:rsid w:val="00A469DA"/>
    <w:rsid w:val="00A4762B"/>
    <w:rsid w:val="00A478BB"/>
    <w:rsid w:val="00A51872"/>
    <w:rsid w:val="00A5226D"/>
    <w:rsid w:val="00A525B3"/>
    <w:rsid w:val="00A5292F"/>
    <w:rsid w:val="00A52E52"/>
    <w:rsid w:val="00A52F9B"/>
    <w:rsid w:val="00A5324D"/>
    <w:rsid w:val="00A532DD"/>
    <w:rsid w:val="00A55404"/>
    <w:rsid w:val="00A56721"/>
    <w:rsid w:val="00A57172"/>
    <w:rsid w:val="00A572F4"/>
    <w:rsid w:val="00A608C1"/>
    <w:rsid w:val="00A60E05"/>
    <w:rsid w:val="00A6182E"/>
    <w:rsid w:val="00A61E26"/>
    <w:rsid w:val="00A63017"/>
    <w:rsid w:val="00A630A0"/>
    <w:rsid w:val="00A6317D"/>
    <w:rsid w:val="00A63629"/>
    <w:rsid w:val="00A65689"/>
    <w:rsid w:val="00A701E6"/>
    <w:rsid w:val="00A70918"/>
    <w:rsid w:val="00A70E57"/>
    <w:rsid w:val="00A718EE"/>
    <w:rsid w:val="00A71E38"/>
    <w:rsid w:val="00A72220"/>
    <w:rsid w:val="00A73FB3"/>
    <w:rsid w:val="00A746F4"/>
    <w:rsid w:val="00A7472C"/>
    <w:rsid w:val="00A75736"/>
    <w:rsid w:val="00A76306"/>
    <w:rsid w:val="00A76A37"/>
    <w:rsid w:val="00A802E8"/>
    <w:rsid w:val="00A81BDC"/>
    <w:rsid w:val="00A829F3"/>
    <w:rsid w:val="00A8531B"/>
    <w:rsid w:val="00A861AB"/>
    <w:rsid w:val="00A86804"/>
    <w:rsid w:val="00A86CC0"/>
    <w:rsid w:val="00A86FCE"/>
    <w:rsid w:val="00A901E6"/>
    <w:rsid w:val="00A90743"/>
    <w:rsid w:val="00A92525"/>
    <w:rsid w:val="00A93D00"/>
    <w:rsid w:val="00A94B69"/>
    <w:rsid w:val="00A94BD0"/>
    <w:rsid w:val="00A95528"/>
    <w:rsid w:val="00A95CA8"/>
    <w:rsid w:val="00A9624E"/>
    <w:rsid w:val="00A96810"/>
    <w:rsid w:val="00A96FC6"/>
    <w:rsid w:val="00AA029A"/>
    <w:rsid w:val="00AA02DE"/>
    <w:rsid w:val="00AA2763"/>
    <w:rsid w:val="00AA2BD9"/>
    <w:rsid w:val="00AA47AE"/>
    <w:rsid w:val="00AA4E53"/>
    <w:rsid w:val="00AA6771"/>
    <w:rsid w:val="00AB0B56"/>
    <w:rsid w:val="00AB1D7B"/>
    <w:rsid w:val="00AB200D"/>
    <w:rsid w:val="00AB26F6"/>
    <w:rsid w:val="00AB351B"/>
    <w:rsid w:val="00AB4D31"/>
    <w:rsid w:val="00AB5097"/>
    <w:rsid w:val="00AB5C20"/>
    <w:rsid w:val="00AB6240"/>
    <w:rsid w:val="00AB6398"/>
    <w:rsid w:val="00AB7073"/>
    <w:rsid w:val="00AB714E"/>
    <w:rsid w:val="00AC0851"/>
    <w:rsid w:val="00AC1363"/>
    <w:rsid w:val="00AC13CB"/>
    <w:rsid w:val="00AC2B8B"/>
    <w:rsid w:val="00AC4789"/>
    <w:rsid w:val="00AC67ED"/>
    <w:rsid w:val="00AC7DB1"/>
    <w:rsid w:val="00AD0C30"/>
    <w:rsid w:val="00AD3405"/>
    <w:rsid w:val="00AD416F"/>
    <w:rsid w:val="00AD6BF6"/>
    <w:rsid w:val="00AE0C0D"/>
    <w:rsid w:val="00AE0FBD"/>
    <w:rsid w:val="00AE17C8"/>
    <w:rsid w:val="00AE1B2F"/>
    <w:rsid w:val="00AE1F9A"/>
    <w:rsid w:val="00AE76AB"/>
    <w:rsid w:val="00AF019B"/>
    <w:rsid w:val="00AF0FE1"/>
    <w:rsid w:val="00AF1242"/>
    <w:rsid w:val="00AF1BF5"/>
    <w:rsid w:val="00AF2015"/>
    <w:rsid w:val="00AF228B"/>
    <w:rsid w:val="00AF31F9"/>
    <w:rsid w:val="00AF391C"/>
    <w:rsid w:val="00AF3BDA"/>
    <w:rsid w:val="00AF5077"/>
    <w:rsid w:val="00AF5561"/>
    <w:rsid w:val="00AF5B5A"/>
    <w:rsid w:val="00B00919"/>
    <w:rsid w:val="00B00C67"/>
    <w:rsid w:val="00B00ECE"/>
    <w:rsid w:val="00B03A7B"/>
    <w:rsid w:val="00B0414C"/>
    <w:rsid w:val="00B051FF"/>
    <w:rsid w:val="00B05257"/>
    <w:rsid w:val="00B0622D"/>
    <w:rsid w:val="00B065B6"/>
    <w:rsid w:val="00B069AD"/>
    <w:rsid w:val="00B1093F"/>
    <w:rsid w:val="00B10AE5"/>
    <w:rsid w:val="00B10C5F"/>
    <w:rsid w:val="00B11D01"/>
    <w:rsid w:val="00B12B34"/>
    <w:rsid w:val="00B1376D"/>
    <w:rsid w:val="00B14109"/>
    <w:rsid w:val="00B153C9"/>
    <w:rsid w:val="00B15540"/>
    <w:rsid w:val="00B15D37"/>
    <w:rsid w:val="00B16471"/>
    <w:rsid w:val="00B16534"/>
    <w:rsid w:val="00B17A49"/>
    <w:rsid w:val="00B23ACD"/>
    <w:rsid w:val="00B2405A"/>
    <w:rsid w:val="00B242F5"/>
    <w:rsid w:val="00B24B1D"/>
    <w:rsid w:val="00B24BB0"/>
    <w:rsid w:val="00B2649A"/>
    <w:rsid w:val="00B30C23"/>
    <w:rsid w:val="00B31972"/>
    <w:rsid w:val="00B32DF2"/>
    <w:rsid w:val="00B3344D"/>
    <w:rsid w:val="00B3362C"/>
    <w:rsid w:val="00B3439E"/>
    <w:rsid w:val="00B348BB"/>
    <w:rsid w:val="00B3669D"/>
    <w:rsid w:val="00B366FA"/>
    <w:rsid w:val="00B36D9C"/>
    <w:rsid w:val="00B36F67"/>
    <w:rsid w:val="00B3794D"/>
    <w:rsid w:val="00B37E52"/>
    <w:rsid w:val="00B4057B"/>
    <w:rsid w:val="00B42453"/>
    <w:rsid w:val="00B4304E"/>
    <w:rsid w:val="00B43678"/>
    <w:rsid w:val="00B43B9B"/>
    <w:rsid w:val="00B44BBA"/>
    <w:rsid w:val="00B44D47"/>
    <w:rsid w:val="00B46900"/>
    <w:rsid w:val="00B46F3C"/>
    <w:rsid w:val="00B50A65"/>
    <w:rsid w:val="00B5174F"/>
    <w:rsid w:val="00B52202"/>
    <w:rsid w:val="00B54554"/>
    <w:rsid w:val="00B5534B"/>
    <w:rsid w:val="00B5633B"/>
    <w:rsid w:val="00B5707D"/>
    <w:rsid w:val="00B57088"/>
    <w:rsid w:val="00B57210"/>
    <w:rsid w:val="00B600A4"/>
    <w:rsid w:val="00B61169"/>
    <w:rsid w:val="00B6226C"/>
    <w:rsid w:val="00B62617"/>
    <w:rsid w:val="00B63A37"/>
    <w:rsid w:val="00B63BC7"/>
    <w:rsid w:val="00B6469E"/>
    <w:rsid w:val="00B65FA4"/>
    <w:rsid w:val="00B66B15"/>
    <w:rsid w:val="00B66E98"/>
    <w:rsid w:val="00B66FB6"/>
    <w:rsid w:val="00B677AA"/>
    <w:rsid w:val="00B67C78"/>
    <w:rsid w:val="00B67F31"/>
    <w:rsid w:val="00B7014D"/>
    <w:rsid w:val="00B702C8"/>
    <w:rsid w:val="00B736A2"/>
    <w:rsid w:val="00B73988"/>
    <w:rsid w:val="00B74E0F"/>
    <w:rsid w:val="00B76816"/>
    <w:rsid w:val="00B76AB4"/>
    <w:rsid w:val="00B77376"/>
    <w:rsid w:val="00B7756F"/>
    <w:rsid w:val="00B77FE9"/>
    <w:rsid w:val="00B81C01"/>
    <w:rsid w:val="00B824F6"/>
    <w:rsid w:val="00B82F27"/>
    <w:rsid w:val="00B83239"/>
    <w:rsid w:val="00B84990"/>
    <w:rsid w:val="00B84D0B"/>
    <w:rsid w:val="00B8525C"/>
    <w:rsid w:val="00B85770"/>
    <w:rsid w:val="00B8580F"/>
    <w:rsid w:val="00B86BEA"/>
    <w:rsid w:val="00B87663"/>
    <w:rsid w:val="00B91854"/>
    <w:rsid w:val="00B93A44"/>
    <w:rsid w:val="00B94358"/>
    <w:rsid w:val="00B96E51"/>
    <w:rsid w:val="00B974FA"/>
    <w:rsid w:val="00B97D8B"/>
    <w:rsid w:val="00BA0A26"/>
    <w:rsid w:val="00BA0C44"/>
    <w:rsid w:val="00BA135B"/>
    <w:rsid w:val="00BA16DC"/>
    <w:rsid w:val="00BA26AA"/>
    <w:rsid w:val="00BA441F"/>
    <w:rsid w:val="00BA463C"/>
    <w:rsid w:val="00BA593F"/>
    <w:rsid w:val="00BA60DE"/>
    <w:rsid w:val="00BA71DA"/>
    <w:rsid w:val="00BB06B7"/>
    <w:rsid w:val="00BB0E2A"/>
    <w:rsid w:val="00BB1821"/>
    <w:rsid w:val="00BB1CC0"/>
    <w:rsid w:val="00BB30DE"/>
    <w:rsid w:val="00BB3283"/>
    <w:rsid w:val="00BB47C0"/>
    <w:rsid w:val="00BB4A66"/>
    <w:rsid w:val="00BB6EC2"/>
    <w:rsid w:val="00BB77B5"/>
    <w:rsid w:val="00BB7B77"/>
    <w:rsid w:val="00BB7C16"/>
    <w:rsid w:val="00BB7C9A"/>
    <w:rsid w:val="00BC0E8E"/>
    <w:rsid w:val="00BC1104"/>
    <w:rsid w:val="00BC1D7D"/>
    <w:rsid w:val="00BC28F2"/>
    <w:rsid w:val="00BC31E0"/>
    <w:rsid w:val="00BC44E1"/>
    <w:rsid w:val="00BC4CA8"/>
    <w:rsid w:val="00BC53C9"/>
    <w:rsid w:val="00BC6984"/>
    <w:rsid w:val="00BC7D82"/>
    <w:rsid w:val="00BD0A32"/>
    <w:rsid w:val="00BD1866"/>
    <w:rsid w:val="00BD1E9B"/>
    <w:rsid w:val="00BD3766"/>
    <w:rsid w:val="00BD523E"/>
    <w:rsid w:val="00BD5CAE"/>
    <w:rsid w:val="00BD6AC5"/>
    <w:rsid w:val="00BE16A9"/>
    <w:rsid w:val="00BE1A4C"/>
    <w:rsid w:val="00BE1E65"/>
    <w:rsid w:val="00BE37D2"/>
    <w:rsid w:val="00BE3D13"/>
    <w:rsid w:val="00BE41F8"/>
    <w:rsid w:val="00BE4F7D"/>
    <w:rsid w:val="00BE50D0"/>
    <w:rsid w:val="00BE655E"/>
    <w:rsid w:val="00BF0B09"/>
    <w:rsid w:val="00BF1CFB"/>
    <w:rsid w:val="00BF3216"/>
    <w:rsid w:val="00BF389E"/>
    <w:rsid w:val="00BF5016"/>
    <w:rsid w:val="00BF521E"/>
    <w:rsid w:val="00BF5877"/>
    <w:rsid w:val="00BF651C"/>
    <w:rsid w:val="00BF67C0"/>
    <w:rsid w:val="00BF71B6"/>
    <w:rsid w:val="00BF7B93"/>
    <w:rsid w:val="00C006E8"/>
    <w:rsid w:val="00C012C7"/>
    <w:rsid w:val="00C027C2"/>
    <w:rsid w:val="00C02A83"/>
    <w:rsid w:val="00C02C85"/>
    <w:rsid w:val="00C034A6"/>
    <w:rsid w:val="00C037CD"/>
    <w:rsid w:val="00C04322"/>
    <w:rsid w:val="00C04D2E"/>
    <w:rsid w:val="00C06004"/>
    <w:rsid w:val="00C0614C"/>
    <w:rsid w:val="00C065ED"/>
    <w:rsid w:val="00C06BB8"/>
    <w:rsid w:val="00C06C9A"/>
    <w:rsid w:val="00C072CD"/>
    <w:rsid w:val="00C0769C"/>
    <w:rsid w:val="00C1012A"/>
    <w:rsid w:val="00C11F82"/>
    <w:rsid w:val="00C12339"/>
    <w:rsid w:val="00C126BD"/>
    <w:rsid w:val="00C13CF2"/>
    <w:rsid w:val="00C168EA"/>
    <w:rsid w:val="00C175D1"/>
    <w:rsid w:val="00C200E3"/>
    <w:rsid w:val="00C2087F"/>
    <w:rsid w:val="00C20C2C"/>
    <w:rsid w:val="00C20D54"/>
    <w:rsid w:val="00C2205E"/>
    <w:rsid w:val="00C24A89"/>
    <w:rsid w:val="00C25835"/>
    <w:rsid w:val="00C2684D"/>
    <w:rsid w:val="00C302E1"/>
    <w:rsid w:val="00C31551"/>
    <w:rsid w:val="00C33C87"/>
    <w:rsid w:val="00C34156"/>
    <w:rsid w:val="00C3419B"/>
    <w:rsid w:val="00C342D4"/>
    <w:rsid w:val="00C359E3"/>
    <w:rsid w:val="00C36F41"/>
    <w:rsid w:val="00C40C2B"/>
    <w:rsid w:val="00C4104D"/>
    <w:rsid w:val="00C41548"/>
    <w:rsid w:val="00C427B8"/>
    <w:rsid w:val="00C436E2"/>
    <w:rsid w:val="00C43B3A"/>
    <w:rsid w:val="00C43C68"/>
    <w:rsid w:val="00C44732"/>
    <w:rsid w:val="00C454E7"/>
    <w:rsid w:val="00C46505"/>
    <w:rsid w:val="00C4714F"/>
    <w:rsid w:val="00C50C4F"/>
    <w:rsid w:val="00C50F23"/>
    <w:rsid w:val="00C51222"/>
    <w:rsid w:val="00C513F3"/>
    <w:rsid w:val="00C52E6A"/>
    <w:rsid w:val="00C53035"/>
    <w:rsid w:val="00C54085"/>
    <w:rsid w:val="00C55302"/>
    <w:rsid w:val="00C55BF8"/>
    <w:rsid w:val="00C569D4"/>
    <w:rsid w:val="00C57700"/>
    <w:rsid w:val="00C57BA4"/>
    <w:rsid w:val="00C57D35"/>
    <w:rsid w:val="00C60786"/>
    <w:rsid w:val="00C60787"/>
    <w:rsid w:val="00C6100A"/>
    <w:rsid w:val="00C613A4"/>
    <w:rsid w:val="00C61DCA"/>
    <w:rsid w:val="00C62241"/>
    <w:rsid w:val="00C62BC9"/>
    <w:rsid w:val="00C63A2E"/>
    <w:rsid w:val="00C6464F"/>
    <w:rsid w:val="00C64CED"/>
    <w:rsid w:val="00C659F1"/>
    <w:rsid w:val="00C6666D"/>
    <w:rsid w:val="00C67766"/>
    <w:rsid w:val="00C67B1E"/>
    <w:rsid w:val="00C70702"/>
    <w:rsid w:val="00C70F4D"/>
    <w:rsid w:val="00C70FD7"/>
    <w:rsid w:val="00C71B85"/>
    <w:rsid w:val="00C72264"/>
    <w:rsid w:val="00C7229A"/>
    <w:rsid w:val="00C7236E"/>
    <w:rsid w:val="00C73ABB"/>
    <w:rsid w:val="00C7439E"/>
    <w:rsid w:val="00C74BD6"/>
    <w:rsid w:val="00C74C99"/>
    <w:rsid w:val="00C761D6"/>
    <w:rsid w:val="00C77578"/>
    <w:rsid w:val="00C77E67"/>
    <w:rsid w:val="00C80AE4"/>
    <w:rsid w:val="00C80D55"/>
    <w:rsid w:val="00C80F12"/>
    <w:rsid w:val="00C812F9"/>
    <w:rsid w:val="00C81AAA"/>
    <w:rsid w:val="00C825C3"/>
    <w:rsid w:val="00C83F68"/>
    <w:rsid w:val="00C8517B"/>
    <w:rsid w:val="00C852C2"/>
    <w:rsid w:val="00C85345"/>
    <w:rsid w:val="00C86242"/>
    <w:rsid w:val="00C86E11"/>
    <w:rsid w:val="00C9082E"/>
    <w:rsid w:val="00C91633"/>
    <w:rsid w:val="00C916B3"/>
    <w:rsid w:val="00C917B9"/>
    <w:rsid w:val="00C92D89"/>
    <w:rsid w:val="00C92DFD"/>
    <w:rsid w:val="00C92F53"/>
    <w:rsid w:val="00C9432D"/>
    <w:rsid w:val="00C9467F"/>
    <w:rsid w:val="00C95EE7"/>
    <w:rsid w:val="00CA184B"/>
    <w:rsid w:val="00CA245B"/>
    <w:rsid w:val="00CA30B3"/>
    <w:rsid w:val="00CA3697"/>
    <w:rsid w:val="00CA4005"/>
    <w:rsid w:val="00CA4447"/>
    <w:rsid w:val="00CA520D"/>
    <w:rsid w:val="00CA5DFE"/>
    <w:rsid w:val="00CA647C"/>
    <w:rsid w:val="00CA7E10"/>
    <w:rsid w:val="00CB0F13"/>
    <w:rsid w:val="00CB16BA"/>
    <w:rsid w:val="00CB1C27"/>
    <w:rsid w:val="00CB2BA5"/>
    <w:rsid w:val="00CB542B"/>
    <w:rsid w:val="00CB5505"/>
    <w:rsid w:val="00CB56B8"/>
    <w:rsid w:val="00CB73A7"/>
    <w:rsid w:val="00CB79D8"/>
    <w:rsid w:val="00CB7D02"/>
    <w:rsid w:val="00CC0CDE"/>
    <w:rsid w:val="00CC1027"/>
    <w:rsid w:val="00CC1261"/>
    <w:rsid w:val="00CC2390"/>
    <w:rsid w:val="00CC38D3"/>
    <w:rsid w:val="00CC3B9E"/>
    <w:rsid w:val="00CC5C66"/>
    <w:rsid w:val="00CC7EF6"/>
    <w:rsid w:val="00CD09E4"/>
    <w:rsid w:val="00CD0EFF"/>
    <w:rsid w:val="00CD17C2"/>
    <w:rsid w:val="00CD1B30"/>
    <w:rsid w:val="00CD29A6"/>
    <w:rsid w:val="00CD2D5A"/>
    <w:rsid w:val="00CD3FC3"/>
    <w:rsid w:val="00CD452E"/>
    <w:rsid w:val="00CD4545"/>
    <w:rsid w:val="00CD5019"/>
    <w:rsid w:val="00CD602B"/>
    <w:rsid w:val="00CD6072"/>
    <w:rsid w:val="00CD6355"/>
    <w:rsid w:val="00CE1B88"/>
    <w:rsid w:val="00CE20A3"/>
    <w:rsid w:val="00CE25FE"/>
    <w:rsid w:val="00CE279E"/>
    <w:rsid w:val="00CE2816"/>
    <w:rsid w:val="00CE3B5D"/>
    <w:rsid w:val="00CE3B77"/>
    <w:rsid w:val="00CE3E5D"/>
    <w:rsid w:val="00CE5D27"/>
    <w:rsid w:val="00CE5DB0"/>
    <w:rsid w:val="00CE6277"/>
    <w:rsid w:val="00CE7B70"/>
    <w:rsid w:val="00CE7BFC"/>
    <w:rsid w:val="00CF01B2"/>
    <w:rsid w:val="00CF0912"/>
    <w:rsid w:val="00CF2415"/>
    <w:rsid w:val="00CF2DA3"/>
    <w:rsid w:val="00CF34C2"/>
    <w:rsid w:val="00CF3D0F"/>
    <w:rsid w:val="00CF5492"/>
    <w:rsid w:val="00CF56FB"/>
    <w:rsid w:val="00D0006B"/>
    <w:rsid w:val="00D02EC9"/>
    <w:rsid w:val="00D05118"/>
    <w:rsid w:val="00D055D5"/>
    <w:rsid w:val="00D057D2"/>
    <w:rsid w:val="00D05A4E"/>
    <w:rsid w:val="00D06067"/>
    <w:rsid w:val="00D062A5"/>
    <w:rsid w:val="00D06AAD"/>
    <w:rsid w:val="00D0784A"/>
    <w:rsid w:val="00D1086C"/>
    <w:rsid w:val="00D11BFF"/>
    <w:rsid w:val="00D120D7"/>
    <w:rsid w:val="00D123EF"/>
    <w:rsid w:val="00D12A3E"/>
    <w:rsid w:val="00D14274"/>
    <w:rsid w:val="00D16047"/>
    <w:rsid w:val="00D16A8D"/>
    <w:rsid w:val="00D16B16"/>
    <w:rsid w:val="00D20260"/>
    <w:rsid w:val="00D2095B"/>
    <w:rsid w:val="00D20AFA"/>
    <w:rsid w:val="00D22225"/>
    <w:rsid w:val="00D22CA3"/>
    <w:rsid w:val="00D22E29"/>
    <w:rsid w:val="00D24A80"/>
    <w:rsid w:val="00D25BB1"/>
    <w:rsid w:val="00D261C4"/>
    <w:rsid w:val="00D271C5"/>
    <w:rsid w:val="00D27277"/>
    <w:rsid w:val="00D2765D"/>
    <w:rsid w:val="00D27683"/>
    <w:rsid w:val="00D3080E"/>
    <w:rsid w:val="00D31485"/>
    <w:rsid w:val="00D31E12"/>
    <w:rsid w:val="00D3218D"/>
    <w:rsid w:val="00D32C75"/>
    <w:rsid w:val="00D33275"/>
    <w:rsid w:val="00D33649"/>
    <w:rsid w:val="00D33AA7"/>
    <w:rsid w:val="00D36374"/>
    <w:rsid w:val="00D366B7"/>
    <w:rsid w:val="00D37AA1"/>
    <w:rsid w:val="00D402A3"/>
    <w:rsid w:val="00D404E8"/>
    <w:rsid w:val="00D40D1B"/>
    <w:rsid w:val="00D40ED6"/>
    <w:rsid w:val="00D411F7"/>
    <w:rsid w:val="00D41D90"/>
    <w:rsid w:val="00D42D5F"/>
    <w:rsid w:val="00D437CB"/>
    <w:rsid w:val="00D43868"/>
    <w:rsid w:val="00D43B53"/>
    <w:rsid w:val="00D44547"/>
    <w:rsid w:val="00D446A0"/>
    <w:rsid w:val="00D45177"/>
    <w:rsid w:val="00D45256"/>
    <w:rsid w:val="00D45839"/>
    <w:rsid w:val="00D45EAB"/>
    <w:rsid w:val="00D469BA"/>
    <w:rsid w:val="00D50D10"/>
    <w:rsid w:val="00D50F67"/>
    <w:rsid w:val="00D5357C"/>
    <w:rsid w:val="00D53746"/>
    <w:rsid w:val="00D55078"/>
    <w:rsid w:val="00D55AFE"/>
    <w:rsid w:val="00D574D1"/>
    <w:rsid w:val="00D602AB"/>
    <w:rsid w:val="00D61713"/>
    <w:rsid w:val="00D61939"/>
    <w:rsid w:val="00D62C1E"/>
    <w:rsid w:val="00D63023"/>
    <w:rsid w:val="00D63B11"/>
    <w:rsid w:val="00D63D72"/>
    <w:rsid w:val="00D64FA4"/>
    <w:rsid w:val="00D65E06"/>
    <w:rsid w:val="00D661F4"/>
    <w:rsid w:val="00D67109"/>
    <w:rsid w:val="00D67A46"/>
    <w:rsid w:val="00D70247"/>
    <w:rsid w:val="00D705F2"/>
    <w:rsid w:val="00D70E4D"/>
    <w:rsid w:val="00D7260B"/>
    <w:rsid w:val="00D72BD8"/>
    <w:rsid w:val="00D73AC1"/>
    <w:rsid w:val="00D801CA"/>
    <w:rsid w:val="00D81232"/>
    <w:rsid w:val="00D823A2"/>
    <w:rsid w:val="00D8348D"/>
    <w:rsid w:val="00D87252"/>
    <w:rsid w:val="00D87794"/>
    <w:rsid w:val="00D87BC0"/>
    <w:rsid w:val="00D90128"/>
    <w:rsid w:val="00D90F0D"/>
    <w:rsid w:val="00D91284"/>
    <w:rsid w:val="00D924F2"/>
    <w:rsid w:val="00D92BB6"/>
    <w:rsid w:val="00D9302C"/>
    <w:rsid w:val="00D95278"/>
    <w:rsid w:val="00D95323"/>
    <w:rsid w:val="00D95514"/>
    <w:rsid w:val="00D95C50"/>
    <w:rsid w:val="00D97012"/>
    <w:rsid w:val="00D976FA"/>
    <w:rsid w:val="00DA0ED2"/>
    <w:rsid w:val="00DA3864"/>
    <w:rsid w:val="00DA40BB"/>
    <w:rsid w:val="00DA485F"/>
    <w:rsid w:val="00DA4BB6"/>
    <w:rsid w:val="00DA6AFB"/>
    <w:rsid w:val="00DA7312"/>
    <w:rsid w:val="00DB1675"/>
    <w:rsid w:val="00DB2666"/>
    <w:rsid w:val="00DB2E85"/>
    <w:rsid w:val="00DB483E"/>
    <w:rsid w:val="00DB4C00"/>
    <w:rsid w:val="00DB635B"/>
    <w:rsid w:val="00DB68E2"/>
    <w:rsid w:val="00DB73BB"/>
    <w:rsid w:val="00DB775F"/>
    <w:rsid w:val="00DC049F"/>
    <w:rsid w:val="00DC0A9E"/>
    <w:rsid w:val="00DC11CC"/>
    <w:rsid w:val="00DC2730"/>
    <w:rsid w:val="00DC31FB"/>
    <w:rsid w:val="00DC32DC"/>
    <w:rsid w:val="00DC548D"/>
    <w:rsid w:val="00DC570E"/>
    <w:rsid w:val="00DC6891"/>
    <w:rsid w:val="00DC6F9D"/>
    <w:rsid w:val="00DC7163"/>
    <w:rsid w:val="00DC7D03"/>
    <w:rsid w:val="00DD2CFA"/>
    <w:rsid w:val="00DD31AC"/>
    <w:rsid w:val="00DD36E7"/>
    <w:rsid w:val="00DD4315"/>
    <w:rsid w:val="00DD500D"/>
    <w:rsid w:val="00DD760C"/>
    <w:rsid w:val="00DD761B"/>
    <w:rsid w:val="00DE0AAC"/>
    <w:rsid w:val="00DE1159"/>
    <w:rsid w:val="00DE1D76"/>
    <w:rsid w:val="00DE2B70"/>
    <w:rsid w:val="00DE2ED2"/>
    <w:rsid w:val="00DE2ED4"/>
    <w:rsid w:val="00DE2F16"/>
    <w:rsid w:val="00DE5374"/>
    <w:rsid w:val="00DE5F9B"/>
    <w:rsid w:val="00DE6E64"/>
    <w:rsid w:val="00DE6F9A"/>
    <w:rsid w:val="00DE7320"/>
    <w:rsid w:val="00DE7F93"/>
    <w:rsid w:val="00DF0D5A"/>
    <w:rsid w:val="00DF220A"/>
    <w:rsid w:val="00DF3C1F"/>
    <w:rsid w:val="00DF432A"/>
    <w:rsid w:val="00DF4802"/>
    <w:rsid w:val="00DF4DDB"/>
    <w:rsid w:val="00DF4EA8"/>
    <w:rsid w:val="00DF68FE"/>
    <w:rsid w:val="00DF7BA4"/>
    <w:rsid w:val="00DF7EF1"/>
    <w:rsid w:val="00DF7F0C"/>
    <w:rsid w:val="00E012C3"/>
    <w:rsid w:val="00E016AB"/>
    <w:rsid w:val="00E02755"/>
    <w:rsid w:val="00E03305"/>
    <w:rsid w:val="00E03F6C"/>
    <w:rsid w:val="00E05927"/>
    <w:rsid w:val="00E05DE6"/>
    <w:rsid w:val="00E11657"/>
    <w:rsid w:val="00E1408F"/>
    <w:rsid w:val="00E16EC8"/>
    <w:rsid w:val="00E172DD"/>
    <w:rsid w:val="00E17BF1"/>
    <w:rsid w:val="00E17F08"/>
    <w:rsid w:val="00E2032F"/>
    <w:rsid w:val="00E21B2B"/>
    <w:rsid w:val="00E22EA3"/>
    <w:rsid w:val="00E23288"/>
    <w:rsid w:val="00E2471F"/>
    <w:rsid w:val="00E2668D"/>
    <w:rsid w:val="00E269EF"/>
    <w:rsid w:val="00E26C29"/>
    <w:rsid w:val="00E27369"/>
    <w:rsid w:val="00E2749D"/>
    <w:rsid w:val="00E30F28"/>
    <w:rsid w:val="00E32431"/>
    <w:rsid w:val="00E32BB4"/>
    <w:rsid w:val="00E33B5A"/>
    <w:rsid w:val="00E3473B"/>
    <w:rsid w:val="00E35582"/>
    <w:rsid w:val="00E362D3"/>
    <w:rsid w:val="00E40395"/>
    <w:rsid w:val="00E40B81"/>
    <w:rsid w:val="00E40D5B"/>
    <w:rsid w:val="00E41EF1"/>
    <w:rsid w:val="00E41F7E"/>
    <w:rsid w:val="00E4242D"/>
    <w:rsid w:val="00E4272D"/>
    <w:rsid w:val="00E44721"/>
    <w:rsid w:val="00E44863"/>
    <w:rsid w:val="00E45264"/>
    <w:rsid w:val="00E45B8E"/>
    <w:rsid w:val="00E45F71"/>
    <w:rsid w:val="00E467AF"/>
    <w:rsid w:val="00E4685D"/>
    <w:rsid w:val="00E47B84"/>
    <w:rsid w:val="00E47C10"/>
    <w:rsid w:val="00E50C05"/>
    <w:rsid w:val="00E53212"/>
    <w:rsid w:val="00E57580"/>
    <w:rsid w:val="00E619B8"/>
    <w:rsid w:val="00E61EA7"/>
    <w:rsid w:val="00E6307E"/>
    <w:rsid w:val="00E65217"/>
    <w:rsid w:val="00E6529E"/>
    <w:rsid w:val="00E657EC"/>
    <w:rsid w:val="00E66C60"/>
    <w:rsid w:val="00E71B4D"/>
    <w:rsid w:val="00E72F4F"/>
    <w:rsid w:val="00E7385F"/>
    <w:rsid w:val="00E74876"/>
    <w:rsid w:val="00E75808"/>
    <w:rsid w:val="00E7640A"/>
    <w:rsid w:val="00E76434"/>
    <w:rsid w:val="00E764A2"/>
    <w:rsid w:val="00E76FF6"/>
    <w:rsid w:val="00E774F8"/>
    <w:rsid w:val="00E7769D"/>
    <w:rsid w:val="00E80CEE"/>
    <w:rsid w:val="00E80F9C"/>
    <w:rsid w:val="00E81916"/>
    <w:rsid w:val="00E81F5E"/>
    <w:rsid w:val="00E82460"/>
    <w:rsid w:val="00E84B4E"/>
    <w:rsid w:val="00E86007"/>
    <w:rsid w:val="00E8687E"/>
    <w:rsid w:val="00E911AE"/>
    <w:rsid w:val="00E91C68"/>
    <w:rsid w:val="00E91CF0"/>
    <w:rsid w:val="00E91DE8"/>
    <w:rsid w:val="00E92221"/>
    <w:rsid w:val="00E92381"/>
    <w:rsid w:val="00E932BF"/>
    <w:rsid w:val="00E9336B"/>
    <w:rsid w:val="00E93545"/>
    <w:rsid w:val="00E94896"/>
    <w:rsid w:val="00E94ED4"/>
    <w:rsid w:val="00E95A0E"/>
    <w:rsid w:val="00E95B2E"/>
    <w:rsid w:val="00E95C8B"/>
    <w:rsid w:val="00E95EA4"/>
    <w:rsid w:val="00E97B71"/>
    <w:rsid w:val="00EA30B6"/>
    <w:rsid w:val="00EA40DD"/>
    <w:rsid w:val="00EA4261"/>
    <w:rsid w:val="00EA4723"/>
    <w:rsid w:val="00EA492C"/>
    <w:rsid w:val="00EA5369"/>
    <w:rsid w:val="00EB0DB8"/>
    <w:rsid w:val="00EB0E9F"/>
    <w:rsid w:val="00EB25FE"/>
    <w:rsid w:val="00EB3986"/>
    <w:rsid w:val="00EB3DBD"/>
    <w:rsid w:val="00EB7149"/>
    <w:rsid w:val="00EB725B"/>
    <w:rsid w:val="00EB72FB"/>
    <w:rsid w:val="00EC08B1"/>
    <w:rsid w:val="00EC1886"/>
    <w:rsid w:val="00EC4A9D"/>
    <w:rsid w:val="00EC4D28"/>
    <w:rsid w:val="00EC569B"/>
    <w:rsid w:val="00EC6B93"/>
    <w:rsid w:val="00EC725F"/>
    <w:rsid w:val="00EC75B1"/>
    <w:rsid w:val="00EC7D11"/>
    <w:rsid w:val="00ED0290"/>
    <w:rsid w:val="00ED0299"/>
    <w:rsid w:val="00ED0316"/>
    <w:rsid w:val="00ED0722"/>
    <w:rsid w:val="00ED0F48"/>
    <w:rsid w:val="00ED1360"/>
    <w:rsid w:val="00ED25BA"/>
    <w:rsid w:val="00ED2B1E"/>
    <w:rsid w:val="00ED35BE"/>
    <w:rsid w:val="00ED4738"/>
    <w:rsid w:val="00ED48E5"/>
    <w:rsid w:val="00ED5375"/>
    <w:rsid w:val="00ED5A7B"/>
    <w:rsid w:val="00ED5E62"/>
    <w:rsid w:val="00ED6E49"/>
    <w:rsid w:val="00ED711E"/>
    <w:rsid w:val="00ED74AE"/>
    <w:rsid w:val="00ED7F33"/>
    <w:rsid w:val="00EE0B9C"/>
    <w:rsid w:val="00EE0C6E"/>
    <w:rsid w:val="00EE13C4"/>
    <w:rsid w:val="00EE1BBE"/>
    <w:rsid w:val="00EE1D20"/>
    <w:rsid w:val="00EE216D"/>
    <w:rsid w:val="00EE26D1"/>
    <w:rsid w:val="00EE2870"/>
    <w:rsid w:val="00EE2DE7"/>
    <w:rsid w:val="00EE419E"/>
    <w:rsid w:val="00EE4601"/>
    <w:rsid w:val="00EE46F8"/>
    <w:rsid w:val="00EE4845"/>
    <w:rsid w:val="00EE53AD"/>
    <w:rsid w:val="00EE59CB"/>
    <w:rsid w:val="00EE6D78"/>
    <w:rsid w:val="00EE7137"/>
    <w:rsid w:val="00EE7524"/>
    <w:rsid w:val="00EF0BAD"/>
    <w:rsid w:val="00EF289F"/>
    <w:rsid w:val="00EF2B35"/>
    <w:rsid w:val="00EF30A7"/>
    <w:rsid w:val="00EF4C73"/>
    <w:rsid w:val="00EF5EDB"/>
    <w:rsid w:val="00EF7112"/>
    <w:rsid w:val="00F001CA"/>
    <w:rsid w:val="00F00FD5"/>
    <w:rsid w:val="00F01650"/>
    <w:rsid w:val="00F01C1F"/>
    <w:rsid w:val="00F02592"/>
    <w:rsid w:val="00F03CDC"/>
    <w:rsid w:val="00F06A64"/>
    <w:rsid w:val="00F06FBB"/>
    <w:rsid w:val="00F0704C"/>
    <w:rsid w:val="00F0711F"/>
    <w:rsid w:val="00F075E6"/>
    <w:rsid w:val="00F105E0"/>
    <w:rsid w:val="00F10F6D"/>
    <w:rsid w:val="00F11652"/>
    <w:rsid w:val="00F11B8E"/>
    <w:rsid w:val="00F12DD0"/>
    <w:rsid w:val="00F13307"/>
    <w:rsid w:val="00F13E59"/>
    <w:rsid w:val="00F13FEC"/>
    <w:rsid w:val="00F15615"/>
    <w:rsid w:val="00F1604A"/>
    <w:rsid w:val="00F177F8"/>
    <w:rsid w:val="00F21E06"/>
    <w:rsid w:val="00F21FD4"/>
    <w:rsid w:val="00F224FB"/>
    <w:rsid w:val="00F2351D"/>
    <w:rsid w:val="00F23539"/>
    <w:rsid w:val="00F238F4"/>
    <w:rsid w:val="00F24035"/>
    <w:rsid w:val="00F247E6"/>
    <w:rsid w:val="00F24F14"/>
    <w:rsid w:val="00F2521F"/>
    <w:rsid w:val="00F254BA"/>
    <w:rsid w:val="00F30593"/>
    <w:rsid w:val="00F307F8"/>
    <w:rsid w:val="00F31A14"/>
    <w:rsid w:val="00F31B86"/>
    <w:rsid w:val="00F31EA7"/>
    <w:rsid w:val="00F31F3D"/>
    <w:rsid w:val="00F32E1D"/>
    <w:rsid w:val="00F33820"/>
    <w:rsid w:val="00F33A24"/>
    <w:rsid w:val="00F348CC"/>
    <w:rsid w:val="00F3529A"/>
    <w:rsid w:val="00F35F35"/>
    <w:rsid w:val="00F36693"/>
    <w:rsid w:val="00F36EF8"/>
    <w:rsid w:val="00F37B0A"/>
    <w:rsid w:val="00F37D17"/>
    <w:rsid w:val="00F40A5F"/>
    <w:rsid w:val="00F411F1"/>
    <w:rsid w:val="00F415D9"/>
    <w:rsid w:val="00F43752"/>
    <w:rsid w:val="00F44DDA"/>
    <w:rsid w:val="00F45054"/>
    <w:rsid w:val="00F455DF"/>
    <w:rsid w:val="00F45C28"/>
    <w:rsid w:val="00F475C5"/>
    <w:rsid w:val="00F47B03"/>
    <w:rsid w:val="00F47EE5"/>
    <w:rsid w:val="00F5140B"/>
    <w:rsid w:val="00F51887"/>
    <w:rsid w:val="00F51EEA"/>
    <w:rsid w:val="00F51F0A"/>
    <w:rsid w:val="00F5238F"/>
    <w:rsid w:val="00F545FA"/>
    <w:rsid w:val="00F54A93"/>
    <w:rsid w:val="00F55228"/>
    <w:rsid w:val="00F5555B"/>
    <w:rsid w:val="00F559E9"/>
    <w:rsid w:val="00F55F4F"/>
    <w:rsid w:val="00F57B5E"/>
    <w:rsid w:val="00F57C36"/>
    <w:rsid w:val="00F57D4B"/>
    <w:rsid w:val="00F610B6"/>
    <w:rsid w:val="00F614F6"/>
    <w:rsid w:val="00F62E17"/>
    <w:rsid w:val="00F64A97"/>
    <w:rsid w:val="00F65730"/>
    <w:rsid w:val="00F7095E"/>
    <w:rsid w:val="00F70A5B"/>
    <w:rsid w:val="00F719E1"/>
    <w:rsid w:val="00F72993"/>
    <w:rsid w:val="00F72F08"/>
    <w:rsid w:val="00F7338E"/>
    <w:rsid w:val="00F76609"/>
    <w:rsid w:val="00F76B14"/>
    <w:rsid w:val="00F76C59"/>
    <w:rsid w:val="00F76FDE"/>
    <w:rsid w:val="00F815BA"/>
    <w:rsid w:val="00F81956"/>
    <w:rsid w:val="00F82CC3"/>
    <w:rsid w:val="00F82CC9"/>
    <w:rsid w:val="00F845C4"/>
    <w:rsid w:val="00F85591"/>
    <w:rsid w:val="00F860D2"/>
    <w:rsid w:val="00F862D0"/>
    <w:rsid w:val="00F901AC"/>
    <w:rsid w:val="00F90E9F"/>
    <w:rsid w:val="00F910D7"/>
    <w:rsid w:val="00F950DD"/>
    <w:rsid w:val="00F95F99"/>
    <w:rsid w:val="00F97D32"/>
    <w:rsid w:val="00FA0F38"/>
    <w:rsid w:val="00FA0F48"/>
    <w:rsid w:val="00FA105E"/>
    <w:rsid w:val="00FA1165"/>
    <w:rsid w:val="00FA2B7C"/>
    <w:rsid w:val="00FA350D"/>
    <w:rsid w:val="00FA4452"/>
    <w:rsid w:val="00FA6956"/>
    <w:rsid w:val="00FA7379"/>
    <w:rsid w:val="00FA7538"/>
    <w:rsid w:val="00FA7D8A"/>
    <w:rsid w:val="00FA7DE7"/>
    <w:rsid w:val="00FB0026"/>
    <w:rsid w:val="00FB11AA"/>
    <w:rsid w:val="00FB1E3D"/>
    <w:rsid w:val="00FB26CC"/>
    <w:rsid w:val="00FB2C2D"/>
    <w:rsid w:val="00FB2E53"/>
    <w:rsid w:val="00FB3816"/>
    <w:rsid w:val="00FB501C"/>
    <w:rsid w:val="00FB560F"/>
    <w:rsid w:val="00FC0C52"/>
    <w:rsid w:val="00FC0F41"/>
    <w:rsid w:val="00FC0F56"/>
    <w:rsid w:val="00FC16D3"/>
    <w:rsid w:val="00FC309E"/>
    <w:rsid w:val="00FC4B0A"/>
    <w:rsid w:val="00FC5154"/>
    <w:rsid w:val="00FC53C8"/>
    <w:rsid w:val="00FC5826"/>
    <w:rsid w:val="00FC69A8"/>
    <w:rsid w:val="00FD068B"/>
    <w:rsid w:val="00FD0CAE"/>
    <w:rsid w:val="00FD1480"/>
    <w:rsid w:val="00FD16B4"/>
    <w:rsid w:val="00FD1BFC"/>
    <w:rsid w:val="00FD5315"/>
    <w:rsid w:val="00FD598C"/>
    <w:rsid w:val="00FD61FB"/>
    <w:rsid w:val="00FD7B52"/>
    <w:rsid w:val="00FE099B"/>
    <w:rsid w:val="00FE0CEF"/>
    <w:rsid w:val="00FE1825"/>
    <w:rsid w:val="00FE215D"/>
    <w:rsid w:val="00FE23E9"/>
    <w:rsid w:val="00FE34DF"/>
    <w:rsid w:val="00FE3591"/>
    <w:rsid w:val="00FE4E9F"/>
    <w:rsid w:val="00FE6268"/>
    <w:rsid w:val="00FF1D7A"/>
    <w:rsid w:val="00FF2153"/>
    <w:rsid w:val="00FF23AA"/>
    <w:rsid w:val="00FF3039"/>
    <w:rsid w:val="00FF34B6"/>
    <w:rsid w:val="00FF5C06"/>
    <w:rsid w:val="00FF6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29EB27-F70D-41D2-8F41-55B45D5E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44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B7756F"/>
    <w:pPr>
      <w:ind w:left="720"/>
      <w:contextualSpacing/>
    </w:pPr>
  </w:style>
  <w:style w:type="character" w:styleId="Hypertextovodkaz">
    <w:name w:val="Hyperlink"/>
    <w:basedOn w:val="Standardnpsmoodstavce"/>
    <w:uiPriority w:val="99"/>
    <w:unhideWhenUsed/>
    <w:rsid w:val="00E45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E53A-BC13-4FE0-BAC7-F7F1811E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5</Pages>
  <Words>1421</Words>
  <Characters>8388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subject/>
  <dc:creator>Jechová Iveta (MHMP, OZV)</dc:creator>
  <cp:keywords/>
  <dc:description/>
  <cp:lastModifiedBy>Jechová Iveta (MHMP, OZV)</cp:lastModifiedBy>
  <cp:revision>328</cp:revision>
  <cp:lastPrinted>2019-03-27T14:46:00Z</cp:lastPrinted>
  <dcterms:created xsi:type="dcterms:W3CDTF">2019-02-20T14:16:00Z</dcterms:created>
  <dcterms:modified xsi:type="dcterms:W3CDTF">2019-09-30T14:06:00Z</dcterms:modified>
</cp:coreProperties>
</file>