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12FFC649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Mgr. Rostislav Koryčánek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PhDr. Pavlína Morganová</w:t>
      </w:r>
      <w:r w:rsidR="00E61693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Ing. arch. MgA. Osamu Okamura</w:t>
      </w:r>
      <w:r w:rsidR="00E347A0">
        <w:rPr>
          <w:rFonts w:ascii="Times New Roman" w:hAnsi="Times New Roman" w:cs="Times New Roman"/>
          <w:sz w:val="24"/>
          <w:szCs w:val="24"/>
        </w:rPr>
        <w:t xml:space="preserve"> (př</w:t>
      </w:r>
      <w:r w:rsidR="00EE6C0A">
        <w:rPr>
          <w:rFonts w:ascii="Times New Roman" w:hAnsi="Times New Roman" w:cs="Times New Roman"/>
          <w:sz w:val="24"/>
          <w:szCs w:val="24"/>
        </w:rPr>
        <w:t>ipojil se</w:t>
      </w:r>
      <w:r w:rsidR="00E347A0">
        <w:rPr>
          <w:rFonts w:ascii="Times New Roman" w:hAnsi="Times New Roman" w:cs="Times New Roman"/>
          <w:sz w:val="24"/>
          <w:szCs w:val="24"/>
        </w:rPr>
        <w:t xml:space="preserve"> </w:t>
      </w:r>
      <w:r w:rsidR="00EE6C0A">
        <w:rPr>
          <w:rFonts w:ascii="Times New Roman" w:hAnsi="Times New Roman" w:cs="Times New Roman"/>
          <w:sz w:val="24"/>
          <w:szCs w:val="24"/>
        </w:rPr>
        <w:t xml:space="preserve">v </w:t>
      </w:r>
      <w:r w:rsidR="00E347A0">
        <w:rPr>
          <w:rFonts w:ascii="Times New Roman" w:hAnsi="Times New Roman" w:cs="Times New Roman"/>
          <w:sz w:val="24"/>
          <w:szCs w:val="24"/>
        </w:rPr>
        <w:t>16:05)</w:t>
      </w:r>
      <w:r w:rsidR="000878A9">
        <w:rPr>
          <w:rFonts w:ascii="Times New Roman" w:hAnsi="Times New Roman" w:cs="Times New Roman"/>
          <w:sz w:val="24"/>
          <w:szCs w:val="24"/>
        </w:rPr>
        <w:t xml:space="preserve">, Mgr. Marcela Straková, </w:t>
      </w:r>
      <w:r w:rsidR="00785661">
        <w:rPr>
          <w:rFonts w:ascii="Times New Roman" w:hAnsi="Times New Roman" w:cs="Times New Roman"/>
          <w:sz w:val="24"/>
          <w:szCs w:val="24"/>
        </w:rPr>
        <w:t xml:space="preserve">Mgr. Marie Foltýnová, Ph.D. (členka pracovní skupiny), Ing. </w:t>
      </w:r>
      <w:r w:rsidR="00E61693">
        <w:rPr>
          <w:rFonts w:ascii="Times New Roman" w:hAnsi="Times New Roman" w:cs="Times New Roman"/>
          <w:sz w:val="24"/>
          <w:szCs w:val="24"/>
        </w:rPr>
        <w:t>arch. Jakub Hendrych (člen pracovní skupiny)</w:t>
      </w:r>
      <w:r w:rsidR="000878A9">
        <w:rPr>
          <w:rFonts w:ascii="Times New Roman" w:hAnsi="Times New Roman" w:cs="Times New Roman"/>
          <w:sz w:val="24"/>
          <w:szCs w:val="24"/>
        </w:rPr>
        <w:t>, Ing. Jana Smolková (členka pracovní skupiny)</w:t>
      </w:r>
    </w:p>
    <w:p w14:paraId="473B3B07" w14:textId="77777777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>JUDr. Jiří Pospíšil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7777777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087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4B10072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5D7F">
        <w:rPr>
          <w:rFonts w:ascii="Times New Roman" w:hAnsi="Times New Roman" w:cs="Times New Roman"/>
          <w:sz w:val="24"/>
          <w:szCs w:val="24"/>
        </w:rPr>
        <w:t>3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E616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1693">
        <w:rPr>
          <w:rFonts w:ascii="Times New Roman" w:hAnsi="Times New Roman" w:cs="Times New Roman"/>
          <w:sz w:val="24"/>
          <w:szCs w:val="24"/>
        </w:rPr>
        <w:t>5</w:t>
      </w:r>
      <w:r w:rsidR="00087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77777777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4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467CA4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CFD29FA" w14:textId="77777777" w:rsid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07401CF0" w14:textId="77777777" w:rsidR="00467CA4" w:rsidRDefault="000878A9" w:rsidP="00467CA4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Výsledek soutěže Vodní prvek pod žižkovskými schody</w:t>
      </w:r>
    </w:p>
    <w:p w14:paraId="41A2D0BE" w14:textId="77777777" w:rsidR="00467CA4" w:rsidRP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1E2EF3A6" w14:textId="40EF3C08" w:rsidR="00E347A0" w:rsidRPr="00E347A0" w:rsidRDefault="000878A9" w:rsidP="00E347A0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Městská část Praha 3 </w:t>
      </w:r>
      <w:r w:rsidR="006D683E">
        <w:rPr>
          <w:rFonts w:ascii="Times New Roman" w:hAnsi="Times New Roman"/>
          <w:sz w:val="24"/>
        </w:rPr>
        <w:t>uspořádala za finanční podpory programu Umění pro město architektonickou výtvarnou soutěž na vodní prvek pod žižkovskými schody. Vítězný návrh</w:t>
      </w:r>
      <w:r w:rsidR="00E347A0">
        <w:rPr>
          <w:rFonts w:ascii="Times New Roman" w:hAnsi="Times New Roman"/>
          <w:sz w:val="24"/>
        </w:rPr>
        <w:t xml:space="preserve"> PUMPY</w:t>
      </w:r>
      <w:r w:rsidR="006D683E">
        <w:rPr>
          <w:rFonts w:ascii="Times New Roman" w:hAnsi="Times New Roman"/>
          <w:sz w:val="24"/>
        </w:rPr>
        <w:t xml:space="preserve"> spolu se žádostí o finance na realizaci představili autor návrhu sochař Adam Kovalčík a zástupce městské části Matěj Žaloudek</w:t>
      </w:r>
      <w:r w:rsidR="00EE6C0A">
        <w:rPr>
          <w:rFonts w:ascii="Times New Roman" w:hAnsi="Times New Roman"/>
          <w:sz w:val="24"/>
        </w:rPr>
        <w:t>,</w:t>
      </w:r>
      <w:r w:rsidR="00E347A0">
        <w:rPr>
          <w:rFonts w:ascii="Times New Roman" w:hAnsi="Times New Roman"/>
          <w:sz w:val="24"/>
        </w:rPr>
        <w:t xml:space="preserve"> viz příloha č. 1 tohoto zápisu.</w:t>
      </w:r>
    </w:p>
    <w:p w14:paraId="0A45ECFE" w14:textId="77777777" w:rsidR="00467CA4" w:rsidRDefault="00467CA4" w:rsidP="00467CA4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7A17CE7" w14:textId="77777777" w:rsidR="00E347A0" w:rsidRDefault="00467CA4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Komise </w:t>
      </w:r>
      <w:r w:rsidR="00E347A0">
        <w:rPr>
          <w:rFonts w:ascii="Times New Roman" w:hAnsi="Times New Roman"/>
          <w:sz w:val="24"/>
        </w:rPr>
        <w:t>ocenila především nápaditost návrhu a doptávala se pouze na detaily technického řešení. Součástí realizace bude i výměna dlažby v bezprostřední okolí díla, zde Komise navrhla zkusit oslovit např. TSK, zda by se na této části nemohla finančně podílet. Zástupce městské části slíbil, že to zkusí vyjednat.</w:t>
      </w:r>
    </w:p>
    <w:p w14:paraId="49417F56" w14:textId="77777777" w:rsidR="00E347A0" w:rsidRDefault="00E347A0" w:rsidP="00E347A0">
      <w:r>
        <w:br w:type="page"/>
      </w:r>
    </w:p>
    <w:p w14:paraId="70BEE2C7" w14:textId="77777777" w:rsidR="008A3EB3" w:rsidRDefault="008A3EB3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60ED2A5" w14:textId="77777777" w:rsidR="00E347A0" w:rsidRDefault="00E347A0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1B3E293" w14:textId="77777777" w:rsidR="00E347A0" w:rsidRDefault="00E347A0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4D080B0D" w14:textId="77777777" w:rsidR="00E347A0" w:rsidRDefault="00E347A0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89CCFE8" w14:textId="56F42762" w:rsidR="00E347A0" w:rsidRDefault="00E347A0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Komise </w:t>
      </w:r>
      <w:r w:rsidRPr="00136EBC">
        <w:rPr>
          <w:rFonts w:ascii="Times New Roman" w:hAnsi="Times New Roman" w:cs="Times New Roman"/>
          <w:sz w:val="24"/>
        </w:rPr>
        <w:t>pro umění ve veřejném prostoru doporučuje</w:t>
      </w:r>
      <w:r>
        <w:rPr>
          <w:rFonts w:ascii="Times New Roman" w:hAnsi="Times New Roman" w:cs="Times New Roman"/>
          <w:sz w:val="24"/>
        </w:rPr>
        <w:t xml:space="preserve"> Radě HMP uvolnit městské části Praha 3 finanční prostředky z programu Umění pro město ve výši 3 620 089 Kč </w:t>
      </w:r>
      <w:r w:rsidR="00EE6C0A">
        <w:rPr>
          <w:rFonts w:ascii="Times New Roman" w:hAnsi="Times New Roman" w:cs="Times New Roman"/>
          <w:sz w:val="24"/>
        </w:rPr>
        <w:t xml:space="preserve">s DPH </w:t>
      </w:r>
      <w:r>
        <w:rPr>
          <w:rFonts w:ascii="Times New Roman" w:hAnsi="Times New Roman" w:cs="Times New Roman"/>
          <w:sz w:val="24"/>
        </w:rPr>
        <w:t>na realizaci vodního prvku viz rozpočet příloha č. 2 tohoto zápisu.</w:t>
      </w:r>
    </w:p>
    <w:p w14:paraId="42E0DD7C" w14:textId="77777777" w:rsidR="00E347A0" w:rsidRDefault="00E347A0" w:rsidP="00E347A0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1.</w:t>
      </w:r>
    </w:p>
    <w:p w14:paraId="479DAE98" w14:textId="77777777" w:rsidR="00E347A0" w:rsidRPr="00461358" w:rsidRDefault="00E347A0" w:rsidP="00E347A0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073FE12D" w14:textId="77777777" w:rsidR="00E347A0" w:rsidRPr="00E347A0" w:rsidRDefault="00E347A0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8AE3AAA" w14:textId="77777777" w:rsidR="00461358" w:rsidRDefault="00F2221A" w:rsidP="00495DDB">
      <w:pPr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Výsledek soutěže </w:t>
      </w:r>
      <w:r w:rsidR="00DF2F35">
        <w:rPr>
          <w:rFonts w:ascii="Times New Roman" w:hAnsi="Times New Roman"/>
          <w:b/>
          <w:sz w:val="24"/>
          <w:szCs w:val="24"/>
        </w:rPr>
        <w:t>Fontána Vysočany</w:t>
      </w:r>
    </w:p>
    <w:p w14:paraId="0F0D51E5" w14:textId="77777777" w:rsidR="000C67F3" w:rsidRDefault="00DF2F35" w:rsidP="00F30C2C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prosinci proběhla soutěž organizovaná městskou částí Praha 9, její výsledky komisi představil administrátor soutěže František Novotný. V tuto c</w:t>
      </w:r>
      <w:r w:rsidR="00F30C2C">
        <w:rPr>
          <w:rFonts w:ascii="Times New Roman" w:hAnsi="Times New Roman"/>
          <w:sz w:val="24"/>
          <w:szCs w:val="24"/>
        </w:rPr>
        <w:t>hvíli šlo pouze o prezentaci, o peníze na realizaci bude městská část žádat ve chvíli, kdy autoři vítězný návrh a jeho rozpočet dopracují. V porotě mimo jiné zasedl předseda Komise pro umění ve veřejném prostoru Jan Kasl.</w:t>
      </w:r>
    </w:p>
    <w:p w14:paraId="0D0B7245" w14:textId="43E09DFD" w:rsidR="00253794" w:rsidRDefault="007F087F" w:rsidP="00C95B41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vnímá, že návrh je z velké části více krajinářskou architekturou než výtvarným dílem a bude těžké mezi tím najít hranici. Výtvarné prvky jsou tolik propojené s biotopem, že jako samostatná díla nejsou tolik přesvědčivá. </w:t>
      </w:r>
      <w:r w:rsidR="00253794">
        <w:rPr>
          <w:rFonts w:ascii="Times New Roman" w:hAnsi="Times New Roman"/>
          <w:sz w:val="24"/>
          <w:szCs w:val="24"/>
        </w:rPr>
        <w:t>Při rozpracovávání návrhu do finální podoby by se na t</w:t>
      </w:r>
      <w:r w:rsidR="00EE6C0A">
        <w:rPr>
          <w:rFonts w:ascii="Times New Roman" w:hAnsi="Times New Roman"/>
          <w:sz w:val="24"/>
          <w:szCs w:val="24"/>
        </w:rPr>
        <w:t>ento aspekt</w:t>
      </w:r>
      <w:r w:rsidR="00253794">
        <w:rPr>
          <w:rFonts w:ascii="Times New Roman" w:hAnsi="Times New Roman"/>
          <w:sz w:val="24"/>
          <w:szCs w:val="24"/>
        </w:rPr>
        <w:t xml:space="preserve"> </w:t>
      </w:r>
      <w:r w:rsidR="00EE6C0A">
        <w:rPr>
          <w:rFonts w:ascii="Times New Roman" w:hAnsi="Times New Roman"/>
          <w:sz w:val="24"/>
          <w:szCs w:val="24"/>
        </w:rPr>
        <w:t xml:space="preserve">návrhu měli </w:t>
      </w:r>
      <w:r w:rsidR="00253794">
        <w:rPr>
          <w:rFonts w:ascii="Times New Roman" w:hAnsi="Times New Roman"/>
          <w:sz w:val="24"/>
          <w:szCs w:val="24"/>
        </w:rPr>
        <w:t>autoři dle Komise zaměřit.</w:t>
      </w:r>
    </w:p>
    <w:p w14:paraId="0B2B7DC3" w14:textId="77777777" w:rsidR="00C95B41" w:rsidRPr="00461358" w:rsidRDefault="00C95B41" w:rsidP="00C95B41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E845A43" w14:textId="77777777" w:rsidR="009F3D4A" w:rsidRDefault="00253794" w:rsidP="00495DDB">
      <w:pPr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Soutěž </w:t>
      </w:r>
      <w:proofErr w:type="spellStart"/>
      <w:r>
        <w:rPr>
          <w:rFonts w:ascii="Times New Roman" w:hAnsi="Times New Roman"/>
          <w:b/>
          <w:sz w:val="24"/>
          <w:szCs w:val="24"/>
        </w:rPr>
        <w:t>Vybíralka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2024</w:t>
      </w:r>
    </w:p>
    <w:p w14:paraId="56878D90" w14:textId="1B19DAB0" w:rsidR="00547CC1" w:rsidRDefault="00253794" w:rsidP="00547CC1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Městská část Praha 14 plánuje vyhlásit dvoufázovou</w:t>
      </w:r>
      <w:r w:rsidR="00547C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otevřenou</w:t>
      </w:r>
      <w:r w:rsidR="00547C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výtvarnou </w:t>
      </w:r>
      <w:r w:rsidR="00547CC1">
        <w:rPr>
          <w:rFonts w:ascii="Times New Roman" w:hAnsi="Times New Roman"/>
          <w:sz w:val="24"/>
          <w:szCs w:val="24"/>
        </w:rPr>
        <w:t xml:space="preserve">a projektovou </w:t>
      </w:r>
      <w:r>
        <w:rPr>
          <w:rFonts w:ascii="Times New Roman" w:hAnsi="Times New Roman"/>
          <w:sz w:val="24"/>
          <w:szCs w:val="24"/>
        </w:rPr>
        <w:t xml:space="preserve">soutěž o návrh </w:t>
      </w:r>
      <w:proofErr w:type="spellStart"/>
      <w:r w:rsidR="00547CC1">
        <w:rPr>
          <w:rFonts w:ascii="Times New Roman" w:hAnsi="Times New Roman"/>
          <w:sz w:val="24"/>
          <w:szCs w:val="24"/>
        </w:rPr>
        <w:t>Vybíralka</w:t>
      </w:r>
      <w:proofErr w:type="spellEnd"/>
      <w:r w:rsidR="00547CC1">
        <w:rPr>
          <w:rFonts w:ascii="Times New Roman" w:hAnsi="Times New Roman"/>
          <w:sz w:val="24"/>
          <w:szCs w:val="24"/>
        </w:rPr>
        <w:t xml:space="preserve"> 2024 na čtyřech místech na sídlišti Černý most II</w:t>
      </w:r>
      <w:r w:rsidR="00EE6C0A">
        <w:rPr>
          <w:rFonts w:ascii="Times New Roman" w:hAnsi="Times New Roman"/>
          <w:sz w:val="24"/>
          <w:szCs w:val="24"/>
        </w:rPr>
        <w:t>,</w:t>
      </w:r>
      <w:r w:rsidR="00547CC1">
        <w:rPr>
          <w:rFonts w:ascii="Times New Roman" w:hAnsi="Times New Roman"/>
          <w:sz w:val="24"/>
          <w:szCs w:val="24"/>
        </w:rPr>
        <w:t xml:space="preserve"> viz soutěžní podmínky v příloze č. 3 tohoto zápisu. Projekt prezentovala zástupkyně administrátora soutěže CCEA MOBA.</w:t>
      </w:r>
    </w:p>
    <w:p w14:paraId="294EA342" w14:textId="60485F70" w:rsidR="00547CC1" w:rsidRPr="009F3D4A" w:rsidRDefault="00547CC1" w:rsidP="00547CC1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se pozastavila nad absencí kurátorského konceptu či námětem na díla. To však administrátor nechává na týmech či jednotlivcích, kteří se s konceptem budou hlásit do prvního kola soutěže. Komise tedy doporučila, aby to bylo v zadání jasně </w:t>
      </w:r>
      <w:r w:rsidR="00EE6C0A">
        <w:rPr>
          <w:rFonts w:ascii="Times New Roman" w:hAnsi="Times New Roman"/>
          <w:sz w:val="24"/>
          <w:szCs w:val="24"/>
        </w:rPr>
        <w:t>uvedeno</w:t>
      </w:r>
      <w:r>
        <w:rPr>
          <w:rFonts w:ascii="Times New Roman" w:hAnsi="Times New Roman"/>
          <w:sz w:val="24"/>
          <w:szCs w:val="24"/>
        </w:rPr>
        <w:t>.</w:t>
      </w:r>
    </w:p>
    <w:p w14:paraId="48D9DB91" w14:textId="77777777" w:rsidR="00136EBC" w:rsidRPr="00136EBC" w:rsidRDefault="00136EBC" w:rsidP="00136EBC">
      <w:pPr>
        <w:tabs>
          <w:tab w:val="center" w:pos="4536"/>
        </w:tabs>
        <w:ind w:left="708"/>
        <w:jc w:val="both"/>
        <w:rPr>
          <w:rFonts w:ascii="Times New Roman" w:hAnsi="Times New Roman" w:cs="Times New Roman"/>
          <w:sz w:val="24"/>
        </w:rPr>
      </w:pPr>
      <w:r w:rsidRPr="00136EBC">
        <w:rPr>
          <w:rFonts w:ascii="Times New Roman" w:hAnsi="Times New Roman" w:cs="Times New Roman"/>
          <w:i/>
          <w:sz w:val="24"/>
        </w:rPr>
        <w:t xml:space="preserve">Usnesení č. </w:t>
      </w:r>
      <w:r w:rsidR="00382BE8">
        <w:rPr>
          <w:rFonts w:ascii="Times New Roman" w:hAnsi="Times New Roman" w:cs="Times New Roman"/>
          <w:i/>
          <w:sz w:val="24"/>
        </w:rPr>
        <w:t>2</w:t>
      </w:r>
      <w:r w:rsidRPr="00136EBC">
        <w:rPr>
          <w:rFonts w:ascii="Times New Roman" w:hAnsi="Times New Roman" w:cs="Times New Roman"/>
          <w:sz w:val="24"/>
        </w:rPr>
        <w:t>:</w:t>
      </w:r>
    </w:p>
    <w:p w14:paraId="68C9132E" w14:textId="538248BE" w:rsidR="00547CC1" w:rsidRDefault="00136EBC" w:rsidP="00547CC1">
      <w:pPr>
        <w:tabs>
          <w:tab w:val="center" w:pos="4536"/>
        </w:tabs>
        <w:ind w:left="708"/>
        <w:jc w:val="both"/>
        <w:rPr>
          <w:rFonts w:ascii="Times New Roman" w:hAnsi="Times New Roman" w:cs="Times New Roman"/>
          <w:sz w:val="24"/>
        </w:rPr>
      </w:pPr>
      <w:r w:rsidRPr="00136EBC">
        <w:rPr>
          <w:rFonts w:ascii="Times New Roman" w:hAnsi="Times New Roman" w:cs="Times New Roman"/>
          <w:sz w:val="24"/>
        </w:rPr>
        <w:t xml:space="preserve">Komise pro umění ve veřejném prostoru doporučuje </w:t>
      </w:r>
      <w:r w:rsidR="00547CC1">
        <w:rPr>
          <w:rFonts w:ascii="Times New Roman" w:hAnsi="Times New Roman" w:cs="Times New Roman"/>
          <w:sz w:val="24"/>
        </w:rPr>
        <w:t xml:space="preserve">Radě HMP uvolnit městské části Praha 14 finanční prostředky z programu Umění pro město ve výši 980 000 Kč na soutěž </w:t>
      </w:r>
      <w:proofErr w:type="spellStart"/>
      <w:r w:rsidR="00547CC1">
        <w:rPr>
          <w:rFonts w:ascii="Times New Roman" w:hAnsi="Times New Roman" w:cs="Times New Roman"/>
          <w:sz w:val="24"/>
        </w:rPr>
        <w:t>Vybíralka</w:t>
      </w:r>
      <w:proofErr w:type="spellEnd"/>
      <w:r w:rsidR="00547CC1">
        <w:rPr>
          <w:rFonts w:ascii="Times New Roman" w:hAnsi="Times New Roman" w:cs="Times New Roman"/>
          <w:sz w:val="24"/>
        </w:rPr>
        <w:t xml:space="preserve"> 2024</w:t>
      </w:r>
      <w:r w:rsidR="00EE6C0A">
        <w:rPr>
          <w:rFonts w:ascii="Times New Roman" w:hAnsi="Times New Roman" w:cs="Times New Roman"/>
          <w:sz w:val="24"/>
        </w:rPr>
        <w:t>,</w:t>
      </w:r>
      <w:r w:rsidR="00547CC1">
        <w:rPr>
          <w:rFonts w:ascii="Times New Roman" w:hAnsi="Times New Roman" w:cs="Times New Roman"/>
          <w:sz w:val="24"/>
        </w:rPr>
        <w:t xml:space="preserve"> viz rozpočet příloha č. 4 tohoto zápisu.</w:t>
      </w:r>
    </w:p>
    <w:p w14:paraId="04F1ACD2" w14:textId="77777777" w:rsidR="00136EBC" w:rsidRDefault="00136EBC" w:rsidP="00547CC1">
      <w:pPr>
        <w:tabs>
          <w:tab w:val="center" w:pos="4536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Hlasování: Pro </w:t>
      </w:r>
      <w:r w:rsidR="00547CC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, proti 0, zdržel/a se </w:t>
      </w:r>
      <w:r w:rsidR="00547CC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14:paraId="467FB75A" w14:textId="77777777" w:rsidR="00DF61D7" w:rsidRDefault="00136EBC" w:rsidP="00DD3B87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35037953" w14:textId="77777777" w:rsidR="00B92957" w:rsidRDefault="00B92957" w:rsidP="00495DDB">
      <w:pPr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075D0307" w14:textId="73AC5345" w:rsidR="00CA0EB6" w:rsidRPr="00382BE8" w:rsidRDefault="00547CC1" w:rsidP="00495DDB">
      <w:pPr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Prázdno po světici</w:t>
      </w:r>
    </w:p>
    <w:p w14:paraId="1649CC9B" w14:textId="146CDC1D" w:rsidR="009C4CD2" w:rsidRPr="00382BE8" w:rsidRDefault="00547CC1" w:rsidP="00382BE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byl již prezentován na předešlém jednání Komise, ale nebyl doporučen k</w:t>
      </w:r>
      <w:r w:rsidR="00B00709">
        <w:rPr>
          <w:rFonts w:ascii="Times New Roman" w:hAnsi="Times New Roman" w:cs="Times New Roman"/>
          <w:sz w:val="24"/>
          <w:szCs w:val="24"/>
        </w:rPr>
        <w:t xml:space="preserve"> realizaci kvůli nevhodnému umístění prvku na Karlově mostě. Autorky Simona Chládková a Anna </w:t>
      </w:r>
      <w:proofErr w:type="spellStart"/>
      <w:r w:rsidR="00B00709">
        <w:rPr>
          <w:rFonts w:ascii="Times New Roman" w:hAnsi="Times New Roman" w:cs="Times New Roman"/>
          <w:sz w:val="24"/>
          <w:szCs w:val="24"/>
        </w:rPr>
        <w:t>Šmejcová</w:t>
      </w:r>
      <w:proofErr w:type="spellEnd"/>
      <w:r w:rsidR="00B00709">
        <w:rPr>
          <w:rFonts w:ascii="Times New Roman" w:hAnsi="Times New Roman" w:cs="Times New Roman"/>
          <w:sz w:val="24"/>
          <w:szCs w:val="24"/>
        </w:rPr>
        <w:t xml:space="preserve"> navrhly nové umístění</w:t>
      </w:r>
      <w:r w:rsidR="00EE6C0A">
        <w:rPr>
          <w:rFonts w:ascii="Times New Roman" w:hAnsi="Times New Roman" w:cs="Times New Roman"/>
          <w:sz w:val="24"/>
          <w:szCs w:val="24"/>
        </w:rPr>
        <w:t>,</w:t>
      </w:r>
      <w:r w:rsidR="00B00709">
        <w:rPr>
          <w:rFonts w:ascii="Times New Roman" w:hAnsi="Times New Roman" w:cs="Times New Roman"/>
          <w:sz w:val="24"/>
          <w:szCs w:val="24"/>
        </w:rPr>
        <w:t xml:space="preserve"> a to na prázdný podstavec v Nerudově ulici</w:t>
      </w:r>
      <w:r w:rsidR="00EE6C0A">
        <w:rPr>
          <w:rFonts w:ascii="Times New Roman" w:hAnsi="Times New Roman" w:cs="Times New Roman"/>
          <w:sz w:val="24"/>
          <w:szCs w:val="24"/>
        </w:rPr>
        <w:t>, pod Radničními schody</w:t>
      </w:r>
      <w:r w:rsidR="00B00709">
        <w:rPr>
          <w:rFonts w:ascii="Times New Roman" w:hAnsi="Times New Roman" w:cs="Times New Roman"/>
          <w:sz w:val="24"/>
          <w:szCs w:val="24"/>
        </w:rPr>
        <w:t xml:space="preserve">. </w:t>
      </w:r>
      <w:r w:rsidR="00EE6C0A">
        <w:rPr>
          <w:rFonts w:ascii="Times New Roman" w:hAnsi="Times New Roman" w:cs="Times New Roman"/>
          <w:sz w:val="24"/>
          <w:szCs w:val="24"/>
        </w:rPr>
        <w:t>Kopie p</w:t>
      </w:r>
      <w:r w:rsidR="00B00709">
        <w:rPr>
          <w:rFonts w:ascii="Times New Roman" w:hAnsi="Times New Roman" w:cs="Times New Roman"/>
          <w:sz w:val="24"/>
          <w:szCs w:val="24"/>
        </w:rPr>
        <w:t>ůvodní soch</w:t>
      </w:r>
      <w:r w:rsidR="00EE6C0A">
        <w:rPr>
          <w:rFonts w:ascii="Times New Roman" w:hAnsi="Times New Roman" w:cs="Times New Roman"/>
          <w:sz w:val="24"/>
          <w:szCs w:val="24"/>
        </w:rPr>
        <w:t>y</w:t>
      </w:r>
      <w:r w:rsidR="00B00709">
        <w:rPr>
          <w:rFonts w:ascii="Times New Roman" w:hAnsi="Times New Roman" w:cs="Times New Roman"/>
          <w:sz w:val="24"/>
          <w:szCs w:val="24"/>
        </w:rPr>
        <w:t xml:space="preserve"> bude na podstaven navrácena a intervence Prázdno po světici by měla trvat do </w:t>
      </w:r>
      <w:r w:rsidR="00EE6C0A">
        <w:rPr>
          <w:rFonts w:ascii="Times New Roman" w:hAnsi="Times New Roman" w:cs="Times New Roman"/>
          <w:sz w:val="24"/>
          <w:szCs w:val="24"/>
        </w:rPr>
        <w:t xml:space="preserve">zahájení </w:t>
      </w:r>
      <w:r w:rsidR="00B92957">
        <w:rPr>
          <w:rFonts w:ascii="Times New Roman" w:hAnsi="Times New Roman" w:cs="Times New Roman"/>
          <w:sz w:val="24"/>
          <w:szCs w:val="24"/>
        </w:rPr>
        <w:t>restaurování</w:t>
      </w:r>
      <w:r w:rsidR="00EE6C0A">
        <w:rPr>
          <w:rFonts w:ascii="Times New Roman" w:hAnsi="Times New Roman" w:cs="Times New Roman"/>
          <w:sz w:val="24"/>
          <w:szCs w:val="24"/>
        </w:rPr>
        <w:t xml:space="preserve"> podstavce</w:t>
      </w:r>
      <w:r w:rsidR="00B92957">
        <w:rPr>
          <w:rFonts w:ascii="Times New Roman" w:hAnsi="Times New Roman" w:cs="Times New Roman"/>
          <w:sz w:val="24"/>
          <w:szCs w:val="24"/>
        </w:rPr>
        <w:t xml:space="preserve"> a navrácení sochy sv. Josefa</w:t>
      </w:r>
      <w:r w:rsidR="00EE6C0A">
        <w:rPr>
          <w:rFonts w:ascii="Times New Roman" w:hAnsi="Times New Roman" w:cs="Times New Roman"/>
          <w:sz w:val="24"/>
          <w:szCs w:val="24"/>
        </w:rPr>
        <w:t xml:space="preserve">. </w:t>
      </w:r>
      <w:r w:rsidR="00B00709">
        <w:rPr>
          <w:rFonts w:ascii="Times New Roman" w:hAnsi="Times New Roman" w:cs="Times New Roman"/>
          <w:sz w:val="24"/>
          <w:szCs w:val="24"/>
        </w:rPr>
        <w:t xml:space="preserve">Komise se shodla, že toto umístění je vhodnější </w:t>
      </w:r>
      <w:r w:rsidR="00EE6C0A">
        <w:rPr>
          <w:rFonts w:ascii="Times New Roman" w:hAnsi="Times New Roman" w:cs="Times New Roman"/>
          <w:sz w:val="24"/>
          <w:szCs w:val="24"/>
        </w:rPr>
        <w:t>než původní</w:t>
      </w:r>
      <w:r w:rsidR="00B00709">
        <w:rPr>
          <w:rFonts w:ascii="Times New Roman" w:hAnsi="Times New Roman" w:cs="Times New Roman"/>
          <w:sz w:val="24"/>
          <w:szCs w:val="24"/>
        </w:rPr>
        <w:t>.</w:t>
      </w:r>
    </w:p>
    <w:p w14:paraId="283B1E77" w14:textId="77777777" w:rsidR="009C4CD2" w:rsidRPr="009C4CD2" w:rsidRDefault="009C4CD2" w:rsidP="009C4CD2">
      <w:pPr>
        <w:tabs>
          <w:tab w:val="center" w:pos="4536"/>
        </w:tabs>
        <w:ind w:left="708"/>
        <w:jc w:val="both"/>
        <w:rPr>
          <w:rFonts w:ascii="Times New Roman" w:hAnsi="Times New Roman" w:cs="Times New Roman"/>
          <w:sz w:val="24"/>
        </w:rPr>
      </w:pPr>
      <w:r w:rsidRPr="009C4CD2">
        <w:rPr>
          <w:rFonts w:ascii="Times New Roman" w:hAnsi="Times New Roman" w:cs="Times New Roman"/>
          <w:i/>
          <w:sz w:val="24"/>
        </w:rPr>
        <w:t xml:space="preserve">Usnesení č. </w:t>
      </w:r>
      <w:r w:rsidR="00382BE8">
        <w:rPr>
          <w:rFonts w:ascii="Times New Roman" w:hAnsi="Times New Roman" w:cs="Times New Roman"/>
          <w:i/>
          <w:sz w:val="24"/>
        </w:rPr>
        <w:t>3</w:t>
      </w:r>
      <w:r w:rsidRPr="009C4CD2">
        <w:rPr>
          <w:rFonts w:ascii="Times New Roman" w:hAnsi="Times New Roman" w:cs="Times New Roman"/>
          <w:sz w:val="24"/>
        </w:rPr>
        <w:t>:</w:t>
      </w:r>
    </w:p>
    <w:p w14:paraId="7F0C91FE" w14:textId="7D6F2992" w:rsidR="009C4CD2" w:rsidRDefault="00B00709" w:rsidP="009C4CD2">
      <w:pPr>
        <w:tabs>
          <w:tab w:val="center" w:pos="4536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Komise </w:t>
      </w:r>
      <w:r w:rsidR="009C4CD2" w:rsidRPr="009C4CD2">
        <w:rPr>
          <w:rFonts w:ascii="Times New Roman" w:hAnsi="Times New Roman" w:cs="Times New Roman"/>
          <w:sz w:val="24"/>
        </w:rPr>
        <w:t>pro umění ve veřejném prostoru doporučuje</w:t>
      </w:r>
      <w:r>
        <w:rPr>
          <w:rFonts w:ascii="Times New Roman" w:hAnsi="Times New Roman" w:cs="Times New Roman"/>
          <w:sz w:val="24"/>
        </w:rPr>
        <w:t xml:space="preserve"> realizaci projektu Prázdno po světici v Nerudově ulici a žádá</w:t>
      </w:r>
      <w:r w:rsidR="009C4CD2" w:rsidRPr="009C4CD2">
        <w:rPr>
          <w:rFonts w:ascii="Times New Roman" w:hAnsi="Times New Roman" w:cs="Times New Roman"/>
          <w:sz w:val="24"/>
        </w:rPr>
        <w:t xml:space="preserve"> </w:t>
      </w:r>
      <w:r w:rsidR="00DD3B87">
        <w:rPr>
          <w:rFonts w:ascii="Times New Roman" w:hAnsi="Times New Roman" w:cs="Times New Roman"/>
          <w:sz w:val="24"/>
        </w:rPr>
        <w:t xml:space="preserve">Odbor </w:t>
      </w:r>
      <w:r>
        <w:rPr>
          <w:rFonts w:ascii="Times New Roman" w:hAnsi="Times New Roman" w:cs="Times New Roman"/>
          <w:sz w:val="24"/>
        </w:rPr>
        <w:t xml:space="preserve">památkové péče o povolení intervence do doby, než bude na místo navrácena </w:t>
      </w:r>
      <w:r w:rsidR="00B92957">
        <w:rPr>
          <w:rFonts w:ascii="Times New Roman" w:hAnsi="Times New Roman" w:cs="Times New Roman"/>
          <w:sz w:val="24"/>
        </w:rPr>
        <w:t xml:space="preserve">kopie </w:t>
      </w:r>
      <w:r>
        <w:rPr>
          <w:rFonts w:ascii="Times New Roman" w:hAnsi="Times New Roman" w:cs="Times New Roman"/>
          <w:sz w:val="24"/>
        </w:rPr>
        <w:t>původní soch</w:t>
      </w:r>
      <w:r w:rsidR="00B92957">
        <w:rPr>
          <w:rFonts w:ascii="Times New Roman" w:hAnsi="Times New Roman" w:cs="Times New Roman"/>
          <w:sz w:val="24"/>
        </w:rPr>
        <w:t>y</w:t>
      </w:r>
      <w:r w:rsidR="00DD3B87">
        <w:rPr>
          <w:rFonts w:ascii="Times New Roman" w:hAnsi="Times New Roman" w:cs="Times New Roman"/>
          <w:sz w:val="24"/>
        </w:rPr>
        <w:t>.</w:t>
      </w:r>
    </w:p>
    <w:p w14:paraId="2049CA84" w14:textId="77777777" w:rsidR="009C4CD2" w:rsidRDefault="009C4CD2" w:rsidP="009C4CD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Hlasování: Pro </w:t>
      </w:r>
      <w:r w:rsidR="00B00709">
        <w:rPr>
          <w:rFonts w:ascii="Times New Roman" w:hAnsi="Times New Roman" w:cs="Times New Roman"/>
          <w:sz w:val="24"/>
        </w:rPr>
        <w:t>5, proti 0, zdržel/a se 1</w:t>
      </w:r>
      <w:r>
        <w:rPr>
          <w:rFonts w:ascii="Times New Roman" w:hAnsi="Times New Roman" w:cs="Times New Roman"/>
          <w:sz w:val="24"/>
        </w:rPr>
        <w:t>.</w:t>
      </w:r>
    </w:p>
    <w:p w14:paraId="49EAEC90" w14:textId="77777777" w:rsidR="009C4CD2" w:rsidRDefault="009C4CD2" w:rsidP="009C4CD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  <w:bookmarkStart w:id="0" w:name="_GoBack"/>
      <w:bookmarkEnd w:id="0"/>
    </w:p>
    <w:p w14:paraId="23582C28" w14:textId="77777777" w:rsidR="00B00709" w:rsidRPr="00B00709" w:rsidRDefault="00B00709" w:rsidP="009C4CD2">
      <w:pPr>
        <w:ind w:left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00709">
        <w:rPr>
          <w:rFonts w:ascii="Times New Roman" w:hAnsi="Times New Roman" w:cs="Times New Roman"/>
          <w:b/>
          <w:sz w:val="24"/>
        </w:rPr>
        <w:t>Poesiomat</w:t>
      </w:r>
      <w:proofErr w:type="spellEnd"/>
    </w:p>
    <w:p w14:paraId="67D4480A" w14:textId="0E83FE48" w:rsidR="00B2443B" w:rsidRDefault="00B00709" w:rsidP="005F29A5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Známý projekt </w:t>
      </w:r>
      <w:proofErr w:type="spellStart"/>
      <w:r>
        <w:rPr>
          <w:rFonts w:ascii="Times New Roman" w:hAnsi="Times New Roman" w:cs="Times New Roman"/>
          <w:sz w:val="24"/>
        </w:rPr>
        <w:t>Poesiomat</w:t>
      </w:r>
      <w:proofErr w:type="spellEnd"/>
      <w:r>
        <w:rPr>
          <w:rFonts w:ascii="Times New Roman" w:hAnsi="Times New Roman" w:cs="Times New Roman"/>
          <w:sz w:val="24"/>
        </w:rPr>
        <w:t xml:space="preserve"> a návrh na jeho nové umístění na Václavském náměstí představil autor Ondřej Kobza. </w:t>
      </w:r>
      <w:r w:rsidR="00B2443B">
        <w:rPr>
          <w:rFonts w:ascii="Times New Roman" w:hAnsi="Times New Roman" w:cs="Times New Roman"/>
          <w:sz w:val="24"/>
        </w:rPr>
        <w:t>Instalaci již konzultova</w:t>
      </w:r>
      <w:r w:rsidR="00B92957">
        <w:rPr>
          <w:rFonts w:ascii="Times New Roman" w:hAnsi="Times New Roman" w:cs="Times New Roman"/>
          <w:sz w:val="24"/>
        </w:rPr>
        <w:t>l</w:t>
      </w:r>
      <w:r w:rsidR="00B2443B">
        <w:rPr>
          <w:rFonts w:ascii="Times New Roman" w:hAnsi="Times New Roman" w:cs="Times New Roman"/>
          <w:sz w:val="24"/>
        </w:rPr>
        <w:t xml:space="preserve"> s městskou částí Praha 1 a</w:t>
      </w:r>
      <w:r w:rsidR="00B92957">
        <w:rPr>
          <w:rFonts w:ascii="Times New Roman" w:hAnsi="Times New Roman" w:cs="Times New Roman"/>
          <w:sz w:val="24"/>
        </w:rPr>
        <w:t xml:space="preserve"> také</w:t>
      </w:r>
      <w:r w:rsidR="00B2443B">
        <w:rPr>
          <w:rFonts w:ascii="Times New Roman" w:hAnsi="Times New Roman" w:cs="Times New Roman"/>
          <w:sz w:val="24"/>
        </w:rPr>
        <w:t xml:space="preserve"> s architekty nové podoby náměstí. Komise doporučila projekt konzultovat ještě s IPR, protože by se </w:t>
      </w:r>
      <w:proofErr w:type="spellStart"/>
      <w:r w:rsidR="00B2443B">
        <w:rPr>
          <w:rFonts w:ascii="Times New Roman" w:hAnsi="Times New Roman" w:cs="Times New Roman"/>
          <w:sz w:val="24"/>
        </w:rPr>
        <w:t>Poesiomat</w:t>
      </w:r>
      <w:proofErr w:type="spellEnd"/>
      <w:r w:rsidR="00B2443B">
        <w:rPr>
          <w:rFonts w:ascii="Times New Roman" w:hAnsi="Times New Roman" w:cs="Times New Roman"/>
          <w:sz w:val="24"/>
        </w:rPr>
        <w:t xml:space="preserve"> více hodil na jiná místa na náměstí, než jak je v tuto chvíli navrženo.</w:t>
      </w:r>
    </w:p>
    <w:p w14:paraId="55DC86F1" w14:textId="77777777" w:rsidR="00B2443B" w:rsidRDefault="00B2443B" w:rsidP="009C4CD2">
      <w:pPr>
        <w:ind w:left="708"/>
        <w:jc w:val="both"/>
        <w:rPr>
          <w:rFonts w:ascii="Times New Roman" w:hAnsi="Times New Roman" w:cs="Times New Roman"/>
          <w:b/>
          <w:sz w:val="24"/>
        </w:rPr>
      </w:pPr>
      <w:r w:rsidRPr="00B2443B">
        <w:rPr>
          <w:rFonts w:ascii="Times New Roman" w:hAnsi="Times New Roman" w:cs="Times New Roman"/>
          <w:b/>
          <w:sz w:val="24"/>
        </w:rPr>
        <w:t>#9801</w:t>
      </w:r>
    </w:p>
    <w:p w14:paraId="0831A731" w14:textId="77777777" w:rsidR="00B2443B" w:rsidRPr="00B2443B" w:rsidRDefault="00B2443B" w:rsidP="009C4CD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Ředitel IPR Praha Ondřej Boháč prezentoval Komisi záměr </w:t>
      </w:r>
      <w:r w:rsidR="00574375">
        <w:rPr>
          <w:rFonts w:ascii="Times New Roman" w:hAnsi="Times New Roman" w:cs="Times New Roman"/>
          <w:sz w:val="24"/>
        </w:rPr>
        <w:t xml:space="preserve">vyrobit zvon jako památku na 9 801 zvonů, které nacisté v době Protektorátu z Čech odvezli. Zvon by pak měl být umístěn do vysoutěžené konstrukce na Rohanském ostrově. Na výrobu zvonu a případnou dekoraci bylo osloveno několik sochařů. Není však jisté, jak by měla soutěž na konstrukci vypadat. Za nejvhodnější formu by Komise považovala soutěžní dialog umělce s architekty Rohanského ostrova. Komise záměr přivítala, ale upozornila, že se jedná o architekturu </w:t>
      </w:r>
      <w:r w:rsidR="00C95B41">
        <w:rPr>
          <w:rFonts w:ascii="Times New Roman" w:hAnsi="Times New Roman" w:cs="Times New Roman"/>
          <w:sz w:val="24"/>
        </w:rPr>
        <w:t>či design, což nelze finančně podpořit z programu Umění pro město.</w:t>
      </w:r>
    </w:p>
    <w:p w14:paraId="73E7BBE5" w14:textId="77777777" w:rsidR="00EB46D7" w:rsidRDefault="003E50B8" w:rsidP="003E50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Různé</w:t>
      </w:r>
    </w:p>
    <w:p w14:paraId="1C2029C5" w14:textId="479935C2" w:rsidR="00765ACE" w:rsidRDefault="00765ACE" w:rsidP="00C95B41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bodě různé </w:t>
      </w:r>
      <w:r w:rsidR="00B92957">
        <w:rPr>
          <w:rFonts w:ascii="Times New Roman" w:hAnsi="Times New Roman"/>
          <w:bCs/>
          <w:sz w:val="24"/>
          <w:szCs w:val="24"/>
        </w:rPr>
        <w:t>oznámila PhDr. Pavlína Morganová, že z osobních důvodů rezignuje na členství v komisi</w:t>
      </w:r>
      <w:r>
        <w:rPr>
          <w:rFonts w:ascii="Times New Roman" w:hAnsi="Times New Roman"/>
          <w:bCs/>
          <w:sz w:val="24"/>
          <w:szCs w:val="24"/>
        </w:rPr>
        <w:t>.</w:t>
      </w:r>
      <w:r w:rsidR="00B92957">
        <w:rPr>
          <w:rFonts w:ascii="Times New Roman" w:hAnsi="Times New Roman"/>
          <w:bCs/>
          <w:sz w:val="24"/>
          <w:szCs w:val="24"/>
        </w:rPr>
        <w:t xml:space="preserve"> </w:t>
      </w:r>
    </w:p>
    <w:p w14:paraId="49B74BC6" w14:textId="77777777" w:rsidR="005F29A5" w:rsidRPr="00C95B41" w:rsidRDefault="005F29A5" w:rsidP="005F29A5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48F46" w14:textId="77777777" w:rsidR="00586605" w:rsidRDefault="00586605">
      <w:pPr>
        <w:spacing w:after="0" w:line="240" w:lineRule="auto"/>
      </w:pPr>
      <w:r>
        <w:separator/>
      </w:r>
    </w:p>
  </w:endnote>
  <w:endnote w:type="continuationSeparator" w:id="0">
    <w:p w14:paraId="7D7E7DFD" w14:textId="77777777" w:rsidR="00586605" w:rsidRDefault="005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E6B2C" w14:textId="77777777" w:rsidR="00586605" w:rsidRDefault="00586605">
      <w:pPr>
        <w:spacing w:after="0" w:line="240" w:lineRule="auto"/>
      </w:pPr>
      <w:r>
        <w:separator/>
      </w:r>
    </w:p>
  </w:footnote>
  <w:footnote w:type="continuationSeparator" w:id="0">
    <w:p w14:paraId="5AB80D24" w14:textId="77777777" w:rsidR="00586605" w:rsidRDefault="0058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0878A9">
      <w:rPr>
        <w:rFonts w:ascii="Times New Roman" w:hAnsi="Times New Roman" w:cs="Times New Roman"/>
        <w:b/>
        <w:sz w:val="24"/>
        <w:szCs w:val="24"/>
      </w:rPr>
      <w:t xml:space="preserve">27. </w:t>
    </w:r>
    <w:r w:rsidR="00E61693">
      <w:rPr>
        <w:rFonts w:ascii="Times New Roman" w:hAnsi="Times New Roman" w:cs="Times New Roman"/>
        <w:b/>
        <w:sz w:val="24"/>
        <w:szCs w:val="24"/>
      </w:rPr>
      <w:t>1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>
      <w:rPr>
        <w:rFonts w:ascii="Times New Roman" w:hAnsi="Times New Roman" w:cs="Times New Roman"/>
        <w:b/>
        <w:sz w:val="24"/>
        <w:szCs w:val="24"/>
      </w:rPr>
      <w:t xml:space="preserve"> v 15:30 hodin </w:t>
    </w:r>
  </w:p>
  <w:p w14:paraId="36D9806A" w14:textId="77777777" w:rsidR="00222FBC" w:rsidRDefault="00FE4748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81B30"/>
    <w:rsid w:val="000847C6"/>
    <w:rsid w:val="000878A9"/>
    <w:rsid w:val="000B49A6"/>
    <w:rsid w:val="000C12A4"/>
    <w:rsid w:val="000C67F3"/>
    <w:rsid w:val="000D6B45"/>
    <w:rsid w:val="000F6785"/>
    <w:rsid w:val="00110C63"/>
    <w:rsid w:val="00111356"/>
    <w:rsid w:val="00121595"/>
    <w:rsid w:val="00136EBC"/>
    <w:rsid w:val="00181F8E"/>
    <w:rsid w:val="001E45A5"/>
    <w:rsid w:val="001E4F14"/>
    <w:rsid w:val="001E6AA7"/>
    <w:rsid w:val="00222FBC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30BBB"/>
    <w:rsid w:val="00461358"/>
    <w:rsid w:val="00467CA4"/>
    <w:rsid w:val="00493BDB"/>
    <w:rsid w:val="00495DDB"/>
    <w:rsid w:val="0049609F"/>
    <w:rsid w:val="004E34F1"/>
    <w:rsid w:val="0050472A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1002B"/>
    <w:rsid w:val="00620CF8"/>
    <w:rsid w:val="00670FB9"/>
    <w:rsid w:val="00685C7E"/>
    <w:rsid w:val="006B020E"/>
    <w:rsid w:val="006D683E"/>
    <w:rsid w:val="007149B4"/>
    <w:rsid w:val="00732663"/>
    <w:rsid w:val="00765ACE"/>
    <w:rsid w:val="0077466A"/>
    <w:rsid w:val="00785661"/>
    <w:rsid w:val="007B4D3E"/>
    <w:rsid w:val="007C1FF4"/>
    <w:rsid w:val="007F087F"/>
    <w:rsid w:val="00835CF9"/>
    <w:rsid w:val="00841112"/>
    <w:rsid w:val="00876AA0"/>
    <w:rsid w:val="00887ED9"/>
    <w:rsid w:val="0089329C"/>
    <w:rsid w:val="00897826"/>
    <w:rsid w:val="008A3EB3"/>
    <w:rsid w:val="00927688"/>
    <w:rsid w:val="00952062"/>
    <w:rsid w:val="009844AB"/>
    <w:rsid w:val="009A04E6"/>
    <w:rsid w:val="009A0FF1"/>
    <w:rsid w:val="009C4CD2"/>
    <w:rsid w:val="009F3D4A"/>
    <w:rsid w:val="00A11E46"/>
    <w:rsid w:val="00A63765"/>
    <w:rsid w:val="00AA3D5F"/>
    <w:rsid w:val="00AC3BF0"/>
    <w:rsid w:val="00B00709"/>
    <w:rsid w:val="00B1788F"/>
    <w:rsid w:val="00B2443B"/>
    <w:rsid w:val="00B370BB"/>
    <w:rsid w:val="00B57C52"/>
    <w:rsid w:val="00B926D2"/>
    <w:rsid w:val="00B92957"/>
    <w:rsid w:val="00BB0CF3"/>
    <w:rsid w:val="00BD4C70"/>
    <w:rsid w:val="00BD766C"/>
    <w:rsid w:val="00BE06BA"/>
    <w:rsid w:val="00BE2CCB"/>
    <w:rsid w:val="00C1452D"/>
    <w:rsid w:val="00C167E9"/>
    <w:rsid w:val="00C33A23"/>
    <w:rsid w:val="00C41D09"/>
    <w:rsid w:val="00C61A35"/>
    <w:rsid w:val="00C95B41"/>
    <w:rsid w:val="00CA0EB6"/>
    <w:rsid w:val="00CC53E3"/>
    <w:rsid w:val="00CD2517"/>
    <w:rsid w:val="00D02DAA"/>
    <w:rsid w:val="00D87CE0"/>
    <w:rsid w:val="00DC01C5"/>
    <w:rsid w:val="00DD3B87"/>
    <w:rsid w:val="00DF2F35"/>
    <w:rsid w:val="00DF61D7"/>
    <w:rsid w:val="00E02160"/>
    <w:rsid w:val="00E04575"/>
    <w:rsid w:val="00E2562F"/>
    <w:rsid w:val="00E347A0"/>
    <w:rsid w:val="00E61693"/>
    <w:rsid w:val="00E75D7F"/>
    <w:rsid w:val="00E83E76"/>
    <w:rsid w:val="00EB46D7"/>
    <w:rsid w:val="00EC2F2C"/>
    <w:rsid w:val="00EE6C0A"/>
    <w:rsid w:val="00F2221A"/>
    <w:rsid w:val="00F30C2C"/>
    <w:rsid w:val="00F335C9"/>
    <w:rsid w:val="00F55147"/>
    <w:rsid w:val="00F8112F"/>
    <w:rsid w:val="00F86231"/>
    <w:rsid w:val="00F90C3B"/>
    <w:rsid w:val="00F915BB"/>
    <w:rsid w:val="00FA50A9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B523-E12B-48C8-815D-9CC6FF2F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3</cp:revision>
  <cp:lastPrinted>2019-09-09T13:50:00Z</cp:lastPrinted>
  <dcterms:created xsi:type="dcterms:W3CDTF">2022-02-04T14:15:00Z</dcterms:created>
  <dcterms:modified xsi:type="dcterms:W3CDTF">2022-02-07T10:19:00Z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