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pBdr>
          <w:bottom w:val="single" w:sz="6" w:space="1" w:color="000000"/>
        </w:pBd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Zápis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Přítomni: Ing. arch. MgA. Osamu Okamura (předseda), Prof. PhDr. Milena Bartlová, CSc., Barbora Hrůzová, Mgr. Soňa Kodetová, Mgr. Michal Novotný, MgA. Denisa Václavová, </w:t>
      </w:r>
      <w:r>
        <w:rPr>
          <w:rFonts w:cs="Times New Roman" w:ascii="Times New Roman" w:hAnsi="Times New Roman"/>
          <w:sz w:val="24"/>
          <w:szCs w:val="24"/>
        </w:rPr>
        <w:t>doc. Ing. arch. Pavla Melková Ph.D. (stálá hostka)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Nepřítomni:  Mgr. Marie Foltýnová Ph.D.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Tajemnice: Bc. Anna Gümplová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Celkový počet členů Komise: 7, přítomni: </w:t>
      </w: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>, Komise je usnášeníschopná.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Jednání bylo zahájeno v 15:05 hodin a ukončeno v 18:</w:t>
      </w:r>
      <w:r>
        <w:rPr>
          <w:rFonts w:cs="Times New Roman" w:ascii="Times New Roman" w:hAnsi="Times New Roman"/>
          <w:sz w:val="24"/>
          <w:szCs w:val="24"/>
        </w:rPr>
        <w:t>0</w:t>
      </w:r>
      <w:r>
        <w:rPr>
          <w:rFonts w:cs="Times New Roman" w:ascii="Times New Roman" w:hAnsi="Times New Roman"/>
          <w:sz w:val="24"/>
          <w:szCs w:val="24"/>
        </w:rPr>
        <w:t>0.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Program: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Úvod</w:t>
      </w:r>
    </w:p>
    <w:p>
      <w:pPr>
        <w:pStyle w:val="ListParagraph"/>
        <w:numPr>
          <w:ilvl w:val="1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Představení programu</w:t>
      </w:r>
    </w:p>
    <w:p>
      <w:pPr>
        <w:pStyle w:val="ListParagraph"/>
        <w:numPr>
          <w:ilvl w:val="0"/>
          <w:numId w:val="0"/>
        </w:numPr>
        <w:spacing w:lineRule="auto" w:line="276"/>
        <w:ind w:left="14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Komise schvaluje program jednání.</w:t>
      </w:r>
    </w:p>
    <w:p>
      <w:pPr>
        <w:pStyle w:val="ListParagraph"/>
        <w:numPr>
          <w:ilvl w:val="0"/>
          <w:numId w:val="0"/>
        </w:numPr>
        <w:spacing w:lineRule="auto" w:line="276"/>
        <w:ind w:left="14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Hlasování: pro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>, proti 0, zdržel/a se 0.</w:t>
      </w:r>
    </w:p>
    <w:p>
      <w:pPr>
        <w:pStyle w:val="ListParagraph"/>
        <w:numPr>
          <w:ilvl w:val="0"/>
          <w:numId w:val="0"/>
        </w:numPr>
        <w:spacing w:lineRule="auto" w:line="276"/>
        <w:ind w:left="14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Program byl schválen.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Projekty</w:t>
      </w:r>
    </w:p>
    <w:p>
      <w:pPr>
        <w:pStyle w:val="Normal"/>
        <w:numPr>
          <w:ilvl w:val="1"/>
          <w:numId w:val="1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Památník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cs-CZ" w:eastAsia="en-US" w:bidi="ar-SA"/>
        </w:rPr>
        <w:t>Dívka s kolem, Praha 8</w:t>
      </w:r>
    </w:p>
    <w:p>
      <w:pPr>
        <w:pStyle w:val="ListParagraph"/>
        <w:numPr>
          <w:ilvl w:val="0"/>
          <w:numId w:val="0"/>
        </w:numPr>
        <w:spacing w:lineRule="auto" w:line="276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již byl na jednání Komise představen a pan radní Michal Švarc za Pragu 8 prezentoval soutěžní podmínky, porotu a rozpočet. </w:t>
      </w:r>
    </w:p>
    <w:p>
      <w:pPr>
        <w:pStyle w:val="ListParagraph"/>
        <w:numPr>
          <w:ilvl w:val="0"/>
          <w:numId w:val="0"/>
        </w:numPr>
        <w:spacing w:lineRule="auto" w:line="276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76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Pavla Melková navrhla upravit popis zadání soutěže tak, aby </w:t>
      </w:r>
      <w:r>
        <w:rPr>
          <w:rFonts w:ascii="Times New Roman" w:hAnsi="Times New Roman"/>
          <w:sz w:val="24"/>
          <w:szCs w:val="24"/>
        </w:rPr>
        <w:t>cílem bylo předat myšlenku Anthropoidu, ne pouze odkaz na osobnosti a konkrétní událost. S tímto popisem by přihlášené návrhy mohly více tíhnout k narativnímu a figurativnímu pojetí. Mohla by pomoci i změna názvu, aby do soutěže na památník dívky s kolem nepřišly pouze náv</w:t>
      </w:r>
      <w:r>
        <w:rPr>
          <w:rFonts w:ascii="Times New Roman" w:hAnsi="Times New Roman"/>
          <w:sz w:val="24"/>
          <w:szCs w:val="24"/>
        </w:rPr>
        <w:t>rh</w:t>
      </w:r>
      <w:r>
        <w:rPr>
          <w:rFonts w:ascii="Times New Roman" w:hAnsi="Times New Roman"/>
          <w:sz w:val="24"/>
          <w:szCs w:val="24"/>
        </w:rPr>
        <w:t xml:space="preserve">y dívky s kolem. </w:t>
      </w:r>
    </w:p>
    <w:p>
      <w:pPr>
        <w:pStyle w:val="ListParagraph"/>
        <w:numPr>
          <w:ilvl w:val="0"/>
          <w:numId w:val="0"/>
        </w:numPr>
        <w:spacing w:lineRule="auto" w:line="276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76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Komise se shodla, že návrh složení poroty </w:t>
      </w:r>
      <w:r>
        <w:rPr>
          <w:rFonts w:ascii="Times New Roman" w:hAnsi="Times New Roman"/>
          <w:sz w:val="24"/>
          <w:szCs w:val="24"/>
        </w:rPr>
        <w:t>je spíše konzervativní a chtělo by jí trochu pozměnit. Zástupce nebo zástupkyně NPÚ by měla být spíš hlasem poradním. Pan radní Švarc tedy na příští jednání připraví ve spolupráci s GHMP seznam a Komise pomůže s výběre</w:t>
      </w:r>
      <w:r>
        <w:rPr>
          <w:rFonts w:ascii="Times New Roman" w:hAnsi="Times New Roman"/>
          <w:sz w:val="24"/>
          <w:szCs w:val="24"/>
        </w:rPr>
        <w:t>m.</w:t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numPr>
          <w:ilvl w:val="1"/>
          <w:numId w:val="1"/>
        </w:numPr>
        <w:spacing w:lineRule="auto" w:line="276"/>
        <w:jc w:val="both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4"/>
          <w:szCs w:val="24"/>
          <w:lang w:val="cs-CZ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4"/>
          <w:szCs w:val="24"/>
          <w:lang w:val="cs-CZ" w:eastAsia="en-US" w:bidi="ar-SA"/>
        </w:rPr>
        <w:t>Schody válečných hrdinů, Praha 14</w:t>
      </w:r>
    </w:p>
    <w:p>
      <w:pPr>
        <w:pStyle w:val="ListParagraph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pomalování schodišť na Černém mostě s tématikou letců jednotek RAF z druhé světové války představil Komisi zástupce firmy Drawec Vojtěch Havlovec, která projekt pro městskou část připravila.</w:t>
      </w:r>
    </w:p>
    <w:p>
      <w:pPr>
        <w:pStyle w:val="ListParagraph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ListParagraph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GHMP i IPR ve svých komentářích sice projekt pochválili, ale neshledali ho vhodným pro financování z programu Umění pro město. </w:t>
      </w:r>
      <w:r>
        <w:rPr>
          <w:rFonts w:ascii="Times New Roman" w:hAnsi="Times New Roman"/>
          <w:sz w:val="24"/>
          <w:szCs w:val="24"/>
        </w:rPr>
        <w:t xml:space="preserve">Jediná možnost je pracovat s tímto návrhem v rámci podprojektu UM 2021 na dočasné umění. </w:t>
      </w:r>
      <w:r>
        <w:rPr>
          <w:rFonts w:ascii="Times New Roman" w:hAnsi="Times New Roman"/>
          <w:sz w:val="24"/>
          <w:szCs w:val="24"/>
        </w:rPr>
        <w:t>IPR má navíc v plánu s prostorem sídliště v budoucnu pracovat a velkou část rekonstruovat, ale o tomto projektu nevěděli. Bylo by tedy na místě se s Institutem koordinovat.</w:t>
      </w:r>
    </w:p>
    <w:p>
      <w:pPr>
        <w:pStyle w:val="ListParagraph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ListParagraph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Komisi převládal názor, že záměr je dobrý a nadšení autorů obdivuhodné, ale </w:t>
      </w:r>
      <w:r>
        <w:rPr>
          <w:rFonts w:ascii="Times New Roman" w:hAnsi="Times New Roman"/>
          <w:sz w:val="24"/>
          <w:szCs w:val="24"/>
        </w:rPr>
        <w:t>členové i členky se ztotožňují s názory obou institucí. Zárov</w:t>
      </w:r>
      <w:r>
        <w:rPr>
          <w:rFonts w:ascii="Times New Roman" w:hAnsi="Times New Roman"/>
          <w:sz w:val="24"/>
          <w:szCs w:val="24"/>
        </w:rPr>
        <w:t>eň</w:t>
      </w:r>
      <w:r>
        <w:rPr>
          <w:rFonts w:ascii="Times New Roman" w:hAnsi="Times New Roman"/>
          <w:sz w:val="24"/>
          <w:szCs w:val="24"/>
        </w:rPr>
        <w:t xml:space="preserve"> by se jednalo o velký zásah do veřejného prostoru, který by svou četností a výrazností mohl být spíš na škodu. Počet by se dal snížit jen na tři, nebo by se dalo pracovat s velkoplošným muralem na budovu, schody jsou spíše architektura a padla obava, že by to ve finále nemuselo působit důstojně. </w:t>
      </w:r>
      <w:r>
        <w:rPr>
          <w:rFonts w:ascii="Times New Roman" w:hAnsi="Times New Roman"/>
          <w:sz w:val="24"/>
          <w:szCs w:val="24"/>
        </w:rPr>
        <w:t>Autoři by se také mohli odprostit od muralového pojetí tématu a hledat úplně jiné cesty, jak umělecky připomenout válečné hrdiny a zároveň zvelebit okolí, ale to už by byl úplně jiný projekt.</w:t>
      </w:r>
    </w:p>
    <w:p>
      <w:pPr>
        <w:pStyle w:val="ListParagraph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76"/>
        <w:ind w:left="708" w:hanging="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iCs/>
          <w:sz w:val="24"/>
          <w:szCs w:val="24"/>
          <w:u w:val="single"/>
        </w:rPr>
        <w:t>Usnesení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:</w:t>
      </w:r>
    </w:p>
    <w:p>
      <w:pPr>
        <w:pStyle w:val="ListParagraph"/>
        <w:spacing w:lineRule="auto" w:line="276"/>
        <w:ind w:left="708" w:hanging="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</w:r>
    </w:p>
    <w:p>
      <w:pPr>
        <w:pStyle w:val="Normal"/>
        <w:spacing w:lineRule="auto" w:line="276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Komise doporučuje přeřadit projekt do jiného z programů pro dočasná díla ve veřejném prostoru a zároveň doporučuje koordinaci záměru s IPR.</w:t>
      </w:r>
    </w:p>
    <w:p>
      <w:pPr>
        <w:pStyle w:val="ListParagraph"/>
        <w:spacing w:lineRule="auto" w:line="276"/>
        <w:ind w:left="708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ListParagraph"/>
        <w:spacing w:lineRule="auto" w:line="276"/>
        <w:ind w:left="708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Hlasování: Pro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6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, Proti 0, Zdržel/a se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0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.</w:t>
      </w:r>
    </w:p>
    <w:p>
      <w:pPr>
        <w:pStyle w:val="ListParagraph"/>
        <w:spacing w:lineRule="auto" w:line="276"/>
        <w:ind w:left="708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Usnesení bylo schváleno.</w:t>
      </w:r>
    </w:p>
    <w:p>
      <w:pPr>
        <w:pStyle w:val="ListParagraph"/>
        <w:spacing w:lineRule="auto" w:line="276"/>
        <w:jc w:val="both"/>
        <w:rPr>
          <w:b w:val="false"/>
          <w:b w:val="false"/>
          <w:bCs w:val="false"/>
        </w:rPr>
      </w:pPr>
      <w:r>
        <w:rPr/>
      </w:r>
    </w:p>
    <w:p>
      <w:pPr>
        <w:pStyle w:val="ListParagraph"/>
        <w:spacing w:lineRule="auto" w:line="276"/>
        <w:jc w:val="both"/>
        <w:rPr>
          <w:lang w:val="cs-CZ"/>
        </w:rPr>
      </w:pPr>
      <w:r>
        <w:rPr>
          <w:lang w:val="cs-CZ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Evaluace fungování Komise</w:t>
      </w:r>
    </w:p>
    <w:p>
      <w:pPr>
        <w:pStyle w:val="ListParagraph"/>
        <w:numPr>
          <w:ilvl w:val="0"/>
          <w:numId w:val="0"/>
        </w:numPr>
        <w:spacing w:lineRule="auto" w:line="276"/>
        <w:ind w:left="108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76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4"/>
          <w:szCs w:val="24"/>
          <w:lang w:val="cs-CZ" w:eastAsia="en-US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4"/>
          <w:szCs w:val="24"/>
          <w:lang w:val="cs-CZ" w:eastAsia="en-US" w:bidi="ar-SA"/>
        </w:rPr>
        <w:t>Komise diskutovala nad shrnutím zhodnocení fungování Komise, které se následně zašle radní Haně Třeštíkové pro informaci.</w:t>
      </w:r>
    </w:p>
    <w:p>
      <w:pPr>
        <w:pStyle w:val="ListParagraph"/>
        <w:numPr>
          <w:ilvl w:val="0"/>
          <w:numId w:val="0"/>
        </w:numPr>
        <w:spacing w:lineRule="auto" w:line="276"/>
        <w:ind w:left="1080" w:hanging="0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Různé</w:t>
      </w:r>
    </w:p>
    <w:p>
      <w:pPr>
        <w:pStyle w:val="ListParagraph"/>
        <w:numPr>
          <w:ilvl w:val="0"/>
          <w:numId w:val="0"/>
        </w:numPr>
        <w:spacing w:lineRule="auto" w:line="276"/>
        <w:ind w:left="108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spacing w:lineRule="auto" w:line="276"/>
        <w:ind w:left="708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V bodě různé se nic neprobíralo.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59" w:before="0" w:after="160"/>
        <w:ind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Zapsala: Bc. Anna Gümplová</w:t>
      </w:r>
    </w:p>
    <w:p>
      <w:pPr>
        <w:pStyle w:val="Normal"/>
        <w:spacing w:lineRule="auto" w:line="276" w:before="0" w:after="1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Ověřila: Mgr. Marie Foltýnová. Ph.D.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rFonts w:ascii="Times New Roman" w:hAnsi="Times New Roman" w:cs="Times New Roman"/>
        <w:b/>
        <w:b/>
        <w:sz w:val="24"/>
        <w:szCs w:val="24"/>
      </w:rPr>
    </w:pPr>
    <w:r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-751205</wp:posOffset>
          </wp:positionH>
          <wp:positionV relativeFrom="paragraph">
            <wp:posOffset>-123825</wp:posOffset>
          </wp:positionV>
          <wp:extent cx="781050" cy="781050"/>
          <wp:effectExtent l="0" t="0" r="0" b="0"/>
          <wp:wrapTight wrapText="bothSides">
            <wp:wrapPolygon edited="0">
              <wp:start x="-1131" y="0"/>
              <wp:lineTo x="-1131" y="18936"/>
              <wp:lineTo x="19994" y="18936"/>
              <wp:lineTo x="19994" y="0"/>
              <wp:lineTo x="-1131" y="0"/>
            </wp:wrapPolygon>
          </wp:wrapTight>
          <wp:docPr id="1" name="Obrázek 1" descr="cid:image001.jpg@01D4826F.6F8A43A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id:image001.jpg@01D4826F.6F8A43A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b/>
        <w:sz w:val="24"/>
        <w:szCs w:val="24"/>
      </w:rPr>
      <w:t>H</w:t>
    </w:r>
    <w:r>
      <w:rPr>
        <w:rFonts w:cs="Times New Roman" w:ascii="Times New Roman" w:hAnsi="Times New Roman"/>
        <w:b/>
        <w:sz w:val="24"/>
        <w:szCs w:val="24"/>
      </w:rPr>
      <w:t>LAVNÍ MĚSTO PRAHA</w:t>
    </w:r>
  </w:p>
  <w:p>
    <w:pPr>
      <w:pStyle w:val="Zhlav"/>
      <w:rPr>
        <w:rFonts w:ascii="Times New Roman" w:hAnsi="Times New Roman" w:cs="Times New Roman"/>
        <w:b/>
        <w:b/>
        <w:sz w:val="24"/>
        <w:szCs w:val="24"/>
      </w:rPr>
    </w:pPr>
    <w:r>
      <w:rPr>
        <w:rFonts w:cs="Times New Roman" w:ascii="Times New Roman" w:hAnsi="Times New Roman"/>
        <w:b/>
        <w:sz w:val="24"/>
        <w:szCs w:val="24"/>
      </w:rPr>
      <w:t>Komise pro umění ve veřejném prostoru</w:t>
    </w:r>
  </w:p>
  <w:p>
    <w:pPr>
      <w:pStyle w:val="Zhlav"/>
      <w:rPr>
        <w:rFonts w:ascii="Times New Roman" w:hAnsi="Times New Roman" w:cs="Times New Roman"/>
        <w:b/>
        <w:b/>
        <w:sz w:val="24"/>
        <w:szCs w:val="24"/>
      </w:rPr>
    </w:pPr>
    <w:r>
      <w:rPr>
        <w:rFonts w:cs="Times New Roman" w:ascii="Times New Roman" w:hAnsi="Times New Roman"/>
        <w:b/>
        <w:sz w:val="24"/>
        <w:szCs w:val="24"/>
      </w:rPr>
      <w:t>Jednání  1</w:t>
    </w:r>
    <w:r>
      <w:rPr>
        <w:rFonts w:cs="Times New Roman" w:ascii="Times New Roman" w:hAnsi="Times New Roman"/>
        <w:b/>
        <w:sz w:val="24"/>
        <w:szCs w:val="24"/>
      </w:rPr>
      <w:t>7</w:t>
    </w:r>
    <w:r>
      <w:rPr>
        <w:rFonts w:cs="Times New Roman" w:ascii="Times New Roman" w:hAnsi="Times New Roman"/>
        <w:b/>
        <w:sz w:val="24"/>
        <w:szCs w:val="24"/>
      </w:rPr>
      <w:t>. 1</w:t>
    </w:r>
    <w:r>
      <w:rPr>
        <w:rFonts w:cs="Times New Roman" w:ascii="Times New Roman" w:hAnsi="Times New Roman"/>
        <w:b/>
        <w:sz w:val="24"/>
        <w:szCs w:val="24"/>
      </w:rPr>
      <w:t>2</w:t>
    </w:r>
    <w:r>
      <w:rPr>
        <w:rFonts w:cs="Times New Roman" w:ascii="Times New Roman" w:hAnsi="Times New Roman"/>
        <w:b/>
        <w:sz w:val="24"/>
        <w:szCs w:val="24"/>
      </w:rPr>
      <w:t xml:space="preserve">. 2020 v 15:00 hodin </w:t>
    </w:r>
  </w:p>
  <w:p>
    <w:pPr>
      <w:pStyle w:val="Zhlav"/>
      <w:rPr>
        <w:rFonts w:ascii="Times New Roman" w:hAnsi="Times New Roman" w:cs="Times New Roman"/>
        <w:b/>
        <w:b/>
        <w:sz w:val="24"/>
        <w:szCs w:val="24"/>
      </w:rPr>
    </w:pPr>
    <w:r>
      <w:rPr>
        <w:rFonts w:cs="Times New Roman" w:ascii="Times New Roman" w:hAnsi="Times New Roman"/>
        <w:b/>
        <w:sz w:val="24"/>
        <w:szCs w:val="24"/>
      </w:rPr>
      <w:t>online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link w:val="Nzev"/>
    <w:uiPriority w:val="10"/>
    <w:qFormat/>
    <w:rsid w:val="0004591b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04591b"/>
    <w:rPr/>
  </w:style>
  <w:style w:type="character" w:styleId="ZpatChar" w:customStyle="1">
    <w:name w:val="Zápatí Char"/>
    <w:basedOn w:val="DefaultParagraphFont"/>
    <w:link w:val="Zpat"/>
    <w:uiPriority w:val="99"/>
    <w:qFormat/>
    <w:rsid w:val="0004591b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2e1a85"/>
    <w:rPr>
      <w:rFonts w:ascii="Times New Roman" w:hAnsi="Times New Roman" w:cs="Times New Roman"/>
      <w:sz w:val="18"/>
      <w:szCs w:val="18"/>
    </w:rPr>
  </w:style>
  <w:style w:type="character" w:styleId="Internetovodkaz">
    <w:name w:val="Internetový odkaz"/>
    <w:basedOn w:val="DefaultParagraphFont"/>
    <w:uiPriority w:val="99"/>
    <w:semiHidden/>
    <w:unhideWhenUsed/>
    <w:rsid w:val="00bd300f"/>
    <w:rPr>
      <w:color w:val="0563C1"/>
      <w:u w:val="single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zev">
    <w:name w:val="Title"/>
    <w:basedOn w:val="Normal"/>
    <w:next w:val="Normal"/>
    <w:link w:val="NzevChar"/>
    <w:uiPriority w:val="10"/>
    <w:qFormat/>
    <w:rsid w:val="0004591b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04591b"/>
    <w:pPr>
      <w:spacing w:before="0" w:after="160"/>
      <w:ind w:left="720" w:hanging="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04591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04591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e1a85"/>
    <w:pPr>
      <w:spacing w:lineRule="auto" w:line="240" w:before="0" w:after="0"/>
    </w:pPr>
    <w:rPr>
      <w:rFonts w:ascii="Times New Roman" w:hAnsi="Times New Roman" w:cs="Times New Roman"/>
      <w:sz w:val="18"/>
      <w:szCs w:val="18"/>
    </w:rPr>
  </w:style>
  <w:style w:type="paragraph" w:styleId="Revision">
    <w:name w:val="Revision"/>
    <w:uiPriority w:val="99"/>
    <w:semiHidden/>
    <w:qFormat/>
    <w:rsid w:val="00974fa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0459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praha.eu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26529-9EA5-41C6-932E-E1EF91EA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LibreOffice/7.0.0.3$Windows_X86_64 LibreOffice_project/8061b3e9204bef6b321a21033174034a5e2ea88e</Application>
  <Pages>2</Pages>
  <Words>505</Words>
  <Characters>2676</Characters>
  <CharactersWithSpaces>3145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2020-07-30T12:51:00Z</dcterms:created>
  <dc:creator>Gümplová Anna (MHMP, SE10)</dc:creator>
  <dc:description/>
  <dc:language>cs-CZ</dc:language>
  <cp:lastModifiedBy/>
  <cp:lastPrinted>2019-09-09T13:50:00Z</cp:lastPrinted>
  <dcterms:modified xsi:type="dcterms:W3CDTF">2021-01-07T13:37:58Z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