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neděli do 12.7.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20,12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E4697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9E4697" w:rsidRDefault="001373F8" w:rsidP="001373F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středu, čtvrtek do </w:t>
            </w:r>
            <w:r w:rsidR="009E469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9E46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9E4697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místo bývalého Mariánského sloupu</w:t>
            </w:r>
          </w:p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E4697" w:rsidRDefault="001373F8" w:rsidP="001373F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="008C7F11">
              <w:rPr>
                <w:sz w:val="20"/>
                <w:szCs w:val="20"/>
              </w:rPr>
              <w:t>00 – 2</w:t>
            </w:r>
            <w:r>
              <w:rPr>
                <w:sz w:val="20"/>
                <w:szCs w:val="20"/>
              </w:rPr>
              <w:t>2,0</w:t>
            </w:r>
            <w:r w:rsidR="008C7F11">
              <w:rPr>
                <w:sz w:val="20"/>
                <w:szCs w:val="20"/>
              </w:rPr>
              <w:t>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1373F8" w:rsidP="001373F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Bohoslužby chvály Pána Ježíše Krista </w:t>
            </w:r>
            <w:r w:rsidR="008C7F11">
              <w:rPr>
                <w:sz w:val="20"/>
                <w:szCs w:val="20"/>
              </w:rPr>
              <w:t>k výročí bitvy na Bílé Hoře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Lamr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1373F8" w:rsidP="001373F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  <w:r w:rsidR="008C7F11">
              <w:rPr>
                <w:sz w:val="20"/>
                <w:szCs w:val="20"/>
              </w:rPr>
              <w:t>2020 ve 1</w:t>
            </w:r>
            <w:r>
              <w:rPr>
                <w:sz w:val="20"/>
                <w:szCs w:val="20"/>
              </w:rPr>
              <w:t>6</w:t>
            </w:r>
            <w:r w:rsidR="008C7F1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</w:t>
            </w:r>
            <w:r w:rsidR="008C7F11">
              <w:rPr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C7C1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„Za Jána a Martinu, za slušnú krajinu – Praha“ – připomenutí památky zavražděného novináře Jána Kuciaka a jeho partnerky Martiny Kušnírové</w:t>
            </w:r>
          </w:p>
          <w:p w:rsidR="001C7C16" w:rsidRPr="00004855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Piroháčová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Zubo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Jusko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10,10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</w:t>
            </w:r>
          </w:p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Křižovnické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8406F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Vítězná a Újezd (Památník obětem komunistického režimu)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 – 19,30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komunistického režimu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Cieslar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10.2.2020 v 17,20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Interbrigády (u sochy Koněva) – následně průvod ulicemi Maďarská – Charlese de Gaulla – Dr. Zikmunda Wintra – Ronalda Reagana – Pelléova – V sadech – Wolkerova – nám. Pod kaštany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 brutalitě a násilí totalitních režimů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 Sehnal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28.1.2020 v 16:09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Nerudova – u pamětní desky Senátu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shromáždění pořádané místopředsedou Senátu PČR panem Jiřím Oberfalzerem u příležitosti 72. výročí pochodu studentů za svobodu a demokracii na Pražský hrad dne 25. února 1948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Senát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253DDF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nám. Pod </w:t>
            </w:r>
            <w:r w:rsidR="004B4413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aštany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Podpora ceremoniálu změny </w:t>
            </w:r>
            <w:r w:rsidR="004B4413">
              <w:rPr>
                <w:sz w:val="20"/>
                <w:szCs w:val="20"/>
              </w:rPr>
              <w:t>názvu n</w:t>
            </w:r>
            <w:r>
              <w:rPr>
                <w:sz w:val="20"/>
                <w:szCs w:val="20"/>
              </w:rPr>
              <w:t xml:space="preserve">áměstí </w:t>
            </w:r>
            <w:r w:rsidR="004B4413">
              <w:rPr>
                <w:sz w:val="20"/>
                <w:szCs w:val="20"/>
              </w:rPr>
              <w:t>Pod Kaštany na n</w:t>
            </w:r>
            <w:r>
              <w:rPr>
                <w:sz w:val="20"/>
                <w:szCs w:val="20"/>
              </w:rPr>
              <w:t>áměstí Borise Němcova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Semecký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14,57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Pod Kaštany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Solidarita s ruskými anarchisty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Štěpán Stolz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20.2.2020 v 10,40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Pr="00004855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Křížovnická – Platnéřská – nám. Franze Kafky – Staroměstské nám.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Pochod a demonstrace proti rozkladu demokratických institucí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Mikuláš Minář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13,52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(dolní část, před obchodem New Yorker)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Pr="00004855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19.2.2020 v 10,25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41 a propagace petice za záchranu historického a plně funkčního sportoviště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Tenisový spolek Vinohrady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1.2.2020 v 16,18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Pokojný protest proti omezování držení zbraní a proti zákazu olova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Poživil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Malostranské nám.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hrdinů maďarské revoluce 1848 u pamětní desky F. Rákócziho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Svaz Maďarů žijících v českých zemích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13.2.2020 v 14,52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Pr="00004855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19.2.2020 v 10,26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Hybernská – Na Příkopě – Na Můstku – Provaznická – Havířská – Železná – Staroměstské nám. – Celetná – nám. Republiky (před Prašnou bránu)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Průvod za více zelené v ulicích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EverWhere s.r.o.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14.2.2020 v 13,50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 xml:space="preserve">Výměna názorů a informací na dodržování lidských práv v souvislosti s pronásledováním </w:t>
            </w:r>
            <w:r w:rsidRPr="00004855">
              <w:rPr>
                <w:sz w:val="20"/>
                <w:szCs w:val="20"/>
              </w:rPr>
              <w:lastRenderedPageBreak/>
              <w:t>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1 - 10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(dolní část, před obchodem New Yorker)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Pr="00004855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19.2.2020 v 10,27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 w:rsidRPr="0022530B">
              <w:rPr>
                <w:sz w:val="20"/>
                <w:szCs w:val="20"/>
              </w:rPr>
              <w:t>Dvořák</w:t>
            </w:r>
            <w:r>
              <w:rPr>
                <w:sz w:val="20"/>
                <w:szCs w:val="20"/>
              </w:rPr>
              <w:t>ovo nábř..</w:t>
            </w:r>
            <w:r w:rsidRPr="0022530B">
              <w:rPr>
                <w:sz w:val="20"/>
                <w:szCs w:val="20"/>
              </w:rPr>
              <w:t xml:space="preserve">- 17. listopadu </w:t>
            </w:r>
            <w:r>
              <w:rPr>
                <w:sz w:val="20"/>
                <w:szCs w:val="20"/>
              </w:rPr>
              <w:t>– nám. Jana Palacha – Křižovnická -  Křižovnické nám. -</w:t>
            </w:r>
            <w:r w:rsidRPr="0022530B">
              <w:rPr>
                <w:sz w:val="20"/>
                <w:szCs w:val="20"/>
              </w:rPr>
              <w:t xml:space="preserve"> Smetanovo nábř.</w:t>
            </w:r>
            <w:r>
              <w:rPr>
                <w:sz w:val="20"/>
                <w:szCs w:val="20"/>
              </w:rPr>
              <w:t xml:space="preserve"> -  Masarykovo nábř. - Jiráskovo nám. -  Rašínovo nábř. - Palackého nám. -  Rašínovo nábř.. – Plavecká -  Vyšehradská - </w:t>
            </w:r>
            <w:r w:rsidRPr="002253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Svobodova -  Rašínovo nábř. -  Palackého nám. - Palackého most – Lidická – </w:t>
            </w:r>
            <w:r w:rsidRPr="0022530B">
              <w:rPr>
                <w:sz w:val="20"/>
                <w:szCs w:val="20"/>
              </w:rPr>
              <w:t>Svornosti</w:t>
            </w:r>
            <w:r>
              <w:rPr>
                <w:sz w:val="20"/>
                <w:szCs w:val="20"/>
              </w:rPr>
              <w:t xml:space="preserve"> -  Strakonická - Hořejší nábř. - </w:t>
            </w:r>
            <w:r w:rsidRPr="0022530B">
              <w:rPr>
                <w:sz w:val="20"/>
                <w:szCs w:val="20"/>
              </w:rPr>
              <w:t xml:space="preserve"> Nábřežní</w:t>
            </w:r>
            <w:r>
              <w:rPr>
                <w:sz w:val="20"/>
                <w:szCs w:val="20"/>
              </w:rPr>
              <w:t xml:space="preserve"> - Janáčkovo nábř. -</w:t>
            </w:r>
            <w:r w:rsidRPr="0022530B">
              <w:rPr>
                <w:sz w:val="20"/>
                <w:szCs w:val="20"/>
              </w:rPr>
              <w:t xml:space="preserve"> most Legií</w:t>
            </w:r>
            <w:r>
              <w:rPr>
                <w:sz w:val="20"/>
                <w:szCs w:val="20"/>
              </w:rPr>
              <w:t xml:space="preserve"> - Smetanovo nábř. - Křižovnické nám. – Křižovnická - Mánesův most – Klárov - nábř. Edvarda Beneše - </w:t>
            </w:r>
            <w:r w:rsidRPr="0022530B">
              <w:rPr>
                <w:sz w:val="20"/>
                <w:szCs w:val="20"/>
              </w:rPr>
              <w:t>nábř</w:t>
            </w:r>
            <w:r>
              <w:rPr>
                <w:sz w:val="20"/>
                <w:szCs w:val="20"/>
              </w:rPr>
              <w:t xml:space="preserve">. Kapitána Jaroše - Bubenské nábř. – Komunardů – Jateční – Jankovcova - Libeňský most – Štorchova – Voctářova - </w:t>
            </w:r>
            <w:r w:rsidRPr="0022530B">
              <w:rPr>
                <w:sz w:val="20"/>
                <w:szCs w:val="20"/>
              </w:rPr>
              <w:t>Rohanské nábř,</w:t>
            </w:r>
            <w:r>
              <w:rPr>
                <w:sz w:val="20"/>
                <w:szCs w:val="20"/>
              </w:rPr>
              <w:t xml:space="preserve"> - Těšnovský tunel - nábř. Ludvíka Svobody - Dvořákovo nábř. - Čechův most - nábř. Edvarda Beneše - U Plovárny - Kosárkovo nábř. - </w:t>
            </w:r>
            <w:r w:rsidRPr="0022530B">
              <w:rPr>
                <w:sz w:val="20"/>
                <w:szCs w:val="20"/>
              </w:rPr>
              <w:t xml:space="preserve"> Mánesův mo</w:t>
            </w:r>
            <w:r>
              <w:rPr>
                <w:sz w:val="20"/>
                <w:szCs w:val="20"/>
              </w:rPr>
              <w:t>st - 17. listopadu - nám. Currieových - Dvořákovo nábř. - nám. Jana Palacha</w:t>
            </w: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Břehová</w:t>
            </w: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Rejdišti</w:t>
            </w:r>
          </w:p>
          <w:p w:rsidR="00075E99" w:rsidRPr="0022530B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– Můstek </w:t>
            </w: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Pr="0022530B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Staroměstské nám. </w:t>
            </w: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Pr="0022530B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18.4. 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16:00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51724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 xml:space="preserve">Hradčanské náměstí </w:t>
            </w:r>
            <w:r>
              <w:rPr>
                <w:sz w:val="20"/>
                <w:szCs w:val="20"/>
              </w:rPr>
              <w:t>(komunikace před Schwarzenberským a Salmovským palácem)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 – 12:00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na podporu obnovy společenského respektu k nenarozeným dětem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18.2.2020 v 14:21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Pr="005D2E87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Pr="005D2E87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– Můstek - Na Příkopě – Havířská - Ovocný trh – Celetná - Staroměstské nám. – Pařížská - Čechův most - nábř. Edvarda Beneše – Klárov – Malostranské nám. – Mostecká - Karlův most – Křižovnická - Křižovnické nám. - nám. Jana Palacha - Mánesův most - Kosárkovo nábř. - U Plovárny - nábř. Edvarda Beneše - nábř. Kpt. Jaroše - Bubenské nábř. – Komunardů – Jateční – Jankovcova - Libeňský most – Štorchova – Voctářova – Švábky - Rohanské nábř. - Těšnovský tunel - nábř. Ludvíka Svobody - Dvořákovo nábřeží – Pařížská - Staroměstské nám. – Celetná - Prašná brána - Na Příkopě - 28. října – Národní - Masarykovo nábřeží - Jiráskovo nám. - Jiráskův most - Diesenhoferovy sady – Zborovská – Lidická - Palackého most - Rašínovo nábř. – Svobodova - Na Slupi – Sekaninova – Jaromírova - Na Slupi – Svobodova - Rašínovo nábř. - Vyšehradský tunel - Podolské nábř. - Rašínovo nábř. - Palackého most – Lidická – Svornosti – Strakonická - Hořejší nábř. – Nábřežní - Janáčkovo nábř. - Most legií - Smetanovo nábř. - Křižovnické nám. – Křižovnická - Mánesův most. - Kosárkovo nábřeží. - U Plovárny - nábř. Edvarda Beneše - nábř. Kpt. Jaroše - Bubenské nábřeží – Komunardů – Jateční – Jankovcova - Libeňský most – Štorchova – Voctářova – Švábky - Rohanské nábř. - Těšnovský tunel - nábř. Ludvíka Svobody - Dvořákovo nábř. – Pařížská - Staroměstské nám. – Celetná - Ovocný trh – Havířská - Na Příkopě – Můstek - Václavské náměstí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(prostranství u dolní stanice lanové dráhy, prostranství u horní stanice lanové dráhy)</w:t>
            </w: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den plicní hypertenze – cílem je informovat veřejnost o problematice vzácného onemocnění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Sdružení pacientů s plicní hypertenzí, z.s.,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17,19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na Olšanské hřbitovy z ulice Želivského a pohřebiště padlých hrdinů ve druhé světové válce a od ústí ul. Nákladového nádraží - vstup na pohřebiště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pietní akt a vzpomínky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Levicové kluby žen,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kempinku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22:00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Slovanské oslavy a 71. výročí vítězství 2. sv.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P-4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Olšanské hřbitovy (pohřebiště rudoarmějců)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u příležitosti 75. výročí osvobození Prahy Rudou armádou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15.1.2020 v 8,12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Kinských (před Justičním palácem)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k výročí osvobození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KSČM, Praha 5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8,47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5. – 25.5.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 Edvarda Beneše (před Úřadem vlády ČR)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14. 5. od 12,00 –  do 25.5. do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svobodu slova, za svobodu názoru - referendum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Černohorský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18,29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9,48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(chrám sv. Mikuláše, deska se jmény popravených)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u příležitosti výročí popravy 27 účastníků stavovského odboje 1621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Kostnická jednota – Sdružení evangelických křesťanů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4453C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4453C" w:rsidRDefault="0004453C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sochy Jana Husa)</w:t>
            </w: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 – 21,00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křesťanů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Macáková</w:t>
            </w: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20.2.2020 v 12,35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4453C" w:rsidRDefault="0004453C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4A269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 Martin Samek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8,42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B1145B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8.56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EB2D2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Křižovnická – nám. Jana Palacha - Kaprova – Malé nám. – Staroměstské nám. – Celetná – Na Příkopě – Václavské nám. (k soše sv. Václava a zpět dolů) – Na Příkopě – Celetná – Staroměstské nám.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364ACE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E548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Celetná – Staroměstské nám. – Pařížská – nám. Curieových – Čechův most – nábř. Edvarda Beneše – Letenské sady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Pr="00004855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075E99" w:rsidTr="00D3741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Revoluční – Řásnovka – Klášterská – Dvořákovo nábř. – nám. Curieových – Čechův most – nábř. Edvarda Beneše – Letenské sady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Pr="00004855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 Martin Samek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Smetanovo nábř. – Národní – 28. října – Václavské nám. (k soše sv. Václava a zpět dolů) – Na Příkopě – Celetná – Staroměstské nám.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D2544F">
        <w:rPr>
          <w:sz w:val="20"/>
          <w:szCs w:val="20"/>
        </w:rPr>
        <w:t>2</w:t>
      </w:r>
      <w:r w:rsidR="00DD705E">
        <w:rPr>
          <w:sz w:val="20"/>
          <w:szCs w:val="20"/>
        </w:rPr>
        <w:t>1</w:t>
      </w:r>
      <w:bookmarkStart w:id="0" w:name="_GoBack"/>
      <w:bookmarkEnd w:id="0"/>
      <w:r w:rsidR="0056403A">
        <w:rPr>
          <w:sz w:val="20"/>
          <w:szCs w:val="20"/>
        </w:rPr>
        <w:t xml:space="preserve">. </w:t>
      </w:r>
      <w:r w:rsidR="00CE2C77">
        <w:rPr>
          <w:sz w:val="20"/>
          <w:szCs w:val="20"/>
        </w:rPr>
        <w:t>2</w:t>
      </w:r>
      <w:r w:rsidR="0056403A">
        <w:rPr>
          <w:sz w:val="20"/>
          <w:szCs w:val="20"/>
        </w:rPr>
        <w:t>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5" w:rsidRDefault="00517245">
      <w:r>
        <w:separator/>
      </w:r>
    </w:p>
  </w:endnote>
  <w:endnote w:type="continuationSeparator" w:id="0">
    <w:p w:rsidR="00517245" w:rsidRDefault="005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5" w:rsidRDefault="00517245">
      <w:r>
        <w:separator/>
      </w:r>
    </w:p>
  </w:footnote>
  <w:footnote w:type="continuationSeparator" w:id="0">
    <w:p w:rsidR="00517245" w:rsidRDefault="00517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5" w:rsidRDefault="00517245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2245">
      <w:rPr>
        <w:rStyle w:val="slostrnky"/>
        <w:noProof/>
      </w:rPr>
      <w:t>10</w:t>
    </w:r>
    <w:r>
      <w:rPr>
        <w:rStyle w:val="slostrnky"/>
      </w:rPr>
      <w:fldChar w:fldCharType="end"/>
    </w:r>
  </w:p>
  <w:p w:rsidR="00517245" w:rsidRDefault="00517245">
    <w:pPr>
      <w:pStyle w:val="Zhlav"/>
    </w:pPr>
  </w:p>
  <w:p w:rsidR="00517245" w:rsidRDefault="005172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11764"/>
    <w:rsid w:val="00024134"/>
    <w:rsid w:val="00037FBE"/>
    <w:rsid w:val="00041C6B"/>
    <w:rsid w:val="0004453C"/>
    <w:rsid w:val="0004594D"/>
    <w:rsid w:val="00064B95"/>
    <w:rsid w:val="00071CFD"/>
    <w:rsid w:val="00075E99"/>
    <w:rsid w:val="000860A7"/>
    <w:rsid w:val="00096B18"/>
    <w:rsid w:val="000A7B51"/>
    <w:rsid w:val="000B2B36"/>
    <w:rsid w:val="000B5EB3"/>
    <w:rsid w:val="000D0DB5"/>
    <w:rsid w:val="00130EFD"/>
    <w:rsid w:val="001373F8"/>
    <w:rsid w:val="001373FF"/>
    <w:rsid w:val="001547EA"/>
    <w:rsid w:val="00155BF5"/>
    <w:rsid w:val="0016032F"/>
    <w:rsid w:val="00167E5A"/>
    <w:rsid w:val="00176B79"/>
    <w:rsid w:val="00191269"/>
    <w:rsid w:val="001C7C16"/>
    <w:rsid w:val="001D0F90"/>
    <w:rsid w:val="001D2E04"/>
    <w:rsid w:val="001F6C53"/>
    <w:rsid w:val="00202BCB"/>
    <w:rsid w:val="00215208"/>
    <w:rsid w:val="0022530B"/>
    <w:rsid w:val="00232B09"/>
    <w:rsid w:val="00233BDA"/>
    <w:rsid w:val="00243AE9"/>
    <w:rsid w:val="00243BED"/>
    <w:rsid w:val="00253DDF"/>
    <w:rsid w:val="0027446D"/>
    <w:rsid w:val="002769A4"/>
    <w:rsid w:val="002911D5"/>
    <w:rsid w:val="002955D0"/>
    <w:rsid w:val="00296DE1"/>
    <w:rsid w:val="002B4197"/>
    <w:rsid w:val="002B4660"/>
    <w:rsid w:val="002B7B37"/>
    <w:rsid w:val="002C51F0"/>
    <w:rsid w:val="002D5818"/>
    <w:rsid w:val="002D6D27"/>
    <w:rsid w:val="002F3E56"/>
    <w:rsid w:val="0030542B"/>
    <w:rsid w:val="003168F6"/>
    <w:rsid w:val="00333027"/>
    <w:rsid w:val="003355CF"/>
    <w:rsid w:val="00364ACE"/>
    <w:rsid w:val="00383161"/>
    <w:rsid w:val="003A4AF5"/>
    <w:rsid w:val="003B4C62"/>
    <w:rsid w:val="003B7080"/>
    <w:rsid w:val="003E2D28"/>
    <w:rsid w:val="003E70ED"/>
    <w:rsid w:val="00401C85"/>
    <w:rsid w:val="00402245"/>
    <w:rsid w:val="00420246"/>
    <w:rsid w:val="004265EA"/>
    <w:rsid w:val="00435E4B"/>
    <w:rsid w:val="00474A94"/>
    <w:rsid w:val="00474FFD"/>
    <w:rsid w:val="00477529"/>
    <w:rsid w:val="00480A37"/>
    <w:rsid w:val="0049420A"/>
    <w:rsid w:val="00494E75"/>
    <w:rsid w:val="004959F6"/>
    <w:rsid w:val="004A17AC"/>
    <w:rsid w:val="004A2600"/>
    <w:rsid w:val="004A269D"/>
    <w:rsid w:val="004A31C6"/>
    <w:rsid w:val="004B357E"/>
    <w:rsid w:val="004B35D1"/>
    <w:rsid w:val="004B4413"/>
    <w:rsid w:val="004B7A0A"/>
    <w:rsid w:val="004C3890"/>
    <w:rsid w:val="004D5FA5"/>
    <w:rsid w:val="004E73E8"/>
    <w:rsid w:val="004F31C8"/>
    <w:rsid w:val="004F6D7E"/>
    <w:rsid w:val="00513CAB"/>
    <w:rsid w:val="00517245"/>
    <w:rsid w:val="00521F8A"/>
    <w:rsid w:val="0052432A"/>
    <w:rsid w:val="00535E20"/>
    <w:rsid w:val="00542FD0"/>
    <w:rsid w:val="005544C9"/>
    <w:rsid w:val="0056138C"/>
    <w:rsid w:val="0056403A"/>
    <w:rsid w:val="00574F8B"/>
    <w:rsid w:val="005973F2"/>
    <w:rsid w:val="005A7639"/>
    <w:rsid w:val="005B57D8"/>
    <w:rsid w:val="005D73B0"/>
    <w:rsid w:val="005F3EAA"/>
    <w:rsid w:val="005F5940"/>
    <w:rsid w:val="005F67A0"/>
    <w:rsid w:val="00602839"/>
    <w:rsid w:val="0061259C"/>
    <w:rsid w:val="00617A0F"/>
    <w:rsid w:val="006332DB"/>
    <w:rsid w:val="006475B4"/>
    <w:rsid w:val="006515A6"/>
    <w:rsid w:val="00670EC5"/>
    <w:rsid w:val="006813D6"/>
    <w:rsid w:val="00682608"/>
    <w:rsid w:val="006833C4"/>
    <w:rsid w:val="006B7B59"/>
    <w:rsid w:val="006C3C2E"/>
    <w:rsid w:val="006D3085"/>
    <w:rsid w:val="006E400F"/>
    <w:rsid w:val="006E622A"/>
    <w:rsid w:val="006E7E43"/>
    <w:rsid w:val="006F0D01"/>
    <w:rsid w:val="006F1DB4"/>
    <w:rsid w:val="007077F7"/>
    <w:rsid w:val="00712B65"/>
    <w:rsid w:val="007252BC"/>
    <w:rsid w:val="00726CB3"/>
    <w:rsid w:val="0072724C"/>
    <w:rsid w:val="00741803"/>
    <w:rsid w:val="00750968"/>
    <w:rsid w:val="00770137"/>
    <w:rsid w:val="0078658A"/>
    <w:rsid w:val="007A4CC2"/>
    <w:rsid w:val="007A5EE6"/>
    <w:rsid w:val="007B427E"/>
    <w:rsid w:val="007C00B1"/>
    <w:rsid w:val="007C089F"/>
    <w:rsid w:val="007D30D8"/>
    <w:rsid w:val="007D3FBE"/>
    <w:rsid w:val="007E5890"/>
    <w:rsid w:val="007E5D0D"/>
    <w:rsid w:val="007E60E6"/>
    <w:rsid w:val="007F4415"/>
    <w:rsid w:val="007F6D4B"/>
    <w:rsid w:val="00826259"/>
    <w:rsid w:val="00832F2E"/>
    <w:rsid w:val="008406F6"/>
    <w:rsid w:val="00877D2E"/>
    <w:rsid w:val="008C7F11"/>
    <w:rsid w:val="008D2F5A"/>
    <w:rsid w:val="008E0510"/>
    <w:rsid w:val="008E2D65"/>
    <w:rsid w:val="009217FB"/>
    <w:rsid w:val="00923441"/>
    <w:rsid w:val="00937B6A"/>
    <w:rsid w:val="009660B0"/>
    <w:rsid w:val="00967D81"/>
    <w:rsid w:val="009C09F6"/>
    <w:rsid w:val="009C3FB0"/>
    <w:rsid w:val="009D3F57"/>
    <w:rsid w:val="009E4697"/>
    <w:rsid w:val="00A04A6C"/>
    <w:rsid w:val="00A167F9"/>
    <w:rsid w:val="00A26481"/>
    <w:rsid w:val="00A3724E"/>
    <w:rsid w:val="00A466C1"/>
    <w:rsid w:val="00A51C9B"/>
    <w:rsid w:val="00A60915"/>
    <w:rsid w:val="00A62339"/>
    <w:rsid w:val="00A90D85"/>
    <w:rsid w:val="00A9168A"/>
    <w:rsid w:val="00A963C1"/>
    <w:rsid w:val="00AB426C"/>
    <w:rsid w:val="00AB5910"/>
    <w:rsid w:val="00AD0B62"/>
    <w:rsid w:val="00AD4F7F"/>
    <w:rsid w:val="00AE69E6"/>
    <w:rsid w:val="00AF01AB"/>
    <w:rsid w:val="00AF47FD"/>
    <w:rsid w:val="00B10731"/>
    <w:rsid w:val="00B1145B"/>
    <w:rsid w:val="00B12603"/>
    <w:rsid w:val="00B14C7B"/>
    <w:rsid w:val="00B17459"/>
    <w:rsid w:val="00B37EE9"/>
    <w:rsid w:val="00B4622F"/>
    <w:rsid w:val="00B924D2"/>
    <w:rsid w:val="00BC2BA0"/>
    <w:rsid w:val="00BE1CBC"/>
    <w:rsid w:val="00BE3297"/>
    <w:rsid w:val="00BE6C85"/>
    <w:rsid w:val="00BF2397"/>
    <w:rsid w:val="00C03AAD"/>
    <w:rsid w:val="00C256B4"/>
    <w:rsid w:val="00C25999"/>
    <w:rsid w:val="00C33579"/>
    <w:rsid w:val="00C401B8"/>
    <w:rsid w:val="00C75A1A"/>
    <w:rsid w:val="00C85095"/>
    <w:rsid w:val="00CB03A8"/>
    <w:rsid w:val="00CD1B60"/>
    <w:rsid w:val="00CE0A26"/>
    <w:rsid w:val="00CE1EE1"/>
    <w:rsid w:val="00CE2C77"/>
    <w:rsid w:val="00CE5485"/>
    <w:rsid w:val="00CF068B"/>
    <w:rsid w:val="00CF60B0"/>
    <w:rsid w:val="00CF700D"/>
    <w:rsid w:val="00D22D3D"/>
    <w:rsid w:val="00D2544F"/>
    <w:rsid w:val="00D26E04"/>
    <w:rsid w:val="00D37415"/>
    <w:rsid w:val="00D41732"/>
    <w:rsid w:val="00D50ADB"/>
    <w:rsid w:val="00D65405"/>
    <w:rsid w:val="00D81A29"/>
    <w:rsid w:val="00DB1E1F"/>
    <w:rsid w:val="00DC7A25"/>
    <w:rsid w:val="00DD08C8"/>
    <w:rsid w:val="00DD705E"/>
    <w:rsid w:val="00E20BA7"/>
    <w:rsid w:val="00E235E9"/>
    <w:rsid w:val="00E33590"/>
    <w:rsid w:val="00E564DB"/>
    <w:rsid w:val="00E623C0"/>
    <w:rsid w:val="00E6626E"/>
    <w:rsid w:val="00E76802"/>
    <w:rsid w:val="00E861F6"/>
    <w:rsid w:val="00EB2D29"/>
    <w:rsid w:val="00EB6E69"/>
    <w:rsid w:val="00ED44BA"/>
    <w:rsid w:val="00ED7E59"/>
    <w:rsid w:val="00F04B21"/>
    <w:rsid w:val="00F064E1"/>
    <w:rsid w:val="00F25982"/>
    <w:rsid w:val="00F25BE7"/>
    <w:rsid w:val="00F460FA"/>
    <w:rsid w:val="00F9019E"/>
    <w:rsid w:val="00F93EEA"/>
    <w:rsid w:val="00FB6E9A"/>
    <w:rsid w:val="00FC0BBA"/>
    <w:rsid w:val="00FC4B95"/>
    <w:rsid w:val="00FD3BA2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3081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2020-02-21T07:44:00Z</dcterms:created>
  <dcterms:modified xsi:type="dcterms:W3CDTF">2020-02-21T07:44:00Z</dcterms:modified>
</cp:coreProperties>
</file>