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0D2AD6" w:rsidTr="003670A6">
        <w:trPr>
          <w:trHeight w:val="418"/>
          <w:tblHeader/>
        </w:trPr>
        <w:tc>
          <w:tcPr>
            <w:tcW w:w="109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2AD6" w:rsidRDefault="000D2AD6" w:rsidP="00C33579">
            <w:pPr>
              <w:tabs>
                <w:tab w:val="left" w:pos="0"/>
              </w:tabs>
              <w:ind w:right="110"/>
              <w:jc w:val="center"/>
              <w:rPr>
                <w:b/>
                <w:bCs/>
                <w:sz w:val="20"/>
                <w:szCs w:val="20"/>
              </w:rPr>
            </w:pPr>
          </w:p>
          <w:p w:rsidR="000D2AD6" w:rsidRPr="00162668" w:rsidRDefault="000D2AD6" w:rsidP="000D2AD6">
            <w:pPr>
              <w:tabs>
                <w:tab w:val="left" w:pos="0"/>
              </w:tabs>
              <w:ind w:right="110"/>
              <w:jc w:val="both"/>
              <w:rPr>
                <w:sz w:val="21"/>
                <w:szCs w:val="21"/>
              </w:rPr>
            </w:pPr>
            <w:r w:rsidRPr="003D607B">
              <w:rPr>
                <w:rStyle w:val="Siln"/>
                <w:color w:val="FF0000"/>
                <w:sz w:val="21"/>
                <w:szCs w:val="21"/>
                <w:u w:val="single"/>
              </w:rPr>
              <w:t>Za</w:t>
            </w:r>
            <w:r w:rsidR="003670A6">
              <w:rPr>
                <w:rStyle w:val="Siln"/>
                <w:color w:val="FF0000"/>
                <w:sz w:val="21"/>
                <w:szCs w:val="21"/>
                <w:u w:val="single"/>
              </w:rPr>
              <w:t>kazují se s účinností ode dne 13. března 2020 od 06</w:t>
            </w:r>
            <w:r w:rsidRPr="003D607B">
              <w:rPr>
                <w:rStyle w:val="Siln"/>
                <w:color w:val="FF0000"/>
                <w:sz w:val="21"/>
                <w:szCs w:val="21"/>
                <w:u w:val="single"/>
              </w:rPr>
              <w:t>:00 hod.</w:t>
            </w:r>
            <w:r w:rsidRPr="003D607B">
              <w:rPr>
                <w:rStyle w:val="Siln"/>
                <w:color w:val="FF0000"/>
                <w:sz w:val="21"/>
                <w:szCs w:val="21"/>
              </w:rPr>
              <w:t xml:space="preserve"> divadelní, hudební, filmová a další umělecká představení, sportovní, kulturní, náboženské, spolkové, taneční, tradiční a jim podobné akce a </w:t>
            </w:r>
            <w:r w:rsidRPr="003D607B">
              <w:rPr>
                <w:rStyle w:val="Siln"/>
                <w:color w:val="FF0000"/>
                <w:sz w:val="21"/>
                <w:szCs w:val="21"/>
                <w:u w:val="single"/>
              </w:rPr>
              <w:t>jiná shromáždění</w:t>
            </w:r>
            <w:r w:rsidRPr="003D607B">
              <w:rPr>
                <w:rStyle w:val="Siln"/>
                <w:color w:val="FF0000"/>
                <w:sz w:val="21"/>
                <w:szCs w:val="21"/>
              </w:rPr>
              <w:t xml:space="preserve">, výstavy, slavnosti, poutě, </w:t>
            </w:r>
            <w:r w:rsidR="003670A6">
              <w:rPr>
                <w:rStyle w:val="Siln"/>
                <w:color w:val="FF0000"/>
                <w:sz w:val="21"/>
                <w:szCs w:val="21"/>
              </w:rPr>
              <w:t xml:space="preserve">přehlídky, </w:t>
            </w:r>
            <w:r w:rsidRPr="003D607B">
              <w:rPr>
                <w:rStyle w:val="Siln"/>
                <w:color w:val="FF0000"/>
                <w:sz w:val="21"/>
                <w:szCs w:val="21"/>
              </w:rPr>
              <w:t xml:space="preserve">ochutnávky, trhy a veletrhy, </w:t>
            </w:r>
            <w:r w:rsidR="003670A6">
              <w:rPr>
                <w:rStyle w:val="Siln"/>
                <w:color w:val="FF0000"/>
                <w:sz w:val="21"/>
                <w:szCs w:val="21"/>
              </w:rPr>
              <w:t xml:space="preserve">vzdělávací akce, </w:t>
            </w:r>
            <w:r w:rsidRPr="003D607B">
              <w:rPr>
                <w:rStyle w:val="Siln"/>
                <w:color w:val="FF0000"/>
                <w:sz w:val="21"/>
                <w:szCs w:val="21"/>
              </w:rPr>
              <w:t xml:space="preserve">a to jak veřejné, tak soukromé, </w:t>
            </w:r>
            <w:r w:rsidRPr="003D607B">
              <w:rPr>
                <w:rStyle w:val="Siln"/>
                <w:color w:val="FF0000"/>
                <w:sz w:val="21"/>
                <w:szCs w:val="21"/>
                <w:u w:val="single"/>
              </w:rPr>
              <w:t xml:space="preserve">s účastí </w:t>
            </w:r>
            <w:r w:rsidR="003670A6">
              <w:rPr>
                <w:rStyle w:val="Siln"/>
                <w:color w:val="FF0000"/>
                <w:sz w:val="21"/>
                <w:szCs w:val="21"/>
                <w:u w:val="single"/>
              </w:rPr>
              <w:t>přesahující ve stejný čas 30</w:t>
            </w:r>
            <w:r w:rsidRPr="003D607B">
              <w:rPr>
                <w:rStyle w:val="Siln"/>
                <w:color w:val="FF0000"/>
                <w:sz w:val="21"/>
                <w:szCs w:val="21"/>
                <w:u w:val="single"/>
              </w:rPr>
              <w:t xml:space="preserve"> osob, a</w:t>
            </w:r>
            <w:r w:rsidR="00B81D23">
              <w:rPr>
                <w:rStyle w:val="Siln"/>
                <w:color w:val="FF0000"/>
                <w:sz w:val="21"/>
                <w:szCs w:val="21"/>
                <w:u w:val="single"/>
              </w:rPr>
              <w:t> </w:t>
            </w:r>
            <w:r w:rsidRPr="003D607B">
              <w:rPr>
                <w:rStyle w:val="Siln"/>
                <w:color w:val="FF0000"/>
                <w:sz w:val="21"/>
                <w:szCs w:val="21"/>
                <w:u w:val="single"/>
              </w:rPr>
              <w:t>to</w:t>
            </w:r>
            <w:r w:rsidR="00B81D23">
              <w:rPr>
                <w:rStyle w:val="Siln"/>
                <w:color w:val="FF0000"/>
                <w:sz w:val="21"/>
                <w:szCs w:val="21"/>
                <w:u w:val="single"/>
              </w:rPr>
              <w:t> </w:t>
            </w:r>
            <w:r w:rsidRPr="003D607B">
              <w:rPr>
                <w:rStyle w:val="Siln"/>
                <w:color w:val="FF0000"/>
                <w:sz w:val="21"/>
                <w:szCs w:val="21"/>
                <w:u w:val="single"/>
              </w:rPr>
              <w:t>do</w:t>
            </w:r>
            <w:r w:rsidR="00B81D23">
              <w:rPr>
                <w:rStyle w:val="Siln"/>
                <w:color w:val="FF0000"/>
                <w:sz w:val="21"/>
                <w:szCs w:val="21"/>
                <w:u w:val="single"/>
              </w:rPr>
              <w:t> </w:t>
            </w:r>
            <w:r w:rsidRPr="003D607B">
              <w:rPr>
                <w:rStyle w:val="Siln"/>
                <w:color w:val="FF0000"/>
                <w:sz w:val="21"/>
                <w:szCs w:val="21"/>
                <w:u w:val="single"/>
              </w:rPr>
              <w:t>odvolání tohoto mimořádného opatření</w:t>
            </w:r>
            <w:r>
              <w:rPr>
                <w:rStyle w:val="Siln"/>
                <w:color w:val="414141"/>
                <w:sz w:val="21"/>
                <w:szCs w:val="21"/>
              </w:rPr>
              <w:t xml:space="preserve"> </w:t>
            </w:r>
            <w:r w:rsidRPr="00314B39">
              <w:rPr>
                <w:i/>
                <w:sz w:val="21"/>
                <w:szCs w:val="21"/>
              </w:rPr>
              <w:t>(</w:t>
            </w:r>
            <w:r w:rsidR="00314B39" w:rsidRPr="00314B39">
              <w:rPr>
                <w:i/>
                <w:sz w:val="21"/>
                <w:szCs w:val="21"/>
              </w:rPr>
              <w:t>podle bodu I. 1.</w:t>
            </w:r>
            <w:r w:rsidRPr="00314B39">
              <w:rPr>
                <w:i/>
                <w:sz w:val="21"/>
                <w:szCs w:val="21"/>
              </w:rPr>
              <w:t xml:space="preserve"> </w:t>
            </w:r>
            <w:r w:rsidR="003670A6" w:rsidRPr="00314B39">
              <w:rPr>
                <w:i/>
                <w:sz w:val="21"/>
                <w:szCs w:val="21"/>
              </w:rPr>
              <w:t>usnesení Vlády České republiky ze</w:t>
            </w:r>
            <w:r w:rsidR="00314B39" w:rsidRPr="00314B39">
              <w:rPr>
                <w:i/>
                <w:sz w:val="21"/>
                <w:szCs w:val="21"/>
              </w:rPr>
              <w:t> </w:t>
            </w:r>
            <w:r w:rsidR="003670A6" w:rsidRPr="00314B39">
              <w:rPr>
                <w:i/>
                <w:sz w:val="21"/>
                <w:szCs w:val="21"/>
              </w:rPr>
              <w:t>dne 12</w:t>
            </w:r>
            <w:r w:rsidRPr="00314B39">
              <w:rPr>
                <w:i/>
                <w:sz w:val="21"/>
                <w:szCs w:val="21"/>
              </w:rPr>
              <w:t>.</w:t>
            </w:r>
            <w:r w:rsidR="00314B39" w:rsidRPr="00314B39">
              <w:rPr>
                <w:i/>
                <w:sz w:val="21"/>
                <w:szCs w:val="21"/>
              </w:rPr>
              <w:t xml:space="preserve"> března</w:t>
            </w:r>
            <w:r w:rsidR="003670A6" w:rsidRPr="00314B39">
              <w:rPr>
                <w:i/>
                <w:sz w:val="21"/>
                <w:szCs w:val="21"/>
              </w:rPr>
              <w:t> </w:t>
            </w:r>
            <w:r w:rsidRPr="00314B39">
              <w:rPr>
                <w:i/>
                <w:sz w:val="21"/>
                <w:szCs w:val="21"/>
              </w:rPr>
              <w:t>2020, č.</w:t>
            </w:r>
            <w:r w:rsidR="009C6A8F" w:rsidRPr="00314B39">
              <w:rPr>
                <w:i/>
                <w:sz w:val="21"/>
                <w:szCs w:val="21"/>
              </w:rPr>
              <w:t xml:space="preserve"> </w:t>
            </w:r>
            <w:r w:rsidR="003670A6" w:rsidRPr="00314B39">
              <w:rPr>
                <w:i/>
                <w:sz w:val="21"/>
                <w:szCs w:val="21"/>
              </w:rPr>
              <w:t>199, o přijetí krizového opatření, mj. podle § 5 písm. d) zákona č. 240/2000 Sb., o krizovém řízení a</w:t>
            </w:r>
            <w:r w:rsidR="00314B39" w:rsidRPr="00314B39">
              <w:rPr>
                <w:i/>
                <w:sz w:val="21"/>
                <w:szCs w:val="21"/>
              </w:rPr>
              <w:t> </w:t>
            </w:r>
            <w:r w:rsidR="003670A6" w:rsidRPr="00314B39">
              <w:rPr>
                <w:i/>
                <w:sz w:val="21"/>
                <w:szCs w:val="21"/>
              </w:rPr>
              <w:t>o změně některých zákonů (krizový zákon), ve znění pozdějších předpisů</w:t>
            </w:r>
            <w:r w:rsidRPr="00314B39">
              <w:rPr>
                <w:i/>
                <w:sz w:val="21"/>
                <w:szCs w:val="21"/>
              </w:rPr>
              <w:t>)</w:t>
            </w:r>
            <w:r w:rsidR="00162668" w:rsidRPr="00314B39">
              <w:rPr>
                <w:i/>
                <w:sz w:val="21"/>
                <w:szCs w:val="21"/>
              </w:rPr>
              <w:t>.</w:t>
            </w:r>
            <w:r w:rsidR="00162668">
              <w:rPr>
                <w:sz w:val="21"/>
                <w:szCs w:val="21"/>
              </w:rPr>
              <w:t xml:space="preserve"> Bližší informace na:</w:t>
            </w:r>
            <w:r>
              <w:rPr>
                <w:color w:val="FF0000"/>
                <w:sz w:val="21"/>
                <w:szCs w:val="21"/>
              </w:rPr>
              <w:t xml:space="preserve">  </w:t>
            </w:r>
            <w:hyperlink r:id="rId7" w:history="1">
              <w:r w:rsidR="003670A6" w:rsidRPr="00BA62A5">
                <w:rPr>
                  <w:rStyle w:val="Hypertextovodkaz"/>
                  <w:sz w:val="21"/>
                  <w:szCs w:val="21"/>
                </w:rPr>
                <w:t>http://www.vlada.cz/</w:t>
              </w:r>
            </w:hyperlink>
            <w:r w:rsidR="003670A6">
              <w:rPr>
                <w:color w:val="FF0000"/>
                <w:sz w:val="21"/>
                <w:szCs w:val="21"/>
              </w:rPr>
              <w:t xml:space="preserve"> </w:t>
            </w:r>
            <w:r w:rsidR="003670A6" w:rsidRPr="003670A6">
              <w:rPr>
                <w:sz w:val="21"/>
                <w:szCs w:val="21"/>
              </w:rPr>
              <w:t>a</w:t>
            </w:r>
            <w:r w:rsidR="003670A6">
              <w:rPr>
                <w:sz w:val="21"/>
                <w:szCs w:val="21"/>
              </w:rPr>
              <w:t> </w:t>
            </w:r>
            <w:hyperlink r:id="rId8" w:history="1">
              <w:r w:rsidR="001A0879" w:rsidRPr="00D25FF3">
                <w:rPr>
                  <w:rStyle w:val="Hypertextovodkaz"/>
                  <w:sz w:val="21"/>
                  <w:szCs w:val="21"/>
                </w:rPr>
                <w:t>http://www.mzcr.cz/</w:t>
              </w:r>
            </w:hyperlink>
            <w:r w:rsidR="00162668">
              <w:rPr>
                <w:sz w:val="21"/>
                <w:szCs w:val="21"/>
              </w:rPr>
              <w:t>.</w:t>
            </w:r>
          </w:p>
          <w:p w:rsidR="000D2AD6" w:rsidRDefault="000D2AD6" w:rsidP="000D2AD6">
            <w:pPr>
              <w:tabs>
                <w:tab w:val="left" w:pos="0"/>
              </w:tabs>
              <w:ind w:right="110"/>
              <w:rPr>
                <w:b/>
                <w:bCs/>
                <w:sz w:val="20"/>
                <w:szCs w:val="20"/>
              </w:rPr>
            </w:pPr>
          </w:p>
        </w:tc>
      </w:tr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CF068B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středu do 17. 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– naproti Velvyslanectví ČLR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18.12.2019</w:t>
            </w:r>
            <w:proofErr w:type="gramEnd"/>
            <w:r>
              <w:rPr>
                <w:sz w:val="20"/>
                <w:szCs w:val="20"/>
              </w:rPr>
              <w:t xml:space="preserve"> v 8:16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1-30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neděli do 12.7.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(jihozápadně od sochy Jana Husa)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na podporu Ukrajiny proti ruské agresi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14.1.2020</w:t>
            </w:r>
            <w:proofErr w:type="gramEnd"/>
            <w:r>
              <w:rPr>
                <w:sz w:val="20"/>
                <w:szCs w:val="20"/>
              </w:rPr>
              <w:t xml:space="preserve"> v 20,12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E4697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E4697" w:rsidRDefault="001373F8" w:rsidP="001373F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středu, čtvrtek do </w:t>
            </w:r>
            <w:r w:rsidR="009E469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="009E46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  <w:r w:rsidR="009E4697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9E4697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místo bývalého Mariánského sloupu</w:t>
            </w:r>
          </w:p>
          <w:p w:rsidR="009E4697" w:rsidRDefault="009E4697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697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</w:t>
            </w:r>
            <w:r w:rsidR="008C7F11">
              <w:rPr>
                <w:sz w:val="20"/>
                <w:szCs w:val="20"/>
              </w:rPr>
              <w:t>00 – 2</w:t>
            </w:r>
            <w:r>
              <w:rPr>
                <w:sz w:val="20"/>
                <w:szCs w:val="20"/>
              </w:rPr>
              <w:t>2,0</w:t>
            </w:r>
            <w:r w:rsidR="008C7F11">
              <w:rPr>
                <w:sz w:val="20"/>
                <w:szCs w:val="20"/>
              </w:rPr>
              <w:t>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Bohoslužby chvály Pána Ježíše Krista </w:t>
            </w:r>
            <w:r w:rsidR="008C7F11">
              <w:rPr>
                <w:sz w:val="20"/>
                <w:szCs w:val="20"/>
              </w:rPr>
              <w:t>k výročí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 </w:t>
            </w:r>
            <w:proofErr w:type="spellStart"/>
            <w:r>
              <w:rPr>
                <w:sz w:val="20"/>
                <w:szCs w:val="20"/>
              </w:rPr>
              <w:t>Lamr</w:t>
            </w:r>
            <w:proofErr w:type="spellEnd"/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17.2.</w:t>
            </w:r>
            <w:r w:rsidR="008C7F11">
              <w:rPr>
                <w:sz w:val="20"/>
                <w:szCs w:val="20"/>
              </w:rPr>
              <w:t>2020</w:t>
            </w:r>
            <w:proofErr w:type="gramEnd"/>
            <w:r w:rsidR="008C7F11">
              <w:rPr>
                <w:sz w:val="20"/>
                <w:szCs w:val="20"/>
              </w:rPr>
              <w:t xml:space="preserve"> ve 1</w:t>
            </w:r>
            <w:r>
              <w:rPr>
                <w:sz w:val="20"/>
                <w:szCs w:val="20"/>
              </w:rPr>
              <w:t>6</w:t>
            </w:r>
            <w:r w:rsidR="008C7F1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</w:t>
            </w:r>
            <w:r w:rsidR="008C7F11">
              <w:rPr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1-5</w:t>
            </w: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697" w:rsidRDefault="008C7F11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Republiky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Pr="00004855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Zuzana </w:t>
            </w:r>
            <w:proofErr w:type="spellStart"/>
            <w:r>
              <w:rPr>
                <w:sz w:val="20"/>
                <w:szCs w:val="20"/>
              </w:rPr>
              <w:t>Švedová</w:t>
            </w:r>
            <w:proofErr w:type="spellEnd"/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19.2.2020</w:t>
            </w:r>
            <w:proofErr w:type="gramEnd"/>
            <w:r>
              <w:rPr>
                <w:sz w:val="20"/>
                <w:szCs w:val="20"/>
              </w:rPr>
              <w:t xml:space="preserve"> v 10,26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273B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273B5" w:rsidRDefault="000273B5" w:rsidP="000273B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křižovatka ulic Na příkopě x Na můstku</w:t>
            </w: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24.2.2020</w:t>
            </w:r>
            <w:proofErr w:type="gramEnd"/>
            <w:r>
              <w:rPr>
                <w:sz w:val="20"/>
                <w:szCs w:val="20"/>
              </w:rPr>
              <w:t xml:space="preserve"> v 10:26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273B5" w:rsidRDefault="00E16A7D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2-15</w:t>
            </w:r>
            <w:bookmarkStart w:id="0" w:name="_GoBack"/>
            <w:bookmarkEnd w:id="0"/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273B5" w:rsidRDefault="000273B5" w:rsidP="000273B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867D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867DD" w:rsidRDefault="00C867DD" w:rsidP="00C867D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9. výročí syrského povstání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24.2.2020</w:t>
            </w:r>
            <w:proofErr w:type="gramEnd"/>
            <w:r>
              <w:rPr>
                <w:sz w:val="20"/>
                <w:szCs w:val="20"/>
              </w:rPr>
              <w:t xml:space="preserve"> ve 13:10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867DD" w:rsidRDefault="00C867DD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A2F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A2F7E" w:rsidRPr="009A2F7E" w:rsidRDefault="009A2F7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A2F7E">
              <w:rPr>
                <w:strike/>
                <w:color w:val="FF0000"/>
                <w:sz w:val="20"/>
                <w:szCs w:val="20"/>
              </w:rPr>
              <w:t>24.3.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A2F7E" w:rsidRPr="009A2F7E" w:rsidRDefault="009A2F7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A2F7E">
              <w:rPr>
                <w:strike/>
                <w:color w:val="FF0000"/>
                <w:sz w:val="20"/>
                <w:szCs w:val="20"/>
              </w:rPr>
              <w:t>Mostecká 15 – před budovou Velvyslanectví Srbské republiky</w:t>
            </w:r>
          </w:p>
          <w:p w:rsidR="009A2F7E" w:rsidRPr="009A2F7E" w:rsidRDefault="009A2F7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A2F7E" w:rsidRPr="009A2F7E" w:rsidRDefault="009A2F7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A2F7E">
              <w:rPr>
                <w:strike/>
                <w:color w:val="FF0000"/>
                <w:sz w:val="20"/>
                <w:szCs w:val="20"/>
              </w:rPr>
              <w:t>19:30 – 21:30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A2F7E" w:rsidRPr="009A2F7E" w:rsidRDefault="009A2F7E" w:rsidP="009A2F7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A2F7E">
              <w:rPr>
                <w:strike/>
                <w:color w:val="FF0000"/>
                <w:sz w:val="20"/>
                <w:szCs w:val="20"/>
              </w:rPr>
              <w:t>Pietní shromáždění k uctění obětí bombardování Jugoslávie v roce 1999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A2F7E" w:rsidRPr="009A2F7E" w:rsidRDefault="009A2F7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A2F7E">
              <w:rPr>
                <w:strike/>
                <w:color w:val="FF0000"/>
                <w:sz w:val="20"/>
                <w:szCs w:val="20"/>
              </w:rPr>
              <w:t>Václav Dvořák</w:t>
            </w:r>
          </w:p>
          <w:p w:rsidR="009A2F7E" w:rsidRPr="009A2F7E" w:rsidRDefault="009A2F7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A2F7E" w:rsidRPr="009A2F7E" w:rsidRDefault="009A2F7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A2F7E" w:rsidRPr="009A2F7E" w:rsidRDefault="009A2F7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A2F7E">
              <w:rPr>
                <w:strike/>
                <w:color w:val="FF0000"/>
                <w:sz w:val="20"/>
                <w:szCs w:val="20"/>
              </w:rPr>
              <w:t>9. 3. 2020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A2F7E" w:rsidRPr="009A2F7E" w:rsidRDefault="009A2F7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A2F7E">
              <w:rPr>
                <w:strike/>
                <w:color w:val="FF0000"/>
                <w:sz w:val="20"/>
                <w:szCs w:val="20"/>
              </w:rPr>
              <w:t>120</w:t>
            </w:r>
          </w:p>
          <w:p w:rsidR="009A2F7E" w:rsidRPr="009A2F7E" w:rsidRDefault="009A2F7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A2F7E" w:rsidRPr="009A2F7E" w:rsidRDefault="009A2F7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A2F7E" w:rsidRPr="009A2F7E" w:rsidRDefault="009A2F7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A2F7E">
              <w:rPr>
                <w:strike/>
                <w:color w:val="FF0000"/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A2F7E" w:rsidRPr="009A2F7E" w:rsidRDefault="009A2F7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A2F7E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17.2.2020</w:t>
            </w:r>
            <w:proofErr w:type="gramEnd"/>
            <w:r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(dolní část, před obchodem New </w:t>
            </w:r>
            <w:proofErr w:type="spellStart"/>
            <w:r>
              <w:rPr>
                <w:sz w:val="20"/>
                <w:szCs w:val="20"/>
              </w:rPr>
              <w:t>Yorker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004855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Zuzana </w:t>
            </w:r>
            <w:proofErr w:type="spellStart"/>
            <w:r>
              <w:rPr>
                <w:sz w:val="20"/>
                <w:szCs w:val="20"/>
              </w:rPr>
              <w:t>Švedová</w:t>
            </w:r>
            <w:proofErr w:type="spellEnd"/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19.2.2020</w:t>
            </w:r>
            <w:proofErr w:type="gramEnd"/>
            <w:r>
              <w:rPr>
                <w:sz w:val="20"/>
                <w:szCs w:val="20"/>
              </w:rPr>
              <w:t xml:space="preserve"> v 10,27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Slavojova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Aleše Martinů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Pavel </w:t>
            </w:r>
            <w:proofErr w:type="spellStart"/>
            <w:r>
              <w:rPr>
                <w:sz w:val="20"/>
                <w:szCs w:val="20"/>
              </w:rPr>
              <w:t>Matějný</w:t>
            </w:r>
            <w:proofErr w:type="spellEnd"/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25.2.2020</w:t>
            </w:r>
            <w:proofErr w:type="gramEnd"/>
            <w:r>
              <w:rPr>
                <w:sz w:val="20"/>
                <w:szCs w:val="20"/>
              </w:rPr>
              <w:t xml:space="preserve"> v 10:55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3A7292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3A7292" w:rsidRDefault="003A7292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A7292" w:rsidRDefault="003A7292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A7292" w:rsidRDefault="003A7292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Default="003A7292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28.3.</w:t>
            </w:r>
          </w:p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(před OC Palladium)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24.2.2020</w:t>
            </w:r>
            <w:proofErr w:type="gramEnd"/>
            <w:r>
              <w:rPr>
                <w:sz w:val="20"/>
                <w:szCs w:val="20"/>
              </w:rPr>
              <w:t xml:space="preserve"> v 10:26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9128E" w:rsidTr="0013630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Apolinářská (od fary sv. Apolináře k hlavnímu vchodu do nemocnice)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8,15 – 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2.10.2019</w:t>
            </w:r>
            <w:proofErr w:type="gramEnd"/>
            <w:r>
              <w:rPr>
                <w:sz w:val="20"/>
                <w:szCs w:val="20"/>
              </w:rPr>
              <w:t xml:space="preserve">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17.2.2020</w:t>
            </w:r>
            <w:proofErr w:type="gramEnd"/>
            <w:r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9128E" w:rsidTr="0013630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2.10.2019</w:t>
            </w:r>
            <w:proofErr w:type="gramEnd"/>
            <w:r>
              <w:rPr>
                <w:sz w:val="20"/>
                <w:szCs w:val="20"/>
              </w:rPr>
              <w:t xml:space="preserve">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4. 4.</w:t>
            </w:r>
          </w:p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47BA" w:rsidRDefault="003447BA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24.2.2020</w:t>
            </w:r>
            <w:proofErr w:type="gramEnd"/>
            <w:r>
              <w:rPr>
                <w:sz w:val="20"/>
                <w:szCs w:val="20"/>
              </w:rPr>
              <w:t xml:space="preserve"> v 10:26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Václavské nám. (u sochy sv. Václava)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13:30 – 15:30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Tichý pietní akt za oběti vaječného průmyslu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Nela Bartoníčková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2.3.2020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20-40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11.4.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jc w:val="both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Václavské nám. – Můstek </w:t>
            </w:r>
          </w:p>
          <w:p w:rsidR="0099128E" w:rsidRPr="00931DDC" w:rsidRDefault="0099128E" w:rsidP="0099128E">
            <w:pPr>
              <w:jc w:val="both"/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jc w:val="both"/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jc w:val="both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Zuzana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Švedová</w:t>
            </w:r>
            <w:proofErr w:type="spellEnd"/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6.2.2020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10,24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jc w:val="both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Staroměstské nám. </w:t>
            </w:r>
          </w:p>
          <w:p w:rsidR="0099128E" w:rsidRPr="00931DDC" w:rsidRDefault="0099128E" w:rsidP="0099128E">
            <w:pPr>
              <w:jc w:val="both"/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jc w:val="both"/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jc w:val="both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Zuzana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Švedová</w:t>
            </w:r>
            <w:proofErr w:type="spellEnd"/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6.2.2020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10,24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Václavské nám. (u sochy sv. Václava)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Stanislav Cigánek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9.1.2020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Hradčanské nám.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13,00 – 19,30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Náboženské shromáždění – Oslava Velikonoc Tancem vzkříšení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Sbor Křesťanské společenství Praha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21.2.2020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11,00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18.4. </w:t>
            </w:r>
          </w:p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Klárov – mezi památníkem 2. odboje a okřídleným lvem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Vyjádření podpory ideji dobrého a svobodného života. A také těm, kterým se podpory nedostává od katolické církve tedy lgbtq + lidem, ženám s kněžským povoláním, rozvedeným, samoživitelkám, atd.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Layla Bartheldi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18.10.2019 23:27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550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2E87">
              <w:rPr>
                <w:sz w:val="20"/>
                <w:szCs w:val="20"/>
              </w:rPr>
              <w:t xml:space="preserve">Hradčanské náměstí </w:t>
            </w:r>
            <w:r>
              <w:rPr>
                <w:sz w:val="20"/>
                <w:szCs w:val="20"/>
              </w:rPr>
              <w:t>(komunikace před Schwarzenberským a Salmovským palácem)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 – 12:00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obnovy společenského respektu k nenarozeným dětem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Pro život ČR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18.2.2020</w:t>
            </w:r>
            <w:proofErr w:type="gramEnd"/>
            <w:r>
              <w:rPr>
                <w:sz w:val="20"/>
                <w:szCs w:val="20"/>
              </w:rPr>
              <w:t xml:space="preserve"> v 14:21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Hradčanské náměstí (celý prostor náměstí) - Ke Hradu - Nerudova - Malostranské náměstí (kolem Sloupu Nejsvětější Trojice) - Karmelitská - Újezd - Vítězná - most Legií - Národní - 28. října - Václavské </w:t>
            </w: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náměstí –  a dále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Václavské nám. od křižovatky ulice Jindřišská po sochu sv. Václava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Národní pochod pro život 2020 – manifestace pro všechny, kdo věří, že každé počaté dítě má dostat šanci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Hnutí Pro život ČR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21.10.2019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16:25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15.000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18. 4.</w:t>
            </w:r>
          </w:p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24.2.2020</w:t>
            </w:r>
            <w:proofErr w:type="gramEnd"/>
            <w:r>
              <w:rPr>
                <w:sz w:val="20"/>
                <w:szCs w:val="20"/>
              </w:rPr>
              <w:t xml:space="preserve"> v 10:26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19.4.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Staroměstské nám. – nám. Franze Kafky – Maiselova – Široká – nám. Jana Palacha – Mánesův most – Klárov – Letenská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11:00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Veřejný pochod nazvaný „Pochod dobré vůle“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Mezinárodní křesťanské velvyslanectví </w:t>
            </w: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 xml:space="preserve">Jeruzalém,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z.s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>.</w:t>
            </w:r>
            <w:proofErr w:type="gramEnd"/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11.11.2019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14:56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400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25.4.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Ovocný trh – Železná – Staroměstské nám. (kostel Matky Boží před Týnem)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8,00 – 10,00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Staroměstské nám. – Kaprova – nám. Jana Palacha (Rudolfinum)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12,00 – 12,30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Shromáždění účastníků konventu Řádu sv. Jiří na Ovocném trhu, procesí na mši do kostela Matky Boží před Týnem, po mši průvod do Rudolfina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Mgr. Michael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Heres</w:t>
            </w:r>
            <w:proofErr w:type="spellEnd"/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30.10.2019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16,56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300-500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99128E" w:rsidTr="0013630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Apolinářská (od fary sv. Apolináře k hlavnímu vchodu do nemocnice)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8,15 – 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2.10.2019</w:t>
            </w:r>
            <w:proofErr w:type="gramEnd"/>
            <w:r>
              <w:rPr>
                <w:sz w:val="20"/>
                <w:szCs w:val="20"/>
              </w:rPr>
              <w:t xml:space="preserve">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Technická – Thákurova – Bechyňova –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Flemingovo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 nám. – Velflíkova – Jugoslávských partyzánů – Šolínova – Technická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7,00 – 23,59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Studentský průvod v rámci akce „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Lesamáj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>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Studentská unie ČVUT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2.11.2019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23,58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P-6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náměstí Míru (prostor před kostelem sv. Ludmily)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Shromáždění občanů u </w:t>
            </w: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KV KSČM Praha 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1.11.2019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700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P-2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Václavské nám. (spodní část – Můstek)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Shromáždění občanů u </w:t>
            </w: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KV KSČM Praha 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1.11.2019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700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Jungmannovo nám. 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Shromáždění občanů u </w:t>
            </w: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KV KSČM Praha 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1.11.2019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500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Klárov – plocha mezi ulicemi Klárov a U Železné lávky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Shromáždění občanů u </w:t>
            </w: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KV KSČM Praha 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1.11.2019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700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Petřín (u horní stanice lanové dráhy)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8,00 – 22,00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Tradiční prvomájové setkání s ODS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ODS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6.12.2019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9,08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500 – 2000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10 – 15 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3.5.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jc w:val="both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Václavské náměstí – Můstek - Na Příkopě – Havířská - Ovocný trh – Celetná - Staroměstské nám. – Pařížská - Čechův most - nábř. Edvarda Beneše – Klárov – Malostranské nám. – Mostecká - Karlův most – Křižovnická - Křižovnické nám. - nám. Jana Palacha - Mánesův most - Kosárkovo nábř. - U Plovárny - nábř. Edvarda Beneše - nábř. Kpt. Jaroše - Bubenské nábř. – Komunardů – Jateční – Jankovcova - Libeňský most –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Štorchova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 – Voctářova – Švábky - Rohanské nábř. - Těšnovský tunel - nábř. Ludvíka Svobody - Dvořákovo nábřeží – Pařížská - Staroměstské nám. – Celetná - Prašná brána - Na Příkopě - 28. října – Národní - Masarykovo nábřeží - Jiráskovo nám. - Jiráskův most -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Diesenhoferovy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 sady – Zborovská – Lidická - Palackého most - Rašínovo nábř. – Svobodova - Na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Slupi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 – Sekaninova – Jaromírova - Na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Slupi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 – Svobodova - Rašínovo nábř. - Vyšehradský tunel - Podolské nábř. - Rašínovo nábř. - Palackého most – Lidická – Svornosti – Strakonická - Hořejší nábř. – Nábřežní - Janáčkovo nábř. - Most legií - Smetanovo nábř. - Křižovnické nám. – Křižovnická - Mánesův most. - Kosárkovo nábřeží. - U Plovárny - nábř. Edvarda Beneše - nábř. Kpt. Jaroše - Bubenské nábřeží – Komunardů – Jateční – Jankovcova - Libeňský most –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Štorchova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 – Voctářova – Švábky - Rohanské nábř. - Těšnovský tunel - nábř. Ludvíka Svobody - Dvořákovo nábř. – Pařížská - Staroměstské nám. – Celetná - Ovocný trh – Havířská - Na Příkopě – Můstek - Václavské náměstí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Prague International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Marathon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>, spol. s r.o.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14.1.2020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14,23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10000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P-2</w:t>
            </w:r>
          </w:p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P-5</w:t>
            </w:r>
          </w:p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P-7</w:t>
            </w:r>
          </w:p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P-8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jc w:val="both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Petřín (prostranství u dolní stanice lanové dráhy, prostranství u horní stanice lanové dráhy)</w:t>
            </w:r>
          </w:p>
          <w:p w:rsidR="0099128E" w:rsidRPr="00931DDC" w:rsidRDefault="0099128E" w:rsidP="0099128E">
            <w:pPr>
              <w:jc w:val="both"/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jc w:val="both"/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jc w:val="both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Mezinárodní den plicní hypertenze – cílem je informovat veřejnost o problematice vzácného onemocnění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Sdružení pacientů s plicní </w:t>
            </w: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 xml:space="preserve">hypertenzí,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z.s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>.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>,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12.2.2020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17,19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60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4.5.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U Nákladového nádraží Žižkov (mezi ulicemi Jana Želivského a čerpací stanicí MOL)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Mezinárodní slovanský pietní akt se vzpomínkou na padlé hrdiny ve II. světové válce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Věra Řezníčková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3.12.2019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15,55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2000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P-3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U Nákladového nádraží Žižkov (mezi ulicemi Jana Želivského a čerpací stanicí MOL)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Pulse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of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Europe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z.s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>.</w:t>
            </w:r>
            <w:proofErr w:type="gramEnd"/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5.11.2019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2000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P-3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Vstup na Olšanské hřbitovy z ulice Želivského a pohřebiště padlých hrdinů ve druhé světové válce a od ústí ul. Nákladového nádraží - vstup na pohřebiště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11:00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Mezinárodní pietní akt a vzpomínky na padlé hrdiny ve II. světové válce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Levicové kluby </w:t>
            </w: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 xml:space="preserve">žen,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z.s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>.</w:t>
            </w:r>
            <w:proofErr w:type="gramEnd"/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20. 1. 2020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2000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P-3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U kempinku 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Slovanské oslavy a 71. výročí vítězství 2. sv.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Věra Řezníčková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500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P-4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U mostu Barikádníků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14:45 – 15:30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Pietní vzpomínka na padlé v Pražském povstání v květnu 1945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Český svaz bojovníků za svobodu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25.2.2020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P-8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U Nákladového nádraží Žižkov (mezi ulicemi Jana Želivského a čerpací stanicí MOL)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Pulse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of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Europe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z.s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>.</w:t>
            </w:r>
            <w:proofErr w:type="gramEnd"/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6.11.2019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2000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P-3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- pohřebiště obětí spojeneckých armád, hřbitov Ďáblice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9:30 – 10:30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- pomník padlým vojákům Polské armády,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Žermosecká</w:t>
            </w:r>
            <w:proofErr w:type="spellEnd"/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10:45 – 11:30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- památník Kobyliská střelnice, Čumpelíkova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15:30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Pietní vzpomínky na padlé při osvobození Československa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Český svaz bojovníků za svobodu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25.2.2020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40 - 100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P-8</w:t>
            </w:r>
          </w:p>
        </w:tc>
      </w:tr>
      <w:tr w:rsidR="0099128E" w:rsidTr="0013630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2.10.2019</w:t>
            </w:r>
            <w:proofErr w:type="gramEnd"/>
            <w:r>
              <w:rPr>
                <w:sz w:val="20"/>
                <w:szCs w:val="20"/>
              </w:rPr>
              <w:t xml:space="preserve">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7.5.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U Nákladového nádraží Žižkov (mezi ulicemi Jana Želivského a čerpací stanicí MOL)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Pulse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of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Europe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z.s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>.</w:t>
            </w:r>
            <w:proofErr w:type="gramEnd"/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7.11.2019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2000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P-3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7.5.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- pohřebiště zahraničních armád a ČNP, hřbitov Olšany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9:30 – 12:00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-  pohřebiště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na hřbitově ve Vokovicích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13:30 – 14:45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- pomník maršála Koněva na náměstí Interbrigády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15:30 – 16:45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Uctění obětí zahraničních armád 1945, Českého národního povstání, čs. Letců, čs. Vojáků v zahraničí, gen.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Klapálka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 a gen.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Kutlvašra</w:t>
            </w:r>
            <w:proofErr w:type="spell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Český svaz bojovníků za svobodu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25.2.2020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100 - 300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P-3</w:t>
            </w:r>
          </w:p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P-6</w:t>
            </w:r>
          </w:p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P-6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U Nákladového nádraží Žižkov (mezi ulicemi Jana Želivského a čerpací stanicí MOL)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Pulse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of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Europe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z.s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>.</w:t>
            </w:r>
            <w:proofErr w:type="gramEnd"/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7.11.2019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2000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P-3</w:t>
            </w:r>
          </w:p>
        </w:tc>
      </w:tr>
      <w:tr w:rsidR="0099128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Staroměstské nám. – Celetná – Ovocný trh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Nesmrtelný pluk – pochod dětí a vnuků padlých účastníků 2.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Občanské sdružení pro evropskou multikulturní společnost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8.11.2019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7,27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3000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99128E" w:rsidTr="00301E76">
        <w:trPr>
          <w:trHeight w:val="1228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Klárov (prostor u památníku II. odboje)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9,00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Shromáždění občanů na počest 75. výročí osvobození ČSR z nacistické okupace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Klub českého pohraničí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6.2.2020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10,38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99128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Klárov, památník II. odboje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14:30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Uctění obětí domácího odboje proti německé nacistické okupaci v letech 1938-1945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Český svaz bojovníků za svobodu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25.2.2020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300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99128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8. 5.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Klárov – Kosárkovo nábř. – Mánesův most – nám. Jana Palacha – Kaprova – nám. Franze Kafky – Staroměstské nám.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11:00 – 14:00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Nesmrtelný pluk – vzpomínková akce k 75. výročí Dne vítězství (1945)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Kozácké sdružení </w:t>
            </w:r>
            <w:proofErr w:type="spellStart"/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VSČzS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z.s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>.</w:t>
            </w:r>
            <w:proofErr w:type="gramEnd"/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28.2.2020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ve 13:50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99128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9.5.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Olšanské hřbitovy (pohřebiště rudoarmějců)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Pietní akt u příležitosti 75. výročí osvobození Prahy Rudou armádou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KV KSČM Praha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15.1.2020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8,12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P-3</w:t>
            </w:r>
          </w:p>
        </w:tc>
      </w:tr>
      <w:tr w:rsidR="0099128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9.5.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nám. Kinských (před Justičním palácem)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10,00 – 11,00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Shromáždění občanů k výročí osvobození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KSČM, Praha 5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12.2.2020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8,47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P-5</w:t>
            </w:r>
          </w:p>
        </w:tc>
      </w:tr>
      <w:tr w:rsidR="0099128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9.5.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Strahovské nádvoří – Strahovská zahrada – Vlašská – Tržiště – Karmelitská – Harantova – Maltézské nám. – Lázeňská – Mostecká – Karlův most – Karlova – Seminářská – Mariánské nám. – Platnéřská – nám. Franze Kafky – Staroměstské nám. – Celetná (ke vchodu do Týnského Chrámu) – Celetná, Staroměstské nám. - na místo strženého Mariánského sloupu – Týnský chrám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Náboženský průvod za úspěšné dokončení obnovy Mariánského sloupu na Staroměstském náměstí v Praze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Mgr. Ing. Josef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Pejřimovský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>, PhD.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5.3.2020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99128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Karlovo náměstí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05:00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Legalizace.</w:t>
            </w: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cz, z. s.</w:t>
            </w:r>
            <w:proofErr w:type="gramEnd"/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3.3.2020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P-2</w:t>
            </w:r>
          </w:p>
        </w:tc>
      </w:tr>
      <w:tr w:rsidR="0099128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Václavské náměstí, Praha 1 – horní polovina, od Vodičkovy ulice po ulici Wilsonova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08:00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Legalizace.</w:t>
            </w: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cz, z. s.</w:t>
            </w:r>
            <w:proofErr w:type="gramEnd"/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3.3.2020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99128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14. 5. – 25.5.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nábř. Edvarda Beneše (před Úřadem vlády ČR)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od 14. 5. od 12,00 –  do </w:t>
            </w: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25.5. do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Za svobodu slova, za svobodu názoru - referendum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Jiří Černohorský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14.1.2020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18,29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20.1.2020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9,48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1001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99128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Staroměstské nám. (v prostoru na jihovýchod, jih až západ od sochy Jana Husa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Jiří Pokorný,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Martin Samek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13.1.2020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8,18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5-200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99128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Hradčanské nám. (prostranství před nádvořím Pražského hradu)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Antonín Nosek,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Martin Samek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13.1.2020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8,16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5-200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99128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Hradčanské nám. – Ke Hradu – Nerudova – Malostranské nám. – Mostecká – Karlův most – Karlova – Malé nám. – Staroměstské nám. – Celetná – Na Příkopě – Václavské nám. (k soše sv. Václava a zpět dolů) – Na Příkopě – Celetná – Staroměstské nám.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Antonín Nosek,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Juraj Skovajsa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13.1.2020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8,16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100-200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99128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14.6.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Staroměstské nám. (v prostoru na jihovýchod, jih až západ od sochy Jana Husa)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Martin Samek, Bogdan Michalik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14.1.2020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11,31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5-200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99128E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21.6.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Staroměstské nám. (chrám sv. Mikuláše, deska se jmény popravených)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14,00 – 19,30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Shromáždění u příležitosti výročí popravy 27 účastníků stavovského odboje 1621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Kostnická jednota – Sdružení evangelických křesťanů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99128E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6.7.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Václavské nám. (u sochy sv. Václava)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Stanislav Cigánek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9.1.2020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99128E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6.7.</w:t>
            </w:r>
          </w:p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306094/2020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Staroměstské nám. (u sochy Jana Husa)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11,00 – 21,00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Shromáždění křesťanů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Petra Macáková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20.2.2020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12,35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50-100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99128E" w:rsidTr="004A269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Staroměstské nám. (v prostoru na jihovýchod, jih až západ od sochy Jana Husa)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Jiří Pokorný, Martin Samek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3.2.2020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8,42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5-200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99128E" w:rsidTr="00B1145B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Hradčanské nám. (prostranství před nádvořím Pražského hradu)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Antonín Nosek,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Martin Samek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3.2.2020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8.56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5-200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99128E" w:rsidTr="00EB2D2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Hradčanské nám. – Ke Hradu – Nerudova – Malostranské nám. – Mostecká – Karlův most – Křižovnická – nám. Jana Palacha - Kaprova – Malé nám. – Staroměstské nám. – Celetná – Na Příkopě – Václavské nám. (k soše sv. Václava a zpět dolů) – Na Příkopě – Celetná – Staroměstské nám.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Antonín Nosek,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Juraj Skovajsa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3.2.2020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8,36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100-200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99128E" w:rsidTr="00364ACE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Staroměstské nám. (v prostoru na jihovýchod, jih až západ od sochy Jana Husa)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Martin Samek, Bogdan Michalik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3.2.2020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8,37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5-200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99128E" w:rsidTr="00CE548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Václavské nám. (u sochy sv. Václava) – Na Příkopě – nám. Republiky – Celetná – Staroměstské nám. – Pařížská – nám. Curieových – Čechův most – nábř. Edvarda Beneše – Letenské sady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Gay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pride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 – pochod rovnosti a tolerance (Prague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Pride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Prague </w:t>
            </w:r>
            <w:proofErr w:type="spellStart"/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Pride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z.s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>.</w:t>
            </w:r>
            <w:proofErr w:type="gramEnd"/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8.2.2020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30000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P-7</w:t>
            </w:r>
          </w:p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</w:p>
        </w:tc>
      </w:tr>
      <w:tr w:rsidR="0099128E" w:rsidTr="00D374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Václavské nám. (u sochy sv. Václava) – Na Příkopě – nám. Republiky – Revoluční – Řásnovka – Klášterská – Dvořákovo nábř. – nám. Curieových – Čechův most – nábř. Edvarda Beneše – Letenské sady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Gay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pride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 – pochod rovnosti a tolerance (Prague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Pride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Prague </w:t>
            </w:r>
            <w:proofErr w:type="spellStart"/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Pride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z.s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>.</w:t>
            </w:r>
            <w:proofErr w:type="gramEnd"/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8.2.2020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30000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P-7</w:t>
            </w:r>
          </w:p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Staroměstské nám. (v prostoru na jihovýchod, jih až západ od sochy Jana Husa)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Jiří Pokorný, Martin Samek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17.2.2020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8,33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5-200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Hradčanské nám. (prostranství před nádvořím Pražského hradu)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Antonín Nosek,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Martin Samek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17.2.2020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5-200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Hradčanské nám. – Ke Hradu – Nerudova – Malostranské nám. – Mostecká – Karlův most – Smetanovo nábř. – Národní – 28. října – Václavské nám. (k soše sv. Václava a zpět dolů) – Na Příkopě – Celetná – Staroměstské nám.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Antonín Nosek,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Juraj Skovajsa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17.2.2020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100-200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99128E" w:rsidTr="00AF29F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9.8.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Staroměstské nám. (v prostoru na jihovýchod, jih až západ od sochy Jana Husa)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Martin Samek, Bogdan Michalik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17.2.2020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8,34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5-100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AF29F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AF29F5" w:rsidRPr="00931DDC" w:rsidRDefault="00AF29F5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15.8.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F29F5" w:rsidRDefault="00AF29F5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Staroměstské nám. – oblast jižně od pomníku Mistra Jana Husa</w:t>
            </w:r>
          </w:p>
          <w:p w:rsidR="00AF29F5" w:rsidRDefault="00AF29F5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AF29F5" w:rsidRDefault="00AF29F5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AF29F5" w:rsidRDefault="00AF29F5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AF29F5" w:rsidRDefault="00AF29F5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AF29F5" w:rsidRPr="00931DDC" w:rsidRDefault="00AF29F5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14:00 – 14:00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F29F5" w:rsidRPr="00931DDC" w:rsidRDefault="00AF29F5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Poděkování za uhájení města Prahy na konci třicetileté války a za uzavření Vestfálského míru, který ukončil 30 letou válku, která zdevastovala Evropu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F29F5" w:rsidRDefault="00AF29F5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 xml:space="preserve">Ivan </w:t>
            </w:r>
            <w:proofErr w:type="spellStart"/>
            <w:r>
              <w:rPr>
                <w:strike/>
                <w:color w:val="FF0000"/>
                <w:sz w:val="20"/>
                <w:szCs w:val="20"/>
              </w:rPr>
              <w:t>Kapičák</w:t>
            </w:r>
            <w:proofErr w:type="spellEnd"/>
          </w:p>
          <w:p w:rsidR="00AF29F5" w:rsidRDefault="00AF29F5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AF29F5" w:rsidRDefault="00AF29F5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AF29F5" w:rsidRDefault="00AF29F5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AF29F5" w:rsidRDefault="00AF29F5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AF29F5" w:rsidRDefault="00AF29F5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AF29F5" w:rsidRPr="00931DDC" w:rsidRDefault="00AF29F5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>
              <w:rPr>
                <w:strike/>
                <w:color w:val="FF0000"/>
                <w:sz w:val="20"/>
                <w:szCs w:val="20"/>
              </w:rPr>
              <w:t>10.3.2020</w:t>
            </w:r>
            <w:proofErr w:type="gramEnd"/>
            <w:r>
              <w:rPr>
                <w:strike/>
                <w:color w:val="FF0000"/>
                <w:sz w:val="20"/>
                <w:szCs w:val="20"/>
              </w:rPr>
              <w:t xml:space="preserve"> v 12:05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F29F5" w:rsidRDefault="00AF29F5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5000</w:t>
            </w:r>
          </w:p>
          <w:p w:rsidR="00AF29F5" w:rsidRDefault="00AF29F5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AF29F5" w:rsidRDefault="00AF29F5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AF29F5" w:rsidRDefault="00AF29F5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AF29F5" w:rsidRDefault="00AF29F5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AF29F5" w:rsidRDefault="00AF29F5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AF29F5" w:rsidRPr="00931DDC" w:rsidRDefault="00AF29F5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F29F5" w:rsidRPr="00931DDC" w:rsidRDefault="00AF29F5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56403A" w:rsidRPr="005F45D1" w:rsidRDefault="004B35D1" w:rsidP="0056403A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1F5A05">
        <w:rPr>
          <w:sz w:val="20"/>
          <w:szCs w:val="20"/>
        </w:rPr>
        <w:t>13</w:t>
      </w:r>
      <w:r w:rsidR="0056403A">
        <w:rPr>
          <w:sz w:val="20"/>
          <w:szCs w:val="20"/>
        </w:rPr>
        <w:t xml:space="preserve">. </w:t>
      </w:r>
      <w:r w:rsidR="00982678">
        <w:rPr>
          <w:sz w:val="20"/>
          <w:szCs w:val="20"/>
        </w:rPr>
        <w:t>3</w:t>
      </w:r>
      <w:r w:rsidR="0056403A">
        <w:rPr>
          <w:sz w:val="20"/>
          <w:szCs w:val="20"/>
        </w:rPr>
        <w:t>. 20</w:t>
      </w:r>
      <w:r>
        <w:rPr>
          <w:sz w:val="20"/>
          <w:szCs w:val="20"/>
        </w:rPr>
        <w:t>20</w:t>
      </w:r>
    </w:p>
    <w:p w:rsidR="00CE0A26" w:rsidRDefault="00CE0A26"/>
    <w:sectPr w:rsidR="00CE0A26" w:rsidSect="00C33579">
      <w:headerReference w:type="default" r:id="rId9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0A6" w:rsidRDefault="003670A6">
      <w:r>
        <w:separator/>
      </w:r>
    </w:p>
  </w:endnote>
  <w:endnote w:type="continuationSeparator" w:id="0">
    <w:p w:rsidR="003670A6" w:rsidRDefault="00367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0A6" w:rsidRDefault="003670A6">
      <w:r>
        <w:separator/>
      </w:r>
    </w:p>
  </w:footnote>
  <w:footnote w:type="continuationSeparator" w:id="0">
    <w:p w:rsidR="003670A6" w:rsidRDefault="00367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0A6" w:rsidRDefault="003670A6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16A7D">
      <w:rPr>
        <w:rStyle w:val="slostrnky"/>
        <w:noProof/>
      </w:rPr>
      <w:t>11</w:t>
    </w:r>
    <w:r>
      <w:rPr>
        <w:rStyle w:val="slostrnky"/>
      </w:rPr>
      <w:fldChar w:fldCharType="end"/>
    </w:r>
  </w:p>
  <w:p w:rsidR="003670A6" w:rsidRDefault="003670A6">
    <w:pPr>
      <w:pStyle w:val="Zhlav"/>
    </w:pPr>
  </w:p>
  <w:p w:rsidR="003670A6" w:rsidRDefault="003670A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0EA7"/>
    <w:rsid w:val="00011764"/>
    <w:rsid w:val="00017A84"/>
    <w:rsid w:val="00024134"/>
    <w:rsid w:val="000273B5"/>
    <w:rsid w:val="0002783D"/>
    <w:rsid w:val="00037FBE"/>
    <w:rsid w:val="00041C6B"/>
    <w:rsid w:val="0004453C"/>
    <w:rsid w:val="00044AFC"/>
    <w:rsid w:val="0004594D"/>
    <w:rsid w:val="00064B95"/>
    <w:rsid w:val="00071CFD"/>
    <w:rsid w:val="00075E99"/>
    <w:rsid w:val="000857DA"/>
    <w:rsid w:val="000860A7"/>
    <w:rsid w:val="00096B18"/>
    <w:rsid w:val="000A7B51"/>
    <w:rsid w:val="000B2B36"/>
    <w:rsid w:val="000B5EB3"/>
    <w:rsid w:val="000D00AC"/>
    <w:rsid w:val="000D0DB5"/>
    <w:rsid w:val="000D2AD6"/>
    <w:rsid w:val="000D3388"/>
    <w:rsid w:val="000F2FB0"/>
    <w:rsid w:val="000F5E44"/>
    <w:rsid w:val="00130EFD"/>
    <w:rsid w:val="00136309"/>
    <w:rsid w:val="001373F8"/>
    <w:rsid w:val="001373FF"/>
    <w:rsid w:val="00142529"/>
    <w:rsid w:val="001547EA"/>
    <w:rsid w:val="00155BF5"/>
    <w:rsid w:val="0016032F"/>
    <w:rsid w:val="00162668"/>
    <w:rsid w:val="00167E5A"/>
    <w:rsid w:val="00176B79"/>
    <w:rsid w:val="00191269"/>
    <w:rsid w:val="001A0879"/>
    <w:rsid w:val="001B44CE"/>
    <w:rsid w:val="001C0D02"/>
    <w:rsid w:val="001C7C16"/>
    <w:rsid w:val="001D06FE"/>
    <w:rsid w:val="001D0F90"/>
    <w:rsid w:val="001D2E04"/>
    <w:rsid w:val="001E0BDC"/>
    <w:rsid w:val="001F5A05"/>
    <w:rsid w:val="001F6C53"/>
    <w:rsid w:val="00202BCB"/>
    <w:rsid w:val="00215208"/>
    <w:rsid w:val="0022530B"/>
    <w:rsid w:val="00225892"/>
    <w:rsid w:val="00232B09"/>
    <w:rsid w:val="00233BDA"/>
    <w:rsid w:val="00234EAD"/>
    <w:rsid w:val="00243AE9"/>
    <w:rsid w:val="00243BED"/>
    <w:rsid w:val="00253DDF"/>
    <w:rsid w:val="0027446D"/>
    <w:rsid w:val="002769A4"/>
    <w:rsid w:val="002911D5"/>
    <w:rsid w:val="002955D0"/>
    <w:rsid w:val="00296DE1"/>
    <w:rsid w:val="002B4197"/>
    <w:rsid w:val="002B4660"/>
    <w:rsid w:val="002B7B37"/>
    <w:rsid w:val="002C51F0"/>
    <w:rsid w:val="002C6338"/>
    <w:rsid w:val="002D5818"/>
    <w:rsid w:val="002D6D27"/>
    <w:rsid w:val="002F3E56"/>
    <w:rsid w:val="00301E76"/>
    <w:rsid w:val="0030542B"/>
    <w:rsid w:val="00310EBB"/>
    <w:rsid w:val="00314B39"/>
    <w:rsid w:val="003168F6"/>
    <w:rsid w:val="00333027"/>
    <w:rsid w:val="003355CF"/>
    <w:rsid w:val="003447BA"/>
    <w:rsid w:val="00354D5C"/>
    <w:rsid w:val="0035718B"/>
    <w:rsid w:val="00364ACE"/>
    <w:rsid w:val="003670A6"/>
    <w:rsid w:val="00375696"/>
    <w:rsid w:val="00383161"/>
    <w:rsid w:val="00386BBE"/>
    <w:rsid w:val="00390192"/>
    <w:rsid w:val="003A0005"/>
    <w:rsid w:val="003A4AF5"/>
    <w:rsid w:val="003A7292"/>
    <w:rsid w:val="003B4C62"/>
    <w:rsid w:val="003B7080"/>
    <w:rsid w:val="003B7E3E"/>
    <w:rsid w:val="003C078F"/>
    <w:rsid w:val="003D0592"/>
    <w:rsid w:val="003D23D6"/>
    <w:rsid w:val="003D607B"/>
    <w:rsid w:val="003E2D28"/>
    <w:rsid w:val="003E70ED"/>
    <w:rsid w:val="00401C85"/>
    <w:rsid w:val="00415087"/>
    <w:rsid w:val="00420246"/>
    <w:rsid w:val="004265EA"/>
    <w:rsid w:val="00435E4B"/>
    <w:rsid w:val="00442F88"/>
    <w:rsid w:val="004512DC"/>
    <w:rsid w:val="0046705D"/>
    <w:rsid w:val="00474A94"/>
    <w:rsid w:val="00474FFD"/>
    <w:rsid w:val="00477529"/>
    <w:rsid w:val="00480A37"/>
    <w:rsid w:val="004909EC"/>
    <w:rsid w:val="0049420A"/>
    <w:rsid w:val="00494E75"/>
    <w:rsid w:val="004959F6"/>
    <w:rsid w:val="004A17AC"/>
    <w:rsid w:val="004A2600"/>
    <w:rsid w:val="004A269D"/>
    <w:rsid w:val="004A31C6"/>
    <w:rsid w:val="004B357E"/>
    <w:rsid w:val="004B35D1"/>
    <w:rsid w:val="004B4413"/>
    <w:rsid w:val="004B7A0A"/>
    <w:rsid w:val="004C3890"/>
    <w:rsid w:val="004D5FA5"/>
    <w:rsid w:val="004E73E8"/>
    <w:rsid w:val="004F31C8"/>
    <w:rsid w:val="004F6D7E"/>
    <w:rsid w:val="00502308"/>
    <w:rsid w:val="00513CAB"/>
    <w:rsid w:val="00517245"/>
    <w:rsid w:val="00521F8A"/>
    <w:rsid w:val="0052432A"/>
    <w:rsid w:val="00535E20"/>
    <w:rsid w:val="00542FD0"/>
    <w:rsid w:val="005544C9"/>
    <w:rsid w:val="0056138C"/>
    <w:rsid w:val="0056403A"/>
    <w:rsid w:val="00571B68"/>
    <w:rsid w:val="00574F8B"/>
    <w:rsid w:val="005955EF"/>
    <w:rsid w:val="005973F2"/>
    <w:rsid w:val="005A7639"/>
    <w:rsid w:val="005B57D8"/>
    <w:rsid w:val="005B6FA7"/>
    <w:rsid w:val="005D73B0"/>
    <w:rsid w:val="005F3EAA"/>
    <w:rsid w:val="005F4574"/>
    <w:rsid w:val="005F5940"/>
    <w:rsid w:val="005F67A0"/>
    <w:rsid w:val="00601DA8"/>
    <w:rsid w:val="00602839"/>
    <w:rsid w:val="0061259C"/>
    <w:rsid w:val="00617A0F"/>
    <w:rsid w:val="00625BA6"/>
    <w:rsid w:val="006332DB"/>
    <w:rsid w:val="006475B4"/>
    <w:rsid w:val="006515A6"/>
    <w:rsid w:val="00670EC5"/>
    <w:rsid w:val="006813D6"/>
    <w:rsid w:val="00682608"/>
    <w:rsid w:val="006833C4"/>
    <w:rsid w:val="006B7B59"/>
    <w:rsid w:val="006C3C2E"/>
    <w:rsid w:val="006D3085"/>
    <w:rsid w:val="006E400F"/>
    <w:rsid w:val="006E622A"/>
    <w:rsid w:val="006E7E43"/>
    <w:rsid w:val="006F0D01"/>
    <w:rsid w:val="006F1DB4"/>
    <w:rsid w:val="007077F7"/>
    <w:rsid w:val="00712B65"/>
    <w:rsid w:val="007252BC"/>
    <w:rsid w:val="00726CB3"/>
    <w:rsid w:val="0072724C"/>
    <w:rsid w:val="00730092"/>
    <w:rsid w:val="00741803"/>
    <w:rsid w:val="00742778"/>
    <w:rsid w:val="007463C6"/>
    <w:rsid w:val="00750968"/>
    <w:rsid w:val="00770137"/>
    <w:rsid w:val="0078658A"/>
    <w:rsid w:val="007A4CC2"/>
    <w:rsid w:val="007A5EE6"/>
    <w:rsid w:val="007B427E"/>
    <w:rsid w:val="007C00B1"/>
    <w:rsid w:val="007C089F"/>
    <w:rsid w:val="007D30D8"/>
    <w:rsid w:val="007D3FBE"/>
    <w:rsid w:val="007E5890"/>
    <w:rsid w:val="007E5D0D"/>
    <w:rsid w:val="007E60E6"/>
    <w:rsid w:val="007F4415"/>
    <w:rsid w:val="007F6D4B"/>
    <w:rsid w:val="00826259"/>
    <w:rsid w:val="00832F2E"/>
    <w:rsid w:val="008406F6"/>
    <w:rsid w:val="00857B14"/>
    <w:rsid w:val="00877D2E"/>
    <w:rsid w:val="008A1264"/>
    <w:rsid w:val="008A7671"/>
    <w:rsid w:val="008B41F0"/>
    <w:rsid w:val="008C2DC0"/>
    <w:rsid w:val="008C7F11"/>
    <w:rsid w:val="008D2F5A"/>
    <w:rsid w:val="008D6137"/>
    <w:rsid w:val="008E0510"/>
    <w:rsid w:val="008E2D65"/>
    <w:rsid w:val="008F19F0"/>
    <w:rsid w:val="009217FB"/>
    <w:rsid w:val="00922D46"/>
    <w:rsid w:val="00923441"/>
    <w:rsid w:val="00931DDC"/>
    <w:rsid w:val="00937B6A"/>
    <w:rsid w:val="009660B0"/>
    <w:rsid w:val="00967D81"/>
    <w:rsid w:val="0097676A"/>
    <w:rsid w:val="00982678"/>
    <w:rsid w:val="0099128E"/>
    <w:rsid w:val="00993C43"/>
    <w:rsid w:val="009A2F7E"/>
    <w:rsid w:val="009A7315"/>
    <w:rsid w:val="009C09F6"/>
    <w:rsid w:val="009C3FB0"/>
    <w:rsid w:val="009C6A8F"/>
    <w:rsid w:val="009D3F57"/>
    <w:rsid w:val="009E4697"/>
    <w:rsid w:val="00A04A6C"/>
    <w:rsid w:val="00A167F9"/>
    <w:rsid w:val="00A177AB"/>
    <w:rsid w:val="00A26481"/>
    <w:rsid w:val="00A3724E"/>
    <w:rsid w:val="00A466C1"/>
    <w:rsid w:val="00A51C9B"/>
    <w:rsid w:val="00A60915"/>
    <w:rsid w:val="00A62339"/>
    <w:rsid w:val="00A90D85"/>
    <w:rsid w:val="00A9168A"/>
    <w:rsid w:val="00A963C1"/>
    <w:rsid w:val="00AB426C"/>
    <w:rsid w:val="00AB5910"/>
    <w:rsid w:val="00AD0B62"/>
    <w:rsid w:val="00AD4F7F"/>
    <w:rsid w:val="00AE69E6"/>
    <w:rsid w:val="00AF01AB"/>
    <w:rsid w:val="00AF29F5"/>
    <w:rsid w:val="00AF47FD"/>
    <w:rsid w:val="00B10731"/>
    <w:rsid w:val="00B1145B"/>
    <w:rsid w:val="00B12603"/>
    <w:rsid w:val="00B14C7B"/>
    <w:rsid w:val="00B17459"/>
    <w:rsid w:val="00B37EE9"/>
    <w:rsid w:val="00B4622F"/>
    <w:rsid w:val="00B81D23"/>
    <w:rsid w:val="00B924D2"/>
    <w:rsid w:val="00BC2BA0"/>
    <w:rsid w:val="00BC5B16"/>
    <w:rsid w:val="00BE1CBC"/>
    <w:rsid w:val="00BE3297"/>
    <w:rsid w:val="00BE6C85"/>
    <w:rsid w:val="00BF2397"/>
    <w:rsid w:val="00C03AAD"/>
    <w:rsid w:val="00C256B4"/>
    <w:rsid w:val="00C25999"/>
    <w:rsid w:val="00C33579"/>
    <w:rsid w:val="00C367B1"/>
    <w:rsid w:val="00C401B8"/>
    <w:rsid w:val="00C75A1A"/>
    <w:rsid w:val="00C84944"/>
    <w:rsid w:val="00C85095"/>
    <w:rsid w:val="00C867DD"/>
    <w:rsid w:val="00CB03A8"/>
    <w:rsid w:val="00CB2181"/>
    <w:rsid w:val="00CD1B60"/>
    <w:rsid w:val="00CD500B"/>
    <w:rsid w:val="00CE0A26"/>
    <w:rsid w:val="00CE1EE1"/>
    <w:rsid w:val="00CE2C77"/>
    <w:rsid w:val="00CE5485"/>
    <w:rsid w:val="00CF068B"/>
    <w:rsid w:val="00CF107A"/>
    <w:rsid w:val="00CF60B0"/>
    <w:rsid w:val="00CF700D"/>
    <w:rsid w:val="00D22D3D"/>
    <w:rsid w:val="00D2544F"/>
    <w:rsid w:val="00D26E04"/>
    <w:rsid w:val="00D37415"/>
    <w:rsid w:val="00D41732"/>
    <w:rsid w:val="00D448FC"/>
    <w:rsid w:val="00D45EE7"/>
    <w:rsid w:val="00D50ADB"/>
    <w:rsid w:val="00D65405"/>
    <w:rsid w:val="00D66F8E"/>
    <w:rsid w:val="00D81A29"/>
    <w:rsid w:val="00DB1E1F"/>
    <w:rsid w:val="00DB5424"/>
    <w:rsid w:val="00DC246D"/>
    <w:rsid w:val="00DC7A25"/>
    <w:rsid w:val="00DD08C8"/>
    <w:rsid w:val="00DD705E"/>
    <w:rsid w:val="00E16A7D"/>
    <w:rsid w:val="00E20BA7"/>
    <w:rsid w:val="00E235E9"/>
    <w:rsid w:val="00E33590"/>
    <w:rsid w:val="00E417AD"/>
    <w:rsid w:val="00E564DB"/>
    <w:rsid w:val="00E623C0"/>
    <w:rsid w:val="00E6626E"/>
    <w:rsid w:val="00E76802"/>
    <w:rsid w:val="00E861F6"/>
    <w:rsid w:val="00EB2D29"/>
    <w:rsid w:val="00EB6E69"/>
    <w:rsid w:val="00ED44BA"/>
    <w:rsid w:val="00ED7E59"/>
    <w:rsid w:val="00F04B21"/>
    <w:rsid w:val="00F064E1"/>
    <w:rsid w:val="00F25982"/>
    <w:rsid w:val="00F25BE7"/>
    <w:rsid w:val="00F360C8"/>
    <w:rsid w:val="00F460FA"/>
    <w:rsid w:val="00F535FD"/>
    <w:rsid w:val="00F9019E"/>
    <w:rsid w:val="00F93EEA"/>
    <w:rsid w:val="00FB6E9A"/>
    <w:rsid w:val="00FC0BBA"/>
    <w:rsid w:val="00FC4B95"/>
    <w:rsid w:val="00FD3BA2"/>
    <w:rsid w:val="00FE0ABB"/>
    <w:rsid w:val="00FE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cr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lad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11</Pages>
  <Words>3017</Words>
  <Characters>17806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Bíňovec Václav (MHMP, ZIO)</cp:lastModifiedBy>
  <cp:revision>308</cp:revision>
  <dcterms:created xsi:type="dcterms:W3CDTF">2019-12-09T08:12:00Z</dcterms:created>
  <dcterms:modified xsi:type="dcterms:W3CDTF">2020-03-13T07:50:00Z</dcterms:modified>
</cp:coreProperties>
</file>