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474EA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4EAB">
              <w:rPr>
                <w:sz w:val="20"/>
                <w:szCs w:val="20"/>
              </w:rPr>
              <w:t>Dienzenhoferovy sady</w:t>
            </w: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Volební akce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4EAB">
              <w:rPr>
                <w:sz w:val="20"/>
                <w:szCs w:val="20"/>
              </w:rPr>
              <w:t>Starostové a nezávislí</w:t>
            </w: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474EA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74EAB">
              <w:rPr>
                <w:sz w:val="20"/>
                <w:szCs w:val="20"/>
              </w:rPr>
              <w:t>28.8.2020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4EAB" w:rsidRDefault="00474EA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4EAB" w:rsidRDefault="00474EA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A37F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37F1" w:rsidRDefault="004A37F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A37F1">
              <w:rPr>
                <w:sz w:val="20"/>
                <w:szCs w:val="20"/>
              </w:rPr>
              <w:t>Před budovou Magistrátu, Mariánské náměstí</w:t>
            </w:r>
          </w:p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7F1" w:rsidRPr="00474EAB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A37F1">
              <w:rPr>
                <w:sz w:val="20"/>
                <w:szCs w:val="20"/>
              </w:rPr>
              <w:t>čekání na výsledek jednání zastupitele a profesních zástupců průvodců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7F1" w:rsidRPr="00474EAB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A37F1" w:rsidRDefault="004A37F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37F1" w:rsidRDefault="004A37F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D72E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2EE" w:rsidRDefault="006A6BE1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2EE">
              <w:rPr>
                <w:sz w:val="20"/>
                <w:szCs w:val="20"/>
              </w:rPr>
              <w:t>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P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5D72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72EE" w:rsidRDefault="005D72EE" w:rsidP="005D72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91C1D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91C1D" w:rsidRDefault="00091C1D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C1D" w:rsidRDefault="00091C1D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523CA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Vnitroblok ulic Fantova a Trávníčkova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Beseda s kandidátem do Senátu ČR za KSČM na téma „občanská válka </w:t>
            </w:r>
            <w:r w:rsidR="00485BE0">
              <w:rPr>
                <w:sz w:val="20"/>
                <w:szCs w:val="20"/>
              </w:rPr>
              <w:t>na Ukrajině a současné dění v Bělorusku.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85BE0" w:rsidRDefault="00485BE0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CA" w:rsidRDefault="00485BE0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P-13</w:t>
            </w:r>
          </w:p>
        </w:tc>
      </w:tr>
      <w:tr w:rsidR="00815628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Běloruské republiky – Sádky 626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spojený s předáním petice proti potlačování práva na svobodu shromažďování a dalších lidských práv během současných protestů proti oficiálním výsledkům prezidentských voleb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t xml:space="preserve"> International Česká </w:t>
            </w:r>
            <w:proofErr w:type="gramStart"/>
            <w:r>
              <w:rPr>
                <w:sz w:val="20"/>
                <w:szCs w:val="20"/>
              </w:rPr>
              <w:t>republika, z. s.</w:t>
            </w:r>
            <w:proofErr w:type="gramEnd"/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15628" w:rsidRDefault="0081562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28" w:rsidRDefault="0081562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Umělecky pojatá demonstrace za práva zvířat v podobě „</w:t>
            </w:r>
            <w:proofErr w:type="spellStart"/>
            <w:r w:rsidRPr="00F07EF3">
              <w:rPr>
                <w:sz w:val="20"/>
                <w:szCs w:val="20"/>
              </w:rPr>
              <w:t>Cube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of</w:t>
            </w:r>
            <w:proofErr w:type="spellEnd"/>
            <w:r w:rsidRPr="00F07EF3">
              <w:rPr>
                <w:sz w:val="20"/>
                <w:szCs w:val="20"/>
              </w:rPr>
              <w:t xml:space="preserve"> </w:t>
            </w:r>
            <w:proofErr w:type="spellStart"/>
            <w:r w:rsidRPr="00F07EF3">
              <w:rPr>
                <w:sz w:val="20"/>
                <w:szCs w:val="20"/>
              </w:rPr>
              <w:t>Truth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 xml:space="preserve">Animal </w:t>
            </w:r>
            <w:proofErr w:type="spellStart"/>
            <w:r w:rsidRPr="005D72EE">
              <w:rPr>
                <w:sz w:val="20"/>
                <w:szCs w:val="20"/>
              </w:rPr>
              <w:t>Rebellion</w:t>
            </w:r>
            <w:proofErr w:type="spellEnd"/>
            <w:r w:rsidRPr="005D72EE">
              <w:rPr>
                <w:sz w:val="20"/>
                <w:szCs w:val="20"/>
              </w:rPr>
              <w:t xml:space="preserve"> reflektuje klimatickou krizi a destrukci globálních ekosystémů. Živočišný průmysl a rybolov patří mezi hlavní příčiny tohoto stavu a řešením je přechod na udržitelný a spravedlivý rostlinný stravovací systém.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Hladovka Spolu za život upozorní na urgentní nutnost řešení klimatické krize, ve které se nacházíme, a Vláda ČR nekoná adekvátní kroky ke zmírnění jejich dopadů. Řekněte pravdu – Jednejme hned – Rozšiřme demokracii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A6BE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Pr="005D72EE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Prostranství před budovou Úřadu vlády České republiky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nábř. Edvarda Beneše 4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72EE">
              <w:rPr>
                <w:sz w:val="20"/>
                <w:szCs w:val="20"/>
              </w:rPr>
              <w:t>10:00 - 1</w:t>
            </w:r>
            <w:r>
              <w:rPr>
                <w:sz w:val="20"/>
                <w:szCs w:val="20"/>
              </w:rPr>
              <w:t>4</w:t>
            </w:r>
            <w:r w:rsidRPr="005D72E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A6BE1" w:rsidRDefault="006A6BE1" w:rsidP="006A6BE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6BE1" w:rsidRDefault="006A6BE1" w:rsidP="006A6BE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Karlovo náměstí – Vodičkova – Václavské náměstí, horní část – </w:t>
            </w:r>
            <w:r w:rsidRPr="008A5AE9">
              <w:rPr>
                <w:sz w:val="20"/>
                <w:szCs w:val="20"/>
              </w:rPr>
              <w:t xml:space="preserve">Václavské náměstí, Můstek </w:t>
            </w:r>
            <w:r>
              <w:rPr>
                <w:sz w:val="20"/>
                <w:szCs w:val="20"/>
              </w:rPr>
              <w:t xml:space="preserve">– Jindřišská – </w:t>
            </w:r>
            <w:r w:rsidRPr="008A5AE9">
              <w:rPr>
                <w:sz w:val="20"/>
                <w:szCs w:val="20"/>
              </w:rPr>
              <w:t xml:space="preserve">Senovážné náměstí </w:t>
            </w:r>
            <w:r>
              <w:rPr>
                <w:sz w:val="20"/>
                <w:szCs w:val="20"/>
              </w:rPr>
              <w:t xml:space="preserve">– Náměstí Republiky – Revoluční – </w:t>
            </w:r>
            <w:r w:rsidRPr="008A5AE9">
              <w:rPr>
                <w:sz w:val="20"/>
                <w:szCs w:val="20"/>
              </w:rPr>
              <w:t>Dlouhá – Staroměstské náměstí – Nám. Franze Kafky – Náměstí Jana Palacha – Mánesův most – Klárov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pláň, Praha 7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Legalizace.</w:t>
            </w:r>
            <w:proofErr w:type="gramStart"/>
            <w:r>
              <w:rPr>
                <w:sz w:val="20"/>
                <w:szCs w:val="20"/>
              </w:rPr>
              <w:t>cz, z. 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21D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18.30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1D08" w:rsidRDefault="00C21D0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1D08" w:rsidRDefault="00C21D0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0" w:name="_GoBack"/>
            <w:bookmarkEnd w:id="0"/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A3E01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11:30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čistých domácích zdrojů elektřiny.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A3E01" w:rsidRDefault="001A3E01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3E01" w:rsidRDefault="001A3E01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523CA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část Řeporyjského náměstí, před památníkem ROA.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Tisková konference s kandidátem do Senátu ČR, za KSČM. Vyjádření nesouhlasu s přepisováním historie.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523CA" w:rsidRDefault="007523CA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23CA" w:rsidRDefault="007523CA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Řeporyje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B.M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4A37F1">
        <w:rPr>
          <w:sz w:val="20"/>
          <w:szCs w:val="20"/>
        </w:rPr>
        <w:t>31</w:t>
      </w:r>
      <w:r w:rsidR="008F6441">
        <w:rPr>
          <w:sz w:val="20"/>
          <w:szCs w:val="20"/>
        </w:rPr>
        <w:t xml:space="preserve">. </w:t>
      </w:r>
      <w:r w:rsidR="009B6BF1">
        <w:rPr>
          <w:sz w:val="20"/>
          <w:szCs w:val="20"/>
        </w:rPr>
        <w:t>8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28" w:rsidRDefault="00815628">
      <w:r>
        <w:separator/>
      </w:r>
    </w:p>
  </w:endnote>
  <w:endnote w:type="continuationSeparator" w:id="0">
    <w:p w:rsidR="00815628" w:rsidRDefault="0081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28" w:rsidRDefault="00815628">
      <w:r>
        <w:separator/>
      </w:r>
    </w:p>
  </w:footnote>
  <w:footnote w:type="continuationSeparator" w:id="0">
    <w:p w:rsidR="00815628" w:rsidRDefault="0081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28" w:rsidRDefault="0081562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1D08">
      <w:rPr>
        <w:rStyle w:val="slostrnky"/>
        <w:noProof/>
      </w:rPr>
      <w:t>6</w:t>
    </w:r>
    <w:r>
      <w:rPr>
        <w:rStyle w:val="slostrnky"/>
      </w:rPr>
      <w:fldChar w:fldCharType="end"/>
    </w:r>
  </w:p>
  <w:p w:rsidR="00815628" w:rsidRDefault="00815628">
    <w:pPr>
      <w:pStyle w:val="Zhlav"/>
    </w:pPr>
  </w:p>
  <w:p w:rsidR="00815628" w:rsidRDefault="008156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017F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357E"/>
    <w:rsid w:val="004B35D1"/>
    <w:rsid w:val="004B4413"/>
    <w:rsid w:val="004B50D2"/>
    <w:rsid w:val="004B7A0A"/>
    <w:rsid w:val="004C029C"/>
    <w:rsid w:val="004C1457"/>
    <w:rsid w:val="004C21DA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7875"/>
    <w:rsid w:val="00617A0F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460A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2DF0"/>
    <w:rsid w:val="009D3F57"/>
    <w:rsid w:val="009E4697"/>
    <w:rsid w:val="009E4B07"/>
    <w:rsid w:val="009E4B93"/>
    <w:rsid w:val="009E626F"/>
    <w:rsid w:val="00A03236"/>
    <w:rsid w:val="00A03BA8"/>
    <w:rsid w:val="00A04A6C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31F23"/>
    <w:rsid w:val="00E33590"/>
    <w:rsid w:val="00E34FFC"/>
    <w:rsid w:val="00E36D77"/>
    <w:rsid w:val="00E417AD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5982"/>
    <w:rsid w:val="00F25BE7"/>
    <w:rsid w:val="00F360C8"/>
    <w:rsid w:val="00F460FA"/>
    <w:rsid w:val="00F5297D"/>
    <w:rsid w:val="00F535FD"/>
    <w:rsid w:val="00F576BF"/>
    <w:rsid w:val="00F857C0"/>
    <w:rsid w:val="00F9019E"/>
    <w:rsid w:val="00F93EEA"/>
    <w:rsid w:val="00F94869"/>
    <w:rsid w:val="00F95883"/>
    <w:rsid w:val="00FA50C7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6</Pages>
  <Words>1927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708</cp:revision>
  <dcterms:created xsi:type="dcterms:W3CDTF">2019-12-09T08:12:00Z</dcterms:created>
  <dcterms:modified xsi:type="dcterms:W3CDTF">2020-08-31T14:49:00Z</dcterms:modified>
</cp:coreProperties>
</file>