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4E29B4" w:rsidRPr="00EB60CF" w14:paraId="51919BE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21BD40" w14:textId="512EE306" w:rsidR="004E29B4" w:rsidRDefault="004E29B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E1F577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Magistrála směr jih od začátku Magistrály/ </w:t>
            </w:r>
            <w:r>
              <w:rPr>
                <w:sz w:val="20"/>
                <w:szCs w:val="20"/>
                <w:lang w:eastAsia="en-US"/>
              </w:rPr>
              <w:t>Hlá</w:t>
            </w:r>
            <w:r w:rsidRPr="004E29B4">
              <w:rPr>
                <w:sz w:val="20"/>
                <w:szCs w:val="20"/>
                <w:lang w:eastAsia="en-US"/>
              </w:rPr>
              <w:t xml:space="preserve">vkův most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4E29B4">
              <w:rPr>
                <w:sz w:val="20"/>
                <w:szCs w:val="20"/>
                <w:lang w:eastAsia="en-US"/>
              </w:rPr>
              <w:t xml:space="preserve"> přes Štvanici, </w:t>
            </w:r>
            <w:r>
              <w:rPr>
                <w:sz w:val="20"/>
                <w:szCs w:val="20"/>
                <w:lang w:eastAsia="en-US"/>
              </w:rPr>
              <w:t>Florenc a Hl. nádraží na Muzeum</w:t>
            </w:r>
            <w:r w:rsidRPr="004E29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konec</w:t>
            </w:r>
            <w:r w:rsidRPr="004E29B4">
              <w:rPr>
                <w:sz w:val="20"/>
                <w:szCs w:val="20"/>
                <w:lang w:eastAsia="en-US"/>
              </w:rPr>
              <w:t xml:space="preserve"> mezi pomníkem Palacha a výtahem </w:t>
            </w:r>
            <w:r>
              <w:rPr>
                <w:sz w:val="20"/>
                <w:szCs w:val="20"/>
                <w:lang w:eastAsia="en-US"/>
              </w:rPr>
              <w:t>do metra A</w:t>
            </w:r>
          </w:p>
          <w:p w14:paraId="32E60155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5F18E" w14:textId="4645C326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09BFE" w14:textId="679F4A12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4E29B4">
              <w:rPr>
                <w:sz w:val="20"/>
                <w:szCs w:val="20"/>
                <w:lang w:eastAsia="en-US"/>
              </w:rPr>
              <w:t>ochod s požadavkem snížit rychlost v Praze na 3</w:t>
            </w:r>
            <w:r>
              <w:rPr>
                <w:sz w:val="20"/>
                <w:szCs w:val="20"/>
                <w:lang w:eastAsia="en-US"/>
              </w:rPr>
              <w:t>0 km/h a upozornit na klimatický</w:t>
            </w:r>
            <w:r w:rsidRPr="004E29B4">
              <w:rPr>
                <w:sz w:val="20"/>
                <w:szCs w:val="20"/>
                <w:lang w:eastAsia="en-US"/>
              </w:rPr>
              <w:t xml:space="preserve">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616497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Poslední generace, z.s.</w:t>
            </w:r>
          </w:p>
          <w:p w14:paraId="475CC242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29C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96C9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2536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D3D15" w14:textId="4D3704C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5F0F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20-50</w:t>
            </w:r>
          </w:p>
          <w:p w14:paraId="7F6A9663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83F90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B4ADC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3A1B4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F50A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D385B" w14:textId="6926F85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958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7919815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2F54EEF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4A7B9DA" w14:textId="24DE6452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6300F5" w:rsidRPr="00EB60CF" w14:paraId="66FE93C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8556F3" w14:textId="1C317163" w:rsidR="006300F5" w:rsidRDefault="006300F5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4FA49" w14:textId="77777777" w:rsidR="00C2507D" w:rsidRPr="00C2507D" w:rsidRDefault="00C2507D" w:rsidP="00C2507D">
            <w:pPr>
              <w:rPr>
                <w:sz w:val="20"/>
                <w:szCs w:val="20"/>
                <w:lang w:eastAsia="en-US"/>
              </w:rPr>
            </w:pPr>
            <w:r w:rsidRPr="00C2507D">
              <w:rPr>
                <w:sz w:val="20"/>
                <w:szCs w:val="20"/>
                <w:lang w:eastAsia="en-US"/>
              </w:rPr>
              <w:t>Železná –  Rytířská  –  Havířská  –  Na Příkopě  –  28. října – Národní – náměstí Václava Havla</w:t>
            </w:r>
          </w:p>
          <w:p w14:paraId="6467519A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8AC0F" w14:textId="04A2B9A9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934AD" w14:textId="77777777" w:rsidR="00C2507D" w:rsidRDefault="00C2507D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BDD03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B59B6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71A1" w14:textId="2283D53A" w:rsidR="006300F5" w:rsidRPr="004E29B4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C52706" w14:textId="2EBBBC41" w:rsidR="006300F5" w:rsidRDefault="006300F5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300F5">
              <w:rPr>
                <w:sz w:val="20"/>
                <w:szCs w:val="20"/>
                <w:lang w:eastAsia="en-US"/>
              </w:rPr>
              <w:t>Divadlo Mariupol – rok poté a 300 dní zajetí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557E0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J.L.</w:t>
            </w:r>
          </w:p>
          <w:p w14:paraId="7F4B919F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375AE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C3C0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C298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6CE0D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F466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6DCA2" w14:textId="578F2CD0" w:rsidR="006300F5" w:rsidRPr="004E29B4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3D7858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D9C0D5A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64B2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C4939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F165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893D5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45014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0952" w14:textId="6A80D146" w:rsidR="006300F5" w:rsidRPr="004E29B4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59CB" w14:textId="6D4440B8" w:rsidR="006300F5" w:rsidRDefault="006300F5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27E204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(Ďolíček) – Minská – Kavkazská – Kodaňská – Vršovická – Moskevská – Výstupní – Na Pahorku – Vršovská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Klokanklub, z.s.</w:t>
            </w:r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štkpt.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Občané za svobodnou a bezpečnou individuální dopravu z.s.</w:t>
            </w:r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C48F9" w:rsidRPr="00EB60CF" w14:paraId="46FD9AB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645583" w14:textId="69907E6A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A64DFF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6AB8F97C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C95C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1DD2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67E1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36A2" w14:textId="45D3A042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098AE1" w14:textId="21A5CADE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21356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Maranatha z.s.</w:t>
            </w:r>
          </w:p>
          <w:p w14:paraId="4A90668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CA5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71076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6F4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4A42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AC40A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1B2E8" w14:textId="5A7249C0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0F30FB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632D9C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5CE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28917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AD68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7341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5C59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9109A" w14:textId="6149B5FA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9EC5" w14:textId="03950E7F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Kosovu, z.s.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Endo Talks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7F989C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A5380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EA5380" w:rsidRDefault="00EA5380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05D6E500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fond Filozofické fakulty Univerzity Karlovy, z.s.</w:t>
            </w:r>
          </w:p>
          <w:p w14:paraId="40823D1D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EA5380" w:rsidRDefault="00EA5380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246B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96246B" w:rsidRDefault="0096246B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93F3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2401705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96246B" w:rsidRDefault="0096246B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17E6916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demonstrace OS Kovo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>– Libeňský most – Štorchova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>, z.s.</w:t>
            </w:r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407E4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8407E4" w:rsidRDefault="008407E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8407E4" w:rsidRDefault="008407E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76B8C" w:rsidRDefault="00F76B8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76B8C" w:rsidRDefault="00F76B8C" w:rsidP="00F76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76B8C" w:rsidRDefault="00F76B8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E75A2" w:rsidRPr="00FE75A2" w:rsidRDefault="00FE75A2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E140E7" w:rsidRPr="00611C40" w:rsidRDefault="00CA76E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Celonárodní shromáždění - </w:t>
            </w:r>
            <w:r w:rsidR="00FE75A2">
              <w:rPr>
                <w:sz w:val="20"/>
                <w:szCs w:val="20"/>
                <w:lang w:eastAsia="en-US"/>
              </w:rPr>
              <w:t>M</w:t>
            </w:r>
            <w:r w:rsidR="00FE75A2"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Mezinárodní křesťanské velvyslanectví Jeruzalém, z.s.</w:t>
            </w:r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76B8C" w:rsidRDefault="00F76B8C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 w:rsidR="00C531DA"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76B8C" w:rsidRDefault="00C531DA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54E5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E54E5" w:rsidRDefault="006E54E5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6E54E5" w:rsidRDefault="006E54E5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>Prostor mezi Wilsnovou a Vinohradskou</w:t>
            </w:r>
            <w:r w:rsidR="00590DF6"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590DF6">
              <w:rPr>
                <w:sz w:val="20"/>
                <w:szCs w:val="20"/>
                <w:lang w:eastAsia="en-US"/>
              </w:rPr>
              <w:t xml:space="preserve"> včetně schodů</w:t>
            </w:r>
            <w:r w:rsidR="00A71444">
              <w:rPr>
                <w:sz w:val="20"/>
                <w:szCs w:val="20"/>
                <w:lang w:eastAsia="en-US"/>
              </w:rPr>
              <w:t>,</w:t>
            </w:r>
            <w:r w:rsidR="00590DF6">
              <w:rPr>
                <w:sz w:val="20"/>
                <w:szCs w:val="20"/>
                <w:lang w:eastAsia="en-US"/>
              </w:rPr>
              <w:t xml:space="preserve"> podesty</w:t>
            </w:r>
            <w:r w:rsidR="00A71444">
              <w:rPr>
                <w:sz w:val="20"/>
                <w:szCs w:val="20"/>
                <w:lang w:eastAsia="en-US"/>
              </w:rPr>
              <w:t xml:space="preserve"> a prostranství před fontánou </w:t>
            </w:r>
          </w:p>
          <w:p w14:paraId="3AF5063A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Pulse of Europe z.s.</w:t>
            </w:r>
          </w:p>
          <w:p w14:paraId="1665A1D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6E54E5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E54E5" w:rsidRDefault="00590DF6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Iniciativa NE základnám ČR, z.s.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Minimaraton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51BE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DE51BE" w:rsidRDefault="00DE51BE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DE51BE" w:rsidRPr="00797287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DE51BE" w:rsidRDefault="00DE51BE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Břvům – Hostivická – Hrozenkovská – Strojírenská - Engelmüllerova - Na Chobotě – Makovského – Plzeňská – Kukulova – Podbělohorská – Spiritka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Gay pride - pochod rovnosti a tolerance (pod názvem Prague Pride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Prague Pride z.s.</w:t>
            </w:r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A3755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2A3755" w:rsidRDefault="002A3755" w:rsidP="002A375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Díky, že můžem, z.s.</w:t>
            </w:r>
          </w:p>
          <w:p w14:paraId="4897B6A0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83929" w:rsidRDefault="00F83929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2A3755" w:rsidRDefault="00F83929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2A3755" w:rsidRDefault="002A3755" w:rsidP="002A375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A3755" w:rsidRPr="00EB60CF" w14:paraId="01D7F25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FDD3BA" w14:textId="534A5640" w:rsidR="002A3755" w:rsidRDefault="002A3755" w:rsidP="002A375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380DAD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61A7B4E2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32A66" w14:textId="67CC815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D6DA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5C4A" w14:textId="75849056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D154ED" w14:textId="100AA7AB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786B7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Díky, že můžem, z.s.</w:t>
            </w:r>
          </w:p>
          <w:p w14:paraId="43659D43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C64A5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BCE55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70D54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9D2F3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40454" w14:textId="75294715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8392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911F2D" w14:textId="04327C73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1FDD0658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92B24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07B9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49F5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3F853" w14:textId="77777777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6EA7F" w14:textId="360A4419" w:rsidR="002A3755" w:rsidRDefault="002A3755" w:rsidP="002A37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FE21" w14:textId="42E3328C" w:rsidR="002A3755" w:rsidRDefault="002A3755" w:rsidP="002A375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754787BB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</w:t>
      </w:r>
      <w:r w:rsidR="000072D6">
        <w:rPr>
          <w:sz w:val="20"/>
          <w:szCs w:val="20"/>
        </w:rPr>
        <w:t>6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FDF4-4DA7-4FBC-84A9-7E9C56D9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18</Pages>
  <Words>3547</Words>
  <Characters>20932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476</cp:revision>
  <cp:lastPrinted>2022-08-08T12:19:00Z</cp:lastPrinted>
  <dcterms:created xsi:type="dcterms:W3CDTF">2022-10-17T09:32:00Z</dcterms:created>
  <dcterms:modified xsi:type="dcterms:W3CDTF">2023-03-16T15:10:00Z</dcterms:modified>
</cp:coreProperties>
</file>