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DDE4E" w14:textId="716DCF4F" w:rsidR="00E714CF" w:rsidRDefault="00EA036F">
      <w:pPr>
        <w:pStyle w:val="Nadpis1"/>
        <w:tabs>
          <w:tab w:val="left" w:pos="0"/>
        </w:tabs>
        <w:suppressAutoHyphens/>
        <w:spacing w:after="120" w:line="276" w:lineRule="auto"/>
        <w:jc w:val="center"/>
        <w:rPr>
          <w:rFonts w:ascii="Open Sans" w:hAnsi="Open Sans" w:cs="Open Sans"/>
          <w:i w:val="0"/>
          <w:kern w:val="48"/>
          <w:sz w:val="48"/>
          <w:szCs w:val="32"/>
          <w:lang w:val="cs-CZ"/>
        </w:rPr>
      </w:pPr>
      <w:r>
        <w:rPr>
          <w:rFonts w:ascii="Open Sans" w:hAnsi="Open Sans" w:cs="Open Sans"/>
          <w:i w:val="0"/>
          <w:kern w:val="48"/>
          <w:sz w:val="48"/>
          <w:szCs w:val="32"/>
          <w:lang w:val="cs-CZ"/>
        </w:rPr>
        <w:t xml:space="preserve">Vzor </w:t>
      </w:r>
      <w:r w:rsidR="009051B4">
        <w:rPr>
          <w:rFonts w:ascii="Open Sans" w:hAnsi="Open Sans" w:cs="Open Sans"/>
          <w:i w:val="0"/>
          <w:kern w:val="48"/>
          <w:sz w:val="48"/>
          <w:szCs w:val="32"/>
          <w:lang w:val="cs-CZ"/>
        </w:rPr>
        <w:t>Plánovací s</w:t>
      </w:r>
      <w:r>
        <w:rPr>
          <w:rFonts w:ascii="Open Sans" w:hAnsi="Open Sans" w:cs="Open Sans"/>
          <w:i w:val="0"/>
          <w:kern w:val="48"/>
          <w:sz w:val="48"/>
          <w:szCs w:val="32"/>
          <w:lang w:val="cs-CZ"/>
        </w:rPr>
        <w:t xml:space="preserve">mlouvy </w:t>
      </w:r>
      <w:r w:rsidR="00D07937">
        <w:rPr>
          <w:rFonts w:ascii="Open Sans" w:hAnsi="Open Sans" w:cs="Open Sans"/>
          <w:i w:val="0"/>
          <w:kern w:val="48"/>
          <w:sz w:val="48"/>
          <w:szCs w:val="32"/>
          <w:lang w:val="cs-CZ"/>
        </w:rPr>
        <w:t>podmiňující</w:t>
      </w:r>
    </w:p>
    <w:p w14:paraId="67DB14B1" w14:textId="0A93FC6B" w:rsidR="00D07937" w:rsidRPr="00D07937" w:rsidRDefault="00D07937" w:rsidP="00785F66">
      <w:pPr>
        <w:spacing w:line="240" w:lineRule="auto"/>
        <w:jc w:val="center"/>
        <w:rPr>
          <w:sz w:val="48"/>
          <w:szCs w:val="48"/>
          <w:lang w:val="cs-CZ"/>
        </w:rPr>
      </w:pPr>
      <w:r>
        <w:rPr>
          <w:sz w:val="48"/>
          <w:szCs w:val="48"/>
          <w:lang w:val="cs-CZ"/>
        </w:rPr>
        <w:t>„</w:t>
      </w:r>
      <w:r w:rsidRPr="00D07937">
        <w:rPr>
          <w:sz w:val="48"/>
          <w:szCs w:val="48"/>
          <w:lang w:val="cs-CZ"/>
        </w:rPr>
        <w:t>A</w:t>
      </w:r>
      <w:r>
        <w:rPr>
          <w:sz w:val="48"/>
          <w:szCs w:val="48"/>
          <w:lang w:val="cs-CZ"/>
        </w:rPr>
        <w:t>“</w:t>
      </w:r>
    </w:p>
    <w:p w14:paraId="5CDB0351" w14:textId="437D95EF" w:rsidR="000266D8" w:rsidRDefault="000266D8" w:rsidP="00DA4862">
      <w:pPr>
        <w:widowControl/>
        <w:spacing w:before="0"/>
        <w:jc w:val="both"/>
        <w:rPr>
          <w:i/>
          <w:kern w:val="48"/>
          <w:highlight w:val="yellow"/>
          <w:lang w:val="cs-CZ"/>
        </w:rPr>
      </w:pPr>
      <w:r w:rsidRPr="002343F7">
        <w:rPr>
          <w:i/>
          <w:kern w:val="48"/>
          <w:highlight w:val="yellow"/>
          <w:lang w:val="cs-CZ"/>
        </w:rPr>
        <w:t xml:space="preserve">Tento </w:t>
      </w:r>
      <w:r>
        <w:rPr>
          <w:i/>
          <w:kern w:val="48"/>
          <w:highlight w:val="yellow"/>
          <w:lang w:val="cs-CZ"/>
        </w:rPr>
        <w:t>v</w:t>
      </w:r>
      <w:r w:rsidRPr="002343F7">
        <w:rPr>
          <w:i/>
          <w:kern w:val="48"/>
          <w:highlight w:val="yellow"/>
          <w:lang w:val="cs-CZ"/>
        </w:rPr>
        <w:t>zor je primárně určen pro situace, kdy</w:t>
      </w:r>
      <w:r>
        <w:rPr>
          <w:i/>
          <w:kern w:val="48"/>
          <w:highlight w:val="yellow"/>
          <w:lang w:val="cs-CZ"/>
        </w:rPr>
        <w:t xml:space="preserve"> je </w:t>
      </w:r>
      <w:r w:rsidRPr="00997A90">
        <w:rPr>
          <w:i/>
          <w:kern w:val="48"/>
          <w:highlight w:val="yellow"/>
          <w:lang w:val="cs-CZ"/>
        </w:rPr>
        <w:t>Investiční záměr navrhován v území, ve kterém platný územní plán HMP</w:t>
      </w:r>
      <w:r w:rsidRPr="00785F66">
        <w:rPr>
          <w:b/>
          <w:bCs/>
          <w:i/>
          <w:kern w:val="48"/>
          <w:highlight w:val="yellow"/>
          <w:lang w:val="cs-CZ"/>
        </w:rPr>
        <w:t xml:space="preserve"> podmiňuje povolování stavebních záměrů uzavřením plánovací smlouvy</w:t>
      </w:r>
      <w:r>
        <w:rPr>
          <w:i/>
          <w:kern w:val="48"/>
          <w:highlight w:val="yellow"/>
          <w:lang w:val="cs-CZ"/>
        </w:rPr>
        <w:t xml:space="preserve">. </w:t>
      </w:r>
      <w:r w:rsidRPr="006D102F">
        <w:rPr>
          <w:bCs/>
          <w:i/>
          <w:kern w:val="48"/>
          <w:highlight w:val="yellow"/>
          <w:lang w:val="cs-CZ"/>
        </w:rPr>
        <w:t xml:space="preserve">Stranami plánovací smlouvy zpravidla jsou HMP, MČ </w:t>
      </w:r>
      <w:r>
        <w:rPr>
          <w:bCs/>
          <w:i/>
          <w:kern w:val="48"/>
          <w:highlight w:val="yellow"/>
          <w:lang w:val="cs-CZ"/>
        </w:rPr>
        <w:t>a</w:t>
      </w:r>
      <w:r w:rsidRPr="006D102F">
        <w:rPr>
          <w:bCs/>
          <w:i/>
          <w:kern w:val="48"/>
          <w:highlight w:val="yellow"/>
          <w:lang w:val="cs-CZ"/>
        </w:rPr>
        <w:t xml:space="preserve"> Investor</w:t>
      </w:r>
      <w:r w:rsidRPr="002343F7">
        <w:rPr>
          <w:i/>
          <w:kern w:val="48"/>
          <w:highlight w:val="yellow"/>
          <w:lang w:val="cs-CZ"/>
        </w:rPr>
        <w:t xml:space="preserve">.  </w:t>
      </w:r>
    </w:p>
    <w:p w14:paraId="2855D4FA" w14:textId="125B8A72" w:rsidR="00D40504" w:rsidRDefault="00E714CF" w:rsidP="00DA4862">
      <w:pPr>
        <w:widowControl/>
        <w:spacing w:before="0"/>
        <w:jc w:val="both"/>
        <w:rPr>
          <w:i/>
          <w:kern w:val="48"/>
          <w:highlight w:val="yellow"/>
          <w:lang w:val="cs-CZ"/>
        </w:rPr>
      </w:pPr>
      <w:r w:rsidRPr="002343F7">
        <w:rPr>
          <w:i/>
          <w:kern w:val="48"/>
          <w:highlight w:val="yellow"/>
          <w:lang w:val="cs-CZ"/>
        </w:rPr>
        <w:t>Tento vzor</w:t>
      </w:r>
      <w:r w:rsidRPr="007D2844">
        <w:rPr>
          <w:i/>
          <w:iCs/>
          <w:kern w:val="48"/>
          <w:highlight w:val="yellow"/>
          <w:lang w:val="cs-CZ"/>
        </w:rPr>
        <w:t xml:space="preserve"> </w:t>
      </w:r>
      <w:r w:rsidR="00D2763A" w:rsidRPr="007D2844">
        <w:rPr>
          <w:i/>
          <w:iCs/>
          <w:kern w:val="48"/>
          <w:highlight w:val="yellow"/>
          <w:lang w:val="cs-CZ"/>
        </w:rPr>
        <w:t>plánovací</w:t>
      </w:r>
      <w:r w:rsidR="00D2763A" w:rsidRPr="002343F7">
        <w:rPr>
          <w:i/>
          <w:kern w:val="48"/>
          <w:highlight w:val="yellow"/>
          <w:lang w:val="cs-CZ"/>
        </w:rPr>
        <w:t xml:space="preserve"> </w:t>
      </w:r>
      <w:r w:rsidRPr="002343F7">
        <w:rPr>
          <w:i/>
          <w:kern w:val="48"/>
          <w:highlight w:val="yellow"/>
          <w:lang w:val="cs-CZ"/>
        </w:rPr>
        <w:t xml:space="preserve">smlouvy </w:t>
      </w:r>
      <w:r w:rsidR="002D096A" w:rsidRPr="002343F7">
        <w:rPr>
          <w:i/>
          <w:kern w:val="48"/>
          <w:highlight w:val="yellow"/>
          <w:lang w:val="cs-CZ"/>
        </w:rPr>
        <w:t xml:space="preserve">musí být aplikován v souladu s principy vyjádřenými v Metodice </w:t>
      </w:r>
      <w:r w:rsidR="00115821" w:rsidRPr="002343F7">
        <w:rPr>
          <w:i/>
          <w:kern w:val="48"/>
          <w:highlight w:val="yellow"/>
          <w:lang w:val="cs-CZ"/>
        </w:rPr>
        <w:t>spoluúčasti</w:t>
      </w:r>
      <w:r w:rsidR="002D096A" w:rsidRPr="002343F7">
        <w:rPr>
          <w:i/>
          <w:kern w:val="48"/>
          <w:highlight w:val="yellow"/>
          <w:lang w:val="cs-CZ"/>
        </w:rPr>
        <w:t xml:space="preserve"> investorů </w:t>
      </w:r>
      <w:r w:rsidR="00115821" w:rsidRPr="002343F7">
        <w:rPr>
          <w:i/>
          <w:kern w:val="48"/>
          <w:highlight w:val="yellow"/>
          <w:lang w:val="cs-CZ"/>
        </w:rPr>
        <w:t>na rozvoji území</w:t>
      </w:r>
      <w:r w:rsidR="002D096A" w:rsidRPr="002343F7">
        <w:rPr>
          <w:i/>
          <w:kern w:val="48"/>
          <w:highlight w:val="yellow"/>
          <w:lang w:val="cs-CZ"/>
        </w:rPr>
        <w:t xml:space="preserve"> </w:t>
      </w:r>
      <w:bookmarkStart w:id="0" w:name="_Hlk121820344"/>
      <w:r w:rsidR="002D096A" w:rsidRPr="002343F7">
        <w:rPr>
          <w:i/>
          <w:kern w:val="48"/>
          <w:highlight w:val="yellow"/>
          <w:lang w:val="cs-CZ"/>
        </w:rPr>
        <w:t>Hlavního města Prahy</w:t>
      </w:r>
      <w:r w:rsidR="00A11999" w:rsidRPr="002343F7">
        <w:rPr>
          <w:i/>
          <w:kern w:val="48"/>
          <w:highlight w:val="yellow"/>
          <w:lang w:val="cs-CZ"/>
        </w:rPr>
        <w:t xml:space="preserve"> </w:t>
      </w:r>
      <w:bookmarkEnd w:id="0"/>
      <w:r w:rsidR="00A11999" w:rsidRPr="002343F7">
        <w:rPr>
          <w:i/>
          <w:kern w:val="48"/>
          <w:highlight w:val="yellow"/>
          <w:lang w:val="cs-CZ"/>
        </w:rPr>
        <w:t>(dále jen „</w:t>
      </w:r>
      <w:r w:rsidR="00A11999" w:rsidRPr="002343F7">
        <w:rPr>
          <w:b/>
          <w:i/>
          <w:kern w:val="48"/>
          <w:highlight w:val="yellow"/>
          <w:lang w:val="cs-CZ"/>
        </w:rPr>
        <w:t>Metodika</w:t>
      </w:r>
      <w:r w:rsidR="00D00761">
        <w:rPr>
          <w:b/>
          <w:i/>
          <w:kern w:val="48"/>
          <w:highlight w:val="yellow"/>
          <w:lang w:val="cs-CZ"/>
        </w:rPr>
        <w:t xml:space="preserve"> HMP</w:t>
      </w:r>
      <w:r w:rsidR="00A11999" w:rsidRPr="007D2844">
        <w:rPr>
          <w:i/>
          <w:iCs/>
          <w:kern w:val="48"/>
          <w:highlight w:val="yellow"/>
          <w:lang w:val="cs-CZ"/>
        </w:rPr>
        <w:t>“)</w:t>
      </w:r>
      <w:r w:rsidR="00D2763A" w:rsidRPr="007D2844">
        <w:rPr>
          <w:i/>
          <w:iCs/>
          <w:kern w:val="48"/>
          <w:highlight w:val="yellow"/>
          <w:lang w:val="cs-CZ"/>
        </w:rPr>
        <w:t>, ve znění jej</w:t>
      </w:r>
      <w:r w:rsidR="00B22FA3">
        <w:rPr>
          <w:i/>
          <w:iCs/>
          <w:kern w:val="48"/>
          <w:highlight w:val="yellow"/>
          <w:lang w:val="cs-CZ"/>
        </w:rPr>
        <w:t>í</w:t>
      </w:r>
      <w:r w:rsidR="00D2763A" w:rsidRPr="007D2844">
        <w:rPr>
          <w:i/>
          <w:iCs/>
          <w:kern w:val="48"/>
          <w:highlight w:val="yellow"/>
          <w:lang w:val="cs-CZ"/>
        </w:rPr>
        <w:t>ch pozdějších změn a aktualizací</w:t>
      </w:r>
      <w:r w:rsidR="002D096A" w:rsidRPr="007D2844">
        <w:rPr>
          <w:i/>
          <w:iCs/>
          <w:kern w:val="48"/>
          <w:highlight w:val="yellow"/>
          <w:lang w:val="cs-CZ"/>
        </w:rPr>
        <w:t>.</w:t>
      </w:r>
      <w:r w:rsidR="002D096A" w:rsidRPr="002343F7">
        <w:rPr>
          <w:i/>
          <w:kern w:val="48"/>
          <w:highlight w:val="yellow"/>
          <w:lang w:val="cs-CZ"/>
        </w:rPr>
        <w:t xml:space="preserve"> </w:t>
      </w:r>
    </w:p>
    <w:p w14:paraId="51F3D2DB" w14:textId="675F8101" w:rsidR="00D6460B" w:rsidRPr="0089101E" w:rsidRDefault="002D096A" w:rsidP="00B61FBC">
      <w:pPr>
        <w:widowControl/>
        <w:spacing w:before="0"/>
        <w:jc w:val="both"/>
        <w:rPr>
          <w:i/>
          <w:kern w:val="48"/>
          <w:highlight w:val="yellow"/>
          <w:lang w:val="cs-CZ"/>
        </w:rPr>
      </w:pPr>
      <w:r w:rsidRPr="002343F7">
        <w:rPr>
          <w:i/>
          <w:kern w:val="48"/>
          <w:highlight w:val="yellow"/>
          <w:lang w:val="cs-CZ"/>
        </w:rPr>
        <w:t xml:space="preserve">Pro použití v konkrétních případech je nezbytné </w:t>
      </w:r>
      <w:r w:rsidR="00A11999" w:rsidRPr="002343F7">
        <w:rPr>
          <w:i/>
          <w:kern w:val="48"/>
          <w:highlight w:val="yellow"/>
          <w:lang w:val="cs-CZ"/>
        </w:rPr>
        <w:t xml:space="preserve">vzor </w:t>
      </w:r>
      <w:r w:rsidRPr="002343F7">
        <w:rPr>
          <w:i/>
          <w:kern w:val="48"/>
          <w:highlight w:val="yellow"/>
          <w:lang w:val="cs-CZ"/>
        </w:rPr>
        <w:t>smlouv</w:t>
      </w:r>
      <w:r w:rsidR="00A11999" w:rsidRPr="002343F7">
        <w:rPr>
          <w:i/>
          <w:kern w:val="48"/>
          <w:highlight w:val="yellow"/>
          <w:lang w:val="cs-CZ"/>
        </w:rPr>
        <w:t>y</w:t>
      </w:r>
      <w:r w:rsidRPr="002343F7">
        <w:rPr>
          <w:i/>
          <w:kern w:val="48"/>
          <w:highlight w:val="yellow"/>
          <w:lang w:val="cs-CZ"/>
        </w:rPr>
        <w:t xml:space="preserve"> přizpůsobit okolnostem, zejména povaze </w:t>
      </w:r>
      <w:r w:rsidR="00E175EA">
        <w:rPr>
          <w:i/>
          <w:kern w:val="48"/>
          <w:highlight w:val="yellow"/>
          <w:lang w:val="cs-CZ"/>
        </w:rPr>
        <w:t xml:space="preserve"> příslušného </w:t>
      </w:r>
      <w:r w:rsidRPr="002343F7">
        <w:rPr>
          <w:i/>
          <w:kern w:val="48"/>
          <w:highlight w:val="yellow"/>
          <w:lang w:val="cs-CZ"/>
        </w:rPr>
        <w:t>Investičního záměru</w:t>
      </w:r>
      <w:r w:rsidR="00A67438" w:rsidRPr="002343F7">
        <w:rPr>
          <w:i/>
          <w:kern w:val="48"/>
          <w:highlight w:val="yellow"/>
          <w:lang w:val="cs-CZ"/>
        </w:rPr>
        <w:t xml:space="preserve">, </w:t>
      </w:r>
      <w:r w:rsidR="009913CC" w:rsidRPr="002343F7">
        <w:rPr>
          <w:i/>
          <w:kern w:val="48"/>
          <w:highlight w:val="yellow"/>
          <w:lang w:val="cs-CZ"/>
        </w:rPr>
        <w:t>struktuře</w:t>
      </w:r>
      <w:r w:rsidR="00A67438" w:rsidRPr="002343F7">
        <w:rPr>
          <w:i/>
          <w:kern w:val="48"/>
          <w:highlight w:val="yellow"/>
          <w:lang w:val="cs-CZ"/>
        </w:rPr>
        <w:t xml:space="preserve"> a</w:t>
      </w:r>
      <w:r w:rsidR="009913CC" w:rsidRPr="002343F7">
        <w:rPr>
          <w:i/>
          <w:kern w:val="48"/>
          <w:highlight w:val="yellow"/>
          <w:lang w:val="cs-CZ"/>
        </w:rPr>
        <w:t xml:space="preserve"> </w:t>
      </w:r>
      <w:r w:rsidR="00A67438" w:rsidRPr="002343F7">
        <w:rPr>
          <w:i/>
          <w:kern w:val="48"/>
          <w:highlight w:val="yellow"/>
          <w:lang w:val="cs-CZ"/>
        </w:rPr>
        <w:t>rozsahu Plnění Investora i oprávněným zájmům MČ/HMP/Investora</w:t>
      </w:r>
      <w:r w:rsidR="00A11999" w:rsidRPr="002343F7">
        <w:rPr>
          <w:i/>
          <w:kern w:val="48"/>
          <w:highlight w:val="yellow"/>
          <w:lang w:val="cs-CZ"/>
        </w:rPr>
        <w:t>.</w:t>
      </w:r>
      <w:r w:rsidR="00B61FBC" w:rsidRPr="002343F7">
        <w:rPr>
          <w:i/>
          <w:kern w:val="48"/>
          <w:highlight w:val="yellow"/>
          <w:lang w:val="cs-CZ"/>
        </w:rPr>
        <w:t xml:space="preserve"> </w:t>
      </w:r>
    </w:p>
    <w:p w14:paraId="11ED037D" w14:textId="77777777" w:rsidR="00D6460B" w:rsidRPr="00416BA1" w:rsidRDefault="00D6460B" w:rsidP="00DA4862">
      <w:pPr>
        <w:pStyle w:val="Nadpisobsahu"/>
        <w:jc w:val="both"/>
        <w:rPr>
          <w:rFonts w:ascii="Open Sans" w:hAnsi="Open Sans" w:cs="Open Sans"/>
          <w:color w:val="auto"/>
        </w:rPr>
      </w:pPr>
      <w:r w:rsidRPr="00416BA1">
        <w:rPr>
          <w:rFonts w:ascii="Open Sans" w:hAnsi="Open Sans" w:cs="Open Sans"/>
          <w:color w:val="auto"/>
        </w:rPr>
        <w:t>Obsah</w:t>
      </w:r>
    </w:p>
    <w:p w14:paraId="1E061B8E" w14:textId="4FE0B8AB" w:rsidR="00785F66" w:rsidRDefault="00822E70">
      <w:pPr>
        <w:pStyle w:val="Obsah2"/>
        <w:rPr>
          <w:rFonts w:asciiTheme="minorHAnsi" w:hAnsiTheme="minorHAnsi" w:cstheme="minorBidi"/>
          <w:noProof/>
          <w:kern w:val="2"/>
          <w:sz w:val="24"/>
          <w:szCs w:val="24"/>
          <w:lang w:val="cs-CZ"/>
          <w14:ligatures w14:val="standardContextual"/>
        </w:rPr>
      </w:pPr>
      <w:r>
        <w:rPr>
          <w:b/>
          <w:bCs/>
        </w:rPr>
        <w:fldChar w:fldCharType="begin"/>
      </w:r>
      <w:r>
        <w:rPr>
          <w:b/>
          <w:bCs/>
        </w:rPr>
        <w:instrText xml:space="preserve"> TOC \o "2-3" \h \z \u </w:instrText>
      </w:r>
      <w:r>
        <w:rPr>
          <w:b/>
          <w:bCs/>
        </w:rPr>
        <w:fldChar w:fldCharType="separate"/>
      </w:r>
      <w:hyperlink w:anchor="_Toc230332142" w:history="1">
        <w:r w:rsidR="00785F66" w:rsidRPr="001258EC">
          <w:rPr>
            <w:rStyle w:val="Hypertextovodkaz"/>
            <w:rFonts w:cs="Open Sans"/>
            <w:noProof/>
            <w:lang w:val="cs-CZ"/>
          </w:rPr>
          <w:t>Preambule</w:t>
        </w:r>
        <w:r w:rsidR="00785F66">
          <w:rPr>
            <w:noProof/>
            <w:webHidden/>
          </w:rPr>
          <w:tab/>
        </w:r>
        <w:r w:rsidR="00785F66">
          <w:rPr>
            <w:noProof/>
            <w:webHidden/>
          </w:rPr>
          <w:fldChar w:fldCharType="begin"/>
        </w:r>
        <w:r w:rsidR="00785F66">
          <w:rPr>
            <w:noProof/>
            <w:webHidden/>
          </w:rPr>
          <w:instrText xml:space="preserve"> PAGEREF _Toc230332142 \h </w:instrText>
        </w:r>
        <w:r w:rsidR="00785F66">
          <w:rPr>
            <w:noProof/>
            <w:webHidden/>
          </w:rPr>
        </w:r>
        <w:r w:rsidR="00785F66">
          <w:rPr>
            <w:noProof/>
            <w:webHidden/>
          </w:rPr>
          <w:fldChar w:fldCharType="separate"/>
        </w:r>
        <w:r w:rsidR="00785F66">
          <w:rPr>
            <w:noProof/>
            <w:webHidden/>
          </w:rPr>
          <w:t>2</w:t>
        </w:r>
        <w:r w:rsidR="00785F66">
          <w:rPr>
            <w:noProof/>
            <w:webHidden/>
          </w:rPr>
          <w:fldChar w:fldCharType="end"/>
        </w:r>
      </w:hyperlink>
    </w:p>
    <w:p w14:paraId="6B5BD24D" w14:textId="149B255A" w:rsidR="00785F66" w:rsidRDefault="00785F66">
      <w:pPr>
        <w:pStyle w:val="Obsah2"/>
        <w:rPr>
          <w:rFonts w:asciiTheme="minorHAnsi" w:hAnsiTheme="minorHAnsi" w:cstheme="minorBidi"/>
          <w:noProof/>
          <w:kern w:val="2"/>
          <w:sz w:val="24"/>
          <w:szCs w:val="24"/>
          <w:lang w:val="cs-CZ"/>
          <w14:ligatures w14:val="standardContextual"/>
        </w:rPr>
      </w:pPr>
      <w:hyperlink w:anchor="_Toc230332143" w:history="1">
        <w:r w:rsidRPr="001258EC">
          <w:rPr>
            <w:rStyle w:val="Hypertextovodkaz"/>
            <w:rFonts w:cs="Open Sans"/>
            <w:noProof/>
            <w:lang w:val="cs-CZ"/>
          </w:rPr>
          <w:t>I.</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Definice</w:t>
        </w:r>
        <w:r>
          <w:rPr>
            <w:noProof/>
            <w:webHidden/>
          </w:rPr>
          <w:tab/>
        </w:r>
        <w:r>
          <w:rPr>
            <w:noProof/>
            <w:webHidden/>
          </w:rPr>
          <w:fldChar w:fldCharType="begin"/>
        </w:r>
        <w:r>
          <w:rPr>
            <w:noProof/>
            <w:webHidden/>
          </w:rPr>
          <w:instrText xml:space="preserve"> PAGEREF _Toc230332143 \h </w:instrText>
        </w:r>
        <w:r>
          <w:rPr>
            <w:noProof/>
            <w:webHidden/>
          </w:rPr>
        </w:r>
        <w:r>
          <w:rPr>
            <w:noProof/>
            <w:webHidden/>
          </w:rPr>
          <w:fldChar w:fldCharType="separate"/>
        </w:r>
        <w:r>
          <w:rPr>
            <w:noProof/>
            <w:webHidden/>
          </w:rPr>
          <w:t>3</w:t>
        </w:r>
        <w:r>
          <w:rPr>
            <w:noProof/>
            <w:webHidden/>
          </w:rPr>
          <w:fldChar w:fldCharType="end"/>
        </w:r>
      </w:hyperlink>
    </w:p>
    <w:p w14:paraId="3C9FCB42" w14:textId="2E05368C" w:rsidR="00785F66" w:rsidRDefault="00785F66">
      <w:pPr>
        <w:pStyle w:val="Obsah2"/>
        <w:rPr>
          <w:rFonts w:asciiTheme="minorHAnsi" w:hAnsiTheme="minorHAnsi" w:cstheme="minorBidi"/>
          <w:noProof/>
          <w:kern w:val="2"/>
          <w:sz w:val="24"/>
          <w:szCs w:val="24"/>
          <w:lang w:val="cs-CZ"/>
          <w14:ligatures w14:val="standardContextual"/>
        </w:rPr>
      </w:pPr>
      <w:hyperlink w:anchor="_Toc230332144" w:history="1">
        <w:r w:rsidRPr="001258EC">
          <w:rPr>
            <w:rStyle w:val="Hypertextovodkaz"/>
            <w:rFonts w:cs="Open Sans"/>
            <w:noProof/>
            <w:lang w:val="cs-CZ"/>
          </w:rPr>
          <w:t>II.</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Předmět Smlouvy</w:t>
        </w:r>
        <w:r>
          <w:rPr>
            <w:noProof/>
            <w:webHidden/>
          </w:rPr>
          <w:tab/>
        </w:r>
        <w:r>
          <w:rPr>
            <w:noProof/>
            <w:webHidden/>
          </w:rPr>
          <w:fldChar w:fldCharType="begin"/>
        </w:r>
        <w:r>
          <w:rPr>
            <w:noProof/>
            <w:webHidden/>
          </w:rPr>
          <w:instrText xml:space="preserve"> PAGEREF _Toc230332144 \h </w:instrText>
        </w:r>
        <w:r>
          <w:rPr>
            <w:noProof/>
            <w:webHidden/>
          </w:rPr>
        </w:r>
        <w:r>
          <w:rPr>
            <w:noProof/>
            <w:webHidden/>
          </w:rPr>
          <w:fldChar w:fldCharType="separate"/>
        </w:r>
        <w:r>
          <w:rPr>
            <w:noProof/>
            <w:webHidden/>
          </w:rPr>
          <w:t>7</w:t>
        </w:r>
        <w:r>
          <w:rPr>
            <w:noProof/>
            <w:webHidden/>
          </w:rPr>
          <w:fldChar w:fldCharType="end"/>
        </w:r>
      </w:hyperlink>
    </w:p>
    <w:p w14:paraId="59458368" w14:textId="41074CE4" w:rsidR="00785F66" w:rsidRDefault="00785F66">
      <w:pPr>
        <w:pStyle w:val="Obsah2"/>
        <w:rPr>
          <w:rFonts w:asciiTheme="minorHAnsi" w:hAnsiTheme="minorHAnsi" w:cstheme="minorBidi"/>
          <w:noProof/>
          <w:kern w:val="2"/>
          <w:sz w:val="24"/>
          <w:szCs w:val="24"/>
          <w:lang w:val="cs-CZ"/>
          <w14:ligatures w14:val="standardContextual"/>
        </w:rPr>
      </w:pPr>
      <w:hyperlink w:anchor="_Toc230332145" w:history="1">
        <w:r w:rsidRPr="001258EC">
          <w:rPr>
            <w:rStyle w:val="Hypertextovodkaz"/>
            <w:rFonts w:cs="Open Sans"/>
            <w:noProof/>
            <w:lang w:val="cs-CZ"/>
          </w:rPr>
          <w:t>III.</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Základní parametry</w:t>
        </w:r>
        <w:r>
          <w:rPr>
            <w:noProof/>
            <w:webHidden/>
          </w:rPr>
          <w:tab/>
        </w:r>
        <w:r>
          <w:rPr>
            <w:noProof/>
            <w:webHidden/>
          </w:rPr>
          <w:fldChar w:fldCharType="begin"/>
        </w:r>
        <w:r>
          <w:rPr>
            <w:noProof/>
            <w:webHidden/>
          </w:rPr>
          <w:instrText xml:space="preserve"> PAGEREF _Toc230332145 \h </w:instrText>
        </w:r>
        <w:r>
          <w:rPr>
            <w:noProof/>
            <w:webHidden/>
          </w:rPr>
        </w:r>
        <w:r>
          <w:rPr>
            <w:noProof/>
            <w:webHidden/>
          </w:rPr>
          <w:fldChar w:fldCharType="separate"/>
        </w:r>
        <w:r>
          <w:rPr>
            <w:noProof/>
            <w:webHidden/>
          </w:rPr>
          <w:t>8</w:t>
        </w:r>
        <w:r>
          <w:rPr>
            <w:noProof/>
            <w:webHidden/>
          </w:rPr>
          <w:fldChar w:fldCharType="end"/>
        </w:r>
      </w:hyperlink>
    </w:p>
    <w:p w14:paraId="5ACF2437" w14:textId="18B2B3F0" w:rsidR="00785F66" w:rsidRDefault="00785F66">
      <w:pPr>
        <w:pStyle w:val="Obsah2"/>
        <w:rPr>
          <w:rFonts w:asciiTheme="minorHAnsi" w:hAnsiTheme="minorHAnsi" w:cstheme="minorBidi"/>
          <w:noProof/>
          <w:kern w:val="2"/>
          <w:sz w:val="24"/>
          <w:szCs w:val="24"/>
          <w:lang w:val="cs-CZ"/>
          <w14:ligatures w14:val="standardContextual"/>
        </w:rPr>
      </w:pPr>
      <w:hyperlink w:anchor="_Toc230332146" w:history="1">
        <w:r w:rsidRPr="001258EC">
          <w:rPr>
            <w:rStyle w:val="Hypertextovodkaz"/>
            <w:rFonts w:cs="Open Sans"/>
            <w:noProof/>
            <w:lang w:val="cs-CZ"/>
          </w:rPr>
          <w:t>IV.</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Předmět a způsob Plnění Investora</w:t>
        </w:r>
        <w:r>
          <w:rPr>
            <w:noProof/>
            <w:webHidden/>
          </w:rPr>
          <w:tab/>
        </w:r>
        <w:r>
          <w:rPr>
            <w:noProof/>
            <w:webHidden/>
          </w:rPr>
          <w:fldChar w:fldCharType="begin"/>
        </w:r>
        <w:r>
          <w:rPr>
            <w:noProof/>
            <w:webHidden/>
          </w:rPr>
          <w:instrText xml:space="preserve"> PAGEREF _Toc230332146 \h </w:instrText>
        </w:r>
        <w:r>
          <w:rPr>
            <w:noProof/>
            <w:webHidden/>
          </w:rPr>
        </w:r>
        <w:r>
          <w:rPr>
            <w:noProof/>
            <w:webHidden/>
          </w:rPr>
          <w:fldChar w:fldCharType="separate"/>
        </w:r>
        <w:r>
          <w:rPr>
            <w:noProof/>
            <w:webHidden/>
          </w:rPr>
          <w:t>10</w:t>
        </w:r>
        <w:r>
          <w:rPr>
            <w:noProof/>
            <w:webHidden/>
          </w:rPr>
          <w:fldChar w:fldCharType="end"/>
        </w:r>
      </w:hyperlink>
    </w:p>
    <w:p w14:paraId="57AD4059" w14:textId="1685416A" w:rsidR="00785F66" w:rsidRDefault="00785F66">
      <w:pPr>
        <w:pStyle w:val="Obsah2"/>
        <w:rPr>
          <w:rFonts w:asciiTheme="minorHAnsi" w:hAnsiTheme="minorHAnsi" w:cstheme="minorBidi"/>
          <w:noProof/>
          <w:kern w:val="2"/>
          <w:sz w:val="24"/>
          <w:szCs w:val="24"/>
          <w:lang w:val="cs-CZ"/>
          <w14:ligatures w14:val="standardContextual"/>
        </w:rPr>
      </w:pPr>
      <w:hyperlink w:anchor="_Toc230332147" w:history="1">
        <w:r w:rsidRPr="001258EC">
          <w:rPr>
            <w:rStyle w:val="Hypertextovodkaz"/>
            <w:rFonts w:cs="Open Sans"/>
            <w:noProof/>
            <w:lang w:val="cs-CZ"/>
          </w:rPr>
          <w:t>V.</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Finanční plnění</w:t>
        </w:r>
        <w:r>
          <w:rPr>
            <w:noProof/>
            <w:webHidden/>
          </w:rPr>
          <w:tab/>
        </w:r>
        <w:r>
          <w:rPr>
            <w:noProof/>
            <w:webHidden/>
          </w:rPr>
          <w:fldChar w:fldCharType="begin"/>
        </w:r>
        <w:r>
          <w:rPr>
            <w:noProof/>
            <w:webHidden/>
          </w:rPr>
          <w:instrText xml:space="preserve"> PAGEREF _Toc230332147 \h </w:instrText>
        </w:r>
        <w:r>
          <w:rPr>
            <w:noProof/>
            <w:webHidden/>
          </w:rPr>
        </w:r>
        <w:r>
          <w:rPr>
            <w:noProof/>
            <w:webHidden/>
          </w:rPr>
          <w:fldChar w:fldCharType="separate"/>
        </w:r>
        <w:r>
          <w:rPr>
            <w:noProof/>
            <w:webHidden/>
          </w:rPr>
          <w:t>11</w:t>
        </w:r>
        <w:r>
          <w:rPr>
            <w:noProof/>
            <w:webHidden/>
          </w:rPr>
          <w:fldChar w:fldCharType="end"/>
        </w:r>
      </w:hyperlink>
    </w:p>
    <w:p w14:paraId="2C8A8587" w14:textId="408C4803" w:rsidR="00785F66" w:rsidRDefault="00785F66">
      <w:pPr>
        <w:pStyle w:val="Obsah2"/>
        <w:rPr>
          <w:rFonts w:asciiTheme="minorHAnsi" w:hAnsiTheme="minorHAnsi" w:cstheme="minorBidi"/>
          <w:noProof/>
          <w:kern w:val="2"/>
          <w:sz w:val="24"/>
          <w:szCs w:val="24"/>
          <w:lang w:val="cs-CZ"/>
          <w14:ligatures w14:val="standardContextual"/>
        </w:rPr>
      </w:pPr>
      <w:hyperlink w:anchor="_Toc230332148" w:history="1">
        <w:r w:rsidRPr="001258EC">
          <w:rPr>
            <w:rStyle w:val="Hypertextovodkaz"/>
            <w:noProof/>
            <w:lang w:val="cs-CZ"/>
          </w:rPr>
          <w:t>VI.</w:t>
        </w:r>
        <w:r>
          <w:rPr>
            <w:rFonts w:asciiTheme="minorHAnsi" w:hAnsiTheme="minorHAnsi" w:cstheme="minorBidi"/>
            <w:noProof/>
            <w:kern w:val="2"/>
            <w:sz w:val="24"/>
            <w:szCs w:val="24"/>
            <w:lang w:val="cs-CZ"/>
            <w14:ligatures w14:val="standardContextual"/>
          </w:rPr>
          <w:tab/>
        </w:r>
        <w:r w:rsidRPr="001258EC">
          <w:rPr>
            <w:rStyle w:val="Hypertextovodkaz"/>
            <w:noProof/>
            <w:lang w:val="cs-CZ"/>
          </w:rPr>
          <w:t>Nefinanční plnění</w:t>
        </w:r>
        <w:r>
          <w:rPr>
            <w:noProof/>
            <w:webHidden/>
          </w:rPr>
          <w:tab/>
        </w:r>
        <w:r>
          <w:rPr>
            <w:noProof/>
            <w:webHidden/>
          </w:rPr>
          <w:fldChar w:fldCharType="begin"/>
        </w:r>
        <w:r>
          <w:rPr>
            <w:noProof/>
            <w:webHidden/>
          </w:rPr>
          <w:instrText xml:space="preserve"> PAGEREF _Toc230332148 \h </w:instrText>
        </w:r>
        <w:r>
          <w:rPr>
            <w:noProof/>
            <w:webHidden/>
          </w:rPr>
        </w:r>
        <w:r>
          <w:rPr>
            <w:noProof/>
            <w:webHidden/>
          </w:rPr>
          <w:fldChar w:fldCharType="separate"/>
        </w:r>
        <w:r>
          <w:rPr>
            <w:noProof/>
            <w:webHidden/>
          </w:rPr>
          <w:t>13</w:t>
        </w:r>
        <w:r>
          <w:rPr>
            <w:noProof/>
            <w:webHidden/>
          </w:rPr>
          <w:fldChar w:fldCharType="end"/>
        </w:r>
      </w:hyperlink>
    </w:p>
    <w:p w14:paraId="593154CC" w14:textId="6148CCBB" w:rsidR="00785F66" w:rsidRDefault="00785F66">
      <w:pPr>
        <w:pStyle w:val="Obsah2"/>
        <w:rPr>
          <w:rFonts w:asciiTheme="minorHAnsi" w:hAnsiTheme="minorHAnsi" w:cstheme="minorBidi"/>
          <w:noProof/>
          <w:kern w:val="2"/>
          <w:sz w:val="24"/>
          <w:szCs w:val="24"/>
          <w:lang w:val="cs-CZ"/>
          <w14:ligatures w14:val="standardContextual"/>
        </w:rPr>
      </w:pPr>
      <w:hyperlink w:anchor="_Toc230332149" w:history="1">
        <w:r w:rsidRPr="001258EC">
          <w:rPr>
            <w:rStyle w:val="Hypertextovodkaz"/>
            <w:noProof/>
            <w:lang w:val="cs-CZ"/>
          </w:rPr>
          <w:t>VII.</w:t>
        </w:r>
        <w:r>
          <w:rPr>
            <w:rFonts w:asciiTheme="minorHAnsi" w:hAnsiTheme="minorHAnsi" w:cstheme="minorBidi"/>
            <w:noProof/>
            <w:kern w:val="2"/>
            <w:sz w:val="24"/>
            <w:szCs w:val="24"/>
            <w:lang w:val="cs-CZ"/>
            <w14:ligatures w14:val="standardContextual"/>
          </w:rPr>
          <w:tab/>
        </w:r>
        <w:r w:rsidRPr="001258EC">
          <w:rPr>
            <w:rStyle w:val="Hypertextovodkaz"/>
            <w:noProof/>
            <w:lang w:val="cs-CZ"/>
          </w:rPr>
          <w:t>Převzetí Nefinančního plnění</w:t>
        </w:r>
        <w:r>
          <w:rPr>
            <w:noProof/>
            <w:webHidden/>
          </w:rPr>
          <w:tab/>
        </w:r>
        <w:r>
          <w:rPr>
            <w:noProof/>
            <w:webHidden/>
          </w:rPr>
          <w:fldChar w:fldCharType="begin"/>
        </w:r>
        <w:r>
          <w:rPr>
            <w:noProof/>
            <w:webHidden/>
          </w:rPr>
          <w:instrText xml:space="preserve"> PAGEREF _Toc230332149 \h </w:instrText>
        </w:r>
        <w:r>
          <w:rPr>
            <w:noProof/>
            <w:webHidden/>
          </w:rPr>
        </w:r>
        <w:r>
          <w:rPr>
            <w:noProof/>
            <w:webHidden/>
          </w:rPr>
          <w:fldChar w:fldCharType="separate"/>
        </w:r>
        <w:r>
          <w:rPr>
            <w:noProof/>
            <w:webHidden/>
          </w:rPr>
          <w:t>20</w:t>
        </w:r>
        <w:r>
          <w:rPr>
            <w:noProof/>
            <w:webHidden/>
          </w:rPr>
          <w:fldChar w:fldCharType="end"/>
        </w:r>
      </w:hyperlink>
    </w:p>
    <w:p w14:paraId="548EFE42" w14:textId="63E972A9" w:rsidR="00785F66" w:rsidRDefault="00785F66">
      <w:pPr>
        <w:pStyle w:val="Obsah2"/>
        <w:rPr>
          <w:rFonts w:asciiTheme="minorHAnsi" w:hAnsiTheme="minorHAnsi" w:cstheme="minorBidi"/>
          <w:noProof/>
          <w:kern w:val="2"/>
          <w:sz w:val="24"/>
          <w:szCs w:val="24"/>
          <w:lang w:val="cs-CZ"/>
          <w14:ligatures w14:val="standardContextual"/>
        </w:rPr>
      </w:pPr>
      <w:hyperlink w:anchor="_Toc230332150" w:history="1">
        <w:r w:rsidRPr="001258EC">
          <w:rPr>
            <w:rStyle w:val="Hypertextovodkaz"/>
            <w:rFonts w:cs="Open Sans"/>
            <w:noProof/>
            <w:lang w:val="cs-CZ"/>
          </w:rPr>
          <w:t>VIII.</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Závazky a součinnost samosprávy</w:t>
        </w:r>
        <w:r>
          <w:rPr>
            <w:noProof/>
            <w:webHidden/>
          </w:rPr>
          <w:tab/>
        </w:r>
        <w:r>
          <w:rPr>
            <w:noProof/>
            <w:webHidden/>
          </w:rPr>
          <w:fldChar w:fldCharType="begin"/>
        </w:r>
        <w:r>
          <w:rPr>
            <w:noProof/>
            <w:webHidden/>
          </w:rPr>
          <w:instrText xml:space="preserve"> PAGEREF _Toc230332150 \h </w:instrText>
        </w:r>
        <w:r>
          <w:rPr>
            <w:noProof/>
            <w:webHidden/>
          </w:rPr>
        </w:r>
        <w:r>
          <w:rPr>
            <w:noProof/>
            <w:webHidden/>
          </w:rPr>
          <w:fldChar w:fldCharType="separate"/>
        </w:r>
        <w:r>
          <w:rPr>
            <w:noProof/>
            <w:webHidden/>
          </w:rPr>
          <w:t>22</w:t>
        </w:r>
        <w:r>
          <w:rPr>
            <w:noProof/>
            <w:webHidden/>
          </w:rPr>
          <w:fldChar w:fldCharType="end"/>
        </w:r>
      </w:hyperlink>
    </w:p>
    <w:p w14:paraId="0CBD1640" w14:textId="010D3150" w:rsidR="00785F66" w:rsidRDefault="00785F66">
      <w:pPr>
        <w:pStyle w:val="Obsah2"/>
        <w:rPr>
          <w:rFonts w:asciiTheme="minorHAnsi" w:hAnsiTheme="minorHAnsi" w:cstheme="minorBidi"/>
          <w:noProof/>
          <w:kern w:val="2"/>
          <w:sz w:val="24"/>
          <w:szCs w:val="24"/>
          <w:lang w:val="cs-CZ"/>
          <w14:ligatures w14:val="standardContextual"/>
        </w:rPr>
      </w:pPr>
      <w:hyperlink w:anchor="_Toc230332151" w:history="1">
        <w:r w:rsidRPr="001258EC">
          <w:rPr>
            <w:rStyle w:val="Hypertextovodkaz"/>
            <w:noProof/>
            <w:lang w:val="cs-CZ"/>
          </w:rPr>
          <w:t>IX.</w:t>
        </w:r>
        <w:r>
          <w:rPr>
            <w:rFonts w:asciiTheme="minorHAnsi" w:hAnsiTheme="minorHAnsi" w:cstheme="minorBidi"/>
            <w:noProof/>
            <w:kern w:val="2"/>
            <w:sz w:val="24"/>
            <w:szCs w:val="24"/>
            <w:lang w:val="cs-CZ"/>
            <w14:ligatures w14:val="standardContextual"/>
          </w:rPr>
          <w:tab/>
        </w:r>
        <w:r w:rsidRPr="001258EC">
          <w:rPr>
            <w:rStyle w:val="Hypertextovodkaz"/>
            <w:noProof/>
            <w:lang w:val="cs-CZ"/>
          </w:rPr>
          <w:t>Zajištění závazků ze Smlouvy</w:t>
        </w:r>
        <w:r>
          <w:rPr>
            <w:noProof/>
            <w:webHidden/>
          </w:rPr>
          <w:tab/>
        </w:r>
        <w:r>
          <w:rPr>
            <w:noProof/>
            <w:webHidden/>
          </w:rPr>
          <w:fldChar w:fldCharType="begin"/>
        </w:r>
        <w:r>
          <w:rPr>
            <w:noProof/>
            <w:webHidden/>
          </w:rPr>
          <w:instrText xml:space="preserve"> PAGEREF _Toc230332151 \h </w:instrText>
        </w:r>
        <w:r>
          <w:rPr>
            <w:noProof/>
            <w:webHidden/>
          </w:rPr>
        </w:r>
        <w:r>
          <w:rPr>
            <w:noProof/>
            <w:webHidden/>
          </w:rPr>
          <w:fldChar w:fldCharType="separate"/>
        </w:r>
        <w:r>
          <w:rPr>
            <w:noProof/>
            <w:webHidden/>
          </w:rPr>
          <w:t>25</w:t>
        </w:r>
        <w:r>
          <w:rPr>
            <w:noProof/>
            <w:webHidden/>
          </w:rPr>
          <w:fldChar w:fldCharType="end"/>
        </w:r>
      </w:hyperlink>
    </w:p>
    <w:p w14:paraId="4D0B5AC8" w14:textId="39ED8966" w:rsidR="00785F66" w:rsidRDefault="00785F66">
      <w:pPr>
        <w:pStyle w:val="Obsah2"/>
        <w:rPr>
          <w:rFonts w:asciiTheme="minorHAnsi" w:hAnsiTheme="minorHAnsi" w:cstheme="minorBidi"/>
          <w:noProof/>
          <w:kern w:val="2"/>
          <w:sz w:val="24"/>
          <w:szCs w:val="24"/>
          <w:lang w:val="cs-CZ"/>
          <w14:ligatures w14:val="standardContextual"/>
        </w:rPr>
      </w:pPr>
      <w:hyperlink w:anchor="_Toc230332152" w:history="1">
        <w:r w:rsidRPr="001258EC">
          <w:rPr>
            <w:rStyle w:val="Hypertextovodkaz"/>
            <w:noProof/>
            <w:lang w:val="cs-CZ"/>
          </w:rPr>
          <w:t>X.</w:t>
        </w:r>
        <w:r>
          <w:rPr>
            <w:rFonts w:asciiTheme="minorHAnsi" w:hAnsiTheme="minorHAnsi" w:cstheme="minorBidi"/>
            <w:noProof/>
            <w:kern w:val="2"/>
            <w:sz w:val="24"/>
            <w:szCs w:val="24"/>
            <w:lang w:val="cs-CZ"/>
            <w14:ligatures w14:val="standardContextual"/>
          </w:rPr>
          <w:tab/>
        </w:r>
        <w:r w:rsidRPr="001258EC">
          <w:rPr>
            <w:rStyle w:val="Hypertextovodkaz"/>
            <w:noProof/>
            <w:lang w:val="cs-CZ"/>
          </w:rPr>
          <w:t>Utvrzení závazků ze Smlouvy</w:t>
        </w:r>
        <w:r>
          <w:rPr>
            <w:noProof/>
            <w:webHidden/>
          </w:rPr>
          <w:tab/>
        </w:r>
        <w:r>
          <w:rPr>
            <w:noProof/>
            <w:webHidden/>
          </w:rPr>
          <w:fldChar w:fldCharType="begin"/>
        </w:r>
        <w:r>
          <w:rPr>
            <w:noProof/>
            <w:webHidden/>
          </w:rPr>
          <w:instrText xml:space="preserve"> PAGEREF _Toc230332152 \h </w:instrText>
        </w:r>
        <w:r>
          <w:rPr>
            <w:noProof/>
            <w:webHidden/>
          </w:rPr>
        </w:r>
        <w:r>
          <w:rPr>
            <w:noProof/>
            <w:webHidden/>
          </w:rPr>
          <w:fldChar w:fldCharType="separate"/>
        </w:r>
        <w:r>
          <w:rPr>
            <w:noProof/>
            <w:webHidden/>
          </w:rPr>
          <w:t>25</w:t>
        </w:r>
        <w:r>
          <w:rPr>
            <w:noProof/>
            <w:webHidden/>
          </w:rPr>
          <w:fldChar w:fldCharType="end"/>
        </w:r>
      </w:hyperlink>
    </w:p>
    <w:p w14:paraId="47A69A13" w14:textId="2E6A3849" w:rsidR="00785F66" w:rsidRDefault="00785F66">
      <w:pPr>
        <w:pStyle w:val="Obsah2"/>
        <w:rPr>
          <w:rFonts w:asciiTheme="minorHAnsi" w:hAnsiTheme="minorHAnsi" w:cstheme="minorBidi"/>
          <w:noProof/>
          <w:kern w:val="2"/>
          <w:sz w:val="24"/>
          <w:szCs w:val="24"/>
          <w:lang w:val="cs-CZ"/>
          <w14:ligatures w14:val="standardContextual"/>
        </w:rPr>
      </w:pPr>
      <w:hyperlink w:anchor="_Toc230332153" w:history="1">
        <w:r w:rsidRPr="001258EC">
          <w:rPr>
            <w:rStyle w:val="Hypertextovodkaz"/>
            <w:rFonts w:cs="Open Sans"/>
            <w:noProof/>
            <w:lang w:val="cs-CZ"/>
          </w:rPr>
          <w:t>XI.</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Odpovědnost Smluvních stran</w:t>
        </w:r>
        <w:r>
          <w:rPr>
            <w:noProof/>
            <w:webHidden/>
          </w:rPr>
          <w:tab/>
        </w:r>
        <w:r>
          <w:rPr>
            <w:noProof/>
            <w:webHidden/>
          </w:rPr>
          <w:fldChar w:fldCharType="begin"/>
        </w:r>
        <w:r>
          <w:rPr>
            <w:noProof/>
            <w:webHidden/>
          </w:rPr>
          <w:instrText xml:space="preserve"> PAGEREF _Toc230332153 \h </w:instrText>
        </w:r>
        <w:r>
          <w:rPr>
            <w:noProof/>
            <w:webHidden/>
          </w:rPr>
        </w:r>
        <w:r>
          <w:rPr>
            <w:noProof/>
            <w:webHidden/>
          </w:rPr>
          <w:fldChar w:fldCharType="separate"/>
        </w:r>
        <w:r>
          <w:rPr>
            <w:noProof/>
            <w:webHidden/>
          </w:rPr>
          <w:t>27</w:t>
        </w:r>
        <w:r>
          <w:rPr>
            <w:noProof/>
            <w:webHidden/>
          </w:rPr>
          <w:fldChar w:fldCharType="end"/>
        </w:r>
      </w:hyperlink>
    </w:p>
    <w:p w14:paraId="5D71A890" w14:textId="1B00E891" w:rsidR="00785F66" w:rsidRDefault="00785F66">
      <w:pPr>
        <w:pStyle w:val="Obsah2"/>
        <w:rPr>
          <w:rFonts w:asciiTheme="minorHAnsi" w:hAnsiTheme="minorHAnsi" w:cstheme="minorBidi"/>
          <w:noProof/>
          <w:kern w:val="2"/>
          <w:sz w:val="24"/>
          <w:szCs w:val="24"/>
          <w:lang w:val="cs-CZ"/>
          <w14:ligatures w14:val="standardContextual"/>
        </w:rPr>
      </w:pPr>
      <w:hyperlink w:anchor="_Toc230332154" w:history="1">
        <w:r w:rsidRPr="001258EC">
          <w:rPr>
            <w:rStyle w:val="Hypertextovodkaz"/>
            <w:noProof/>
            <w:lang w:val="cs-CZ"/>
          </w:rPr>
          <w:t>XII.</w:t>
        </w:r>
        <w:r>
          <w:rPr>
            <w:rFonts w:asciiTheme="minorHAnsi" w:hAnsiTheme="minorHAnsi" w:cstheme="minorBidi"/>
            <w:noProof/>
            <w:kern w:val="2"/>
            <w:sz w:val="24"/>
            <w:szCs w:val="24"/>
            <w:lang w:val="cs-CZ"/>
            <w14:ligatures w14:val="standardContextual"/>
          </w:rPr>
          <w:tab/>
        </w:r>
        <w:r w:rsidRPr="001258EC">
          <w:rPr>
            <w:rStyle w:val="Hypertextovodkaz"/>
            <w:noProof/>
            <w:lang w:val="cs-CZ"/>
          </w:rPr>
          <w:t>Zcizení Pozemků, postoupení Smlouvy</w:t>
        </w:r>
        <w:r>
          <w:rPr>
            <w:noProof/>
            <w:webHidden/>
          </w:rPr>
          <w:tab/>
        </w:r>
        <w:r>
          <w:rPr>
            <w:noProof/>
            <w:webHidden/>
          </w:rPr>
          <w:fldChar w:fldCharType="begin"/>
        </w:r>
        <w:r>
          <w:rPr>
            <w:noProof/>
            <w:webHidden/>
          </w:rPr>
          <w:instrText xml:space="preserve"> PAGEREF _Toc230332154 \h </w:instrText>
        </w:r>
        <w:r>
          <w:rPr>
            <w:noProof/>
            <w:webHidden/>
          </w:rPr>
        </w:r>
        <w:r>
          <w:rPr>
            <w:noProof/>
            <w:webHidden/>
          </w:rPr>
          <w:fldChar w:fldCharType="separate"/>
        </w:r>
        <w:r>
          <w:rPr>
            <w:noProof/>
            <w:webHidden/>
          </w:rPr>
          <w:t>29</w:t>
        </w:r>
        <w:r>
          <w:rPr>
            <w:noProof/>
            <w:webHidden/>
          </w:rPr>
          <w:fldChar w:fldCharType="end"/>
        </w:r>
      </w:hyperlink>
    </w:p>
    <w:p w14:paraId="6C5C7819" w14:textId="0E2B16B3" w:rsidR="00785F66" w:rsidRDefault="00785F66">
      <w:pPr>
        <w:pStyle w:val="Obsah2"/>
        <w:rPr>
          <w:rFonts w:asciiTheme="minorHAnsi" w:hAnsiTheme="minorHAnsi" w:cstheme="minorBidi"/>
          <w:noProof/>
          <w:kern w:val="2"/>
          <w:sz w:val="24"/>
          <w:szCs w:val="24"/>
          <w:lang w:val="cs-CZ"/>
          <w14:ligatures w14:val="standardContextual"/>
        </w:rPr>
      </w:pPr>
      <w:hyperlink w:anchor="_Toc230332155" w:history="1">
        <w:r w:rsidRPr="001258EC">
          <w:rPr>
            <w:rStyle w:val="Hypertextovodkaz"/>
            <w:rFonts w:cs="Open Sans"/>
            <w:noProof/>
            <w:lang w:val="cs-CZ"/>
          </w:rPr>
          <w:t>XIII.</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Trvání Smlouvy</w:t>
        </w:r>
        <w:r>
          <w:rPr>
            <w:noProof/>
            <w:webHidden/>
          </w:rPr>
          <w:tab/>
        </w:r>
        <w:r>
          <w:rPr>
            <w:noProof/>
            <w:webHidden/>
          </w:rPr>
          <w:fldChar w:fldCharType="begin"/>
        </w:r>
        <w:r>
          <w:rPr>
            <w:noProof/>
            <w:webHidden/>
          </w:rPr>
          <w:instrText xml:space="preserve"> PAGEREF _Toc230332155 \h </w:instrText>
        </w:r>
        <w:r>
          <w:rPr>
            <w:noProof/>
            <w:webHidden/>
          </w:rPr>
        </w:r>
        <w:r>
          <w:rPr>
            <w:noProof/>
            <w:webHidden/>
          </w:rPr>
          <w:fldChar w:fldCharType="separate"/>
        </w:r>
        <w:r>
          <w:rPr>
            <w:noProof/>
            <w:webHidden/>
          </w:rPr>
          <w:t>31</w:t>
        </w:r>
        <w:r>
          <w:rPr>
            <w:noProof/>
            <w:webHidden/>
          </w:rPr>
          <w:fldChar w:fldCharType="end"/>
        </w:r>
      </w:hyperlink>
    </w:p>
    <w:p w14:paraId="3278447A" w14:textId="30694F6A" w:rsidR="00785F66" w:rsidRDefault="00785F66">
      <w:pPr>
        <w:pStyle w:val="Obsah2"/>
        <w:rPr>
          <w:rFonts w:asciiTheme="minorHAnsi" w:hAnsiTheme="minorHAnsi" w:cstheme="minorBidi"/>
          <w:noProof/>
          <w:kern w:val="2"/>
          <w:sz w:val="24"/>
          <w:szCs w:val="24"/>
          <w:lang w:val="cs-CZ"/>
          <w14:ligatures w14:val="standardContextual"/>
        </w:rPr>
      </w:pPr>
      <w:hyperlink w:anchor="_Toc230332156" w:history="1">
        <w:r w:rsidRPr="001258EC">
          <w:rPr>
            <w:rStyle w:val="Hypertextovodkaz"/>
            <w:rFonts w:cs="Open Sans"/>
            <w:noProof/>
            <w:lang w:val="cs-CZ"/>
          </w:rPr>
          <w:t>XIV.</w:t>
        </w:r>
        <w:r>
          <w:rPr>
            <w:rFonts w:asciiTheme="minorHAnsi" w:hAnsiTheme="minorHAnsi" w:cstheme="minorBidi"/>
            <w:noProof/>
            <w:kern w:val="2"/>
            <w:sz w:val="24"/>
            <w:szCs w:val="24"/>
            <w:lang w:val="cs-CZ"/>
            <w14:ligatures w14:val="standardContextual"/>
          </w:rPr>
          <w:tab/>
        </w:r>
        <w:r w:rsidRPr="001258EC">
          <w:rPr>
            <w:rStyle w:val="Hypertextovodkaz"/>
            <w:rFonts w:cs="Open Sans"/>
            <w:noProof/>
            <w:lang w:val="cs-CZ"/>
          </w:rPr>
          <w:t>Závěrečná ustanovení</w:t>
        </w:r>
        <w:r>
          <w:rPr>
            <w:noProof/>
            <w:webHidden/>
          </w:rPr>
          <w:tab/>
        </w:r>
        <w:r>
          <w:rPr>
            <w:noProof/>
            <w:webHidden/>
          </w:rPr>
          <w:fldChar w:fldCharType="begin"/>
        </w:r>
        <w:r>
          <w:rPr>
            <w:noProof/>
            <w:webHidden/>
          </w:rPr>
          <w:instrText xml:space="preserve"> PAGEREF _Toc230332156 \h </w:instrText>
        </w:r>
        <w:r>
          <w:rPr>
            <w:noProof/>
            <w:webHidden/>
          </w:rPr>
        </w:r>
        <w:r>
          <w:rPr>
            <w:noProof/>
            <w:webHidden/>
          </w:rPr>
          <w:fldChar w:fldCharType="separate"/>
        </w:r>
        <w:r>
          <w:rPr>
            <w:noProof/>
            <w:webHidden/>
          </w:rPr>
          <w:t>34</w:t>
        </w:r>
        <w:r>
          <w:rPr>
            <w:noProof/>
            <w:webHidden/>
          </w:rPr>
          <w:fldChar w:fldCharType="end"/>
        </w:r>
      </w:hyperlink>
    </w:p>
    <w:p w14:paraId="73FC30AB" w14:textId="4AE7DDA7" w:rsidR="000D0651" w:rsidRDefault="00822E70" w:rsidP="00B61FBC">
      <w:pPr>
        <w:jc w:val="both"/>
        <w:rPr>
          <w:b/>
          <w:bCs/>
        </w:rPr>
      </w:pPr>
      <w:r>
        <w:rPr>
          <w:b/>
          <w:bCs/>
        </w:rPr>
        <w:fldChar w:fldCharType="end"/>
      </w:r>
    </w:p>
    <w:p w14:paraId="51B61EEF" w14:textId="77777777" w:rsidR="000D0651" w:rsidRDefault="000D0651">
      <w:pPr>
        <w:widowControl/>
        <w:suppressAutoHyphens w:val="0"/>
        <w:autoSpaceDE/>
        <w:autoSpaceDN/>
        <w:adjustRightInd/>
        <w:spacing w:before="0" w:after="160" w:line="259" w:lineRule="auto"/>
        <w:rPr>
          <w:b/>
          <w:bCs/>
        </w:rPr>
      </w:pPr>
      <w:r>
        <w:rPr>
          <w:b/>
          <w:bCs/>
        </w:rPr>
        <w:br w:type="page"/>
      </w:r>
    </w:p>
    <w:p w14:paraId="43E50AE2" w14:textId="39378AD5" w:rsidR="003A07B3" w:rsidRPr="008B5638" w:rsidRDefault="002F3409" w:rsidP="00050CD6">
      <w:pPr>
        <w:widowControl/>
        <w:suppressAutoHyphens w:val="0"/>
        <w:autoSpaceDE/>
        <w:autoSpaceDN/>
        <w:adjustRightInd/>
        <w:spacing w:before="0" w:after="160" w:line="259" w:lineRule="auto"/>
        <w:jc w:val="both"/>
        <w:rPr>
          <w:rFonts w:cs="Open Sans"/>
          <w:kern w:val="48"/>
          <w:sz w:val="48"/>
          <w:szCs w:val="32"/>
          <w:lang w:val="cs-CZ"/>
        </w:rPr>
      </w:pPr>
      <w:r w:rsidRPr="008B5638">
        <w:rPr>
          <w:rFonts w:cs="Open Sans"/>
          <w:kern w:val="48"/>
          <w:sz w:val="48"/>
          <w:szCs w:val="32"/>
          <w:lang w:val="cs-CZ"/>
        </w:rPr>
        <w:lastRenderedPageBreak/>
        <w:t>Plánovací smlouva</w:t>
      </w:r>
      <w:r w:rsidR="00E714CF">
        <w:rPr>
          <w:rFonts w:cs="Open Sans"/>
          <w:kern w:val="48"/>
          <w:sz w:val="48"/>
          <w:szCs w:val="32"/>
          <w:lang w:val="cs-CZ"/>
        </w:rPr>
        <w:t xml:space="preserve"> </w:t>
      </w:r>
    </w:p>
    <w:p w14:paraId="44DF597E" w14:textId="0943E376" w:rsidR="003A07B3" w:rsidRPr="008B5638" w:rsidRDefault="003A07B3" w:rsidP="00DA4862">
      <w:pPr>
        <w:widowControl/>
        <w:spacing w:before="0"/>
        <w:jc w:val="both"/>
        <w:rPr>
          <w:rFonts w:cs="Open Sans"/>
          <w:szCs w:val="24"/>
          <w:lang w:val="cs-CZ"/>
        </w:rPr>
      </w:pPr>
      <w:r w:rsidRPr="008B5638">
        <w:rPr>
          <w:rFonts w:cs="Open Sans"/>
          <w:szCs w:val="24"/>
          <w:lang w:val="cs-CZ"/>
        </w:rPr>
        <w:t xml:space="preserve">Tuto </w:t>
      </w:r>
      <w:r w:rsidR="002F3409" w:rsidRPr="008B5638">
        <w:rPr>
          <w:rFonts w:cs="Open Sans"/>
          <w:szCs w:val="24"/>
          <w:lang w:val="cs-CZ"/>
        </w:rPr>
        <w:t xml:space="preserve">plánovací </w:t>
      </w:r>
      <w:r w:rsidRPr="008B5638">
        <w:rPr>
          <w:rFonts w:cs="Open Sans"/>
          <w:szCs w:val="24"/>
          <w:lang w:val="cs-CZ"/>
        </w:rPr>
        <w:t>smlouvu (dále jen „</w:t>
      </w:r>
      <w:r w:rsidRPr="008B5638">
        <w:rPr>
          <w:rFonts w:cs="Open Sans"/>
          <w:b/>
          <w:szCs w:val="24"/>
          <w:lang w:val="cs-CZ"/>
        </w:rPr>
        <w:t>Smlouva</w:t>
      </w:r>
      <w:r w:rsidRPr="008B5638">
        <w:rPr>
          <w:rFonts w:cs="Open Sans"/>
          <w:szCs w:val="24"/>
          <w:lang w:val="cs-CZ"/>
        </w:rPr>
        <w:t xml:space="preserve">“) uzavírají </w:t>
      </w:r>
      <w:r w:rsidR="001022D6" w:rsidRPr="008B5638">
        <w:rPr>
          <w:rFonts w:cs="Open Sans"/>
          <w:szCs w:val="24"/>
          <w:lang w:val="cs-CZ"/>
        </w:rPr>
        <w:t xml:space="preserve">podle § </w:t>
      </w:r>
      <w:r w:rsidR="002F3409" w:rsidRPr="008B5638">
        <w:rPr>
          <w:rFonts w:cs="Open Sans"/>
          <w:szCs w:val="24"/>
          <w:lang w:val="cs-CZ"/>
        </w:rPr>
        <w:t>130 a násl.</w:t>
      </w:r>
      <w:r w:rsidR="001022D6" w:rsidRPr="008B5638">
        <w:rPr>
          <w:rFonts w:cs="Open Sans"/>
          <w:szCs w:val="24"/>
          <w:lang w:val="cs-CZ"/>
        </w:rPr>
        <w:t xml:space="preserve"> zákona č. </w:t>
      </w:r>
      <w:r w:rsidR="00B76839" w:rsidRPr="008B5638">
        <w:rPr>
          <w:rFonts w:cs="Open Sans"/>
          <w:szCs w:val="24"/>
          <w:lang w:val="cs-CZ"/>
        </w:rPr>
        <w:t>283/2021 Sb.</w:t>
      </w:r>
      <w:r w:rsidR="001022D6" w:rsidRPr="008B5638">
        <w:rPr>
          <w:rFonts w:cs="Open Sans"/>
          <w:szCs w:val="24"/>
          <w:lang w:val="cs-CZ"/>
        </w:rPr>
        <w:t xml:space="preserve">, </w:t>
      </w:r>
      <w:r w:rsidR="00B76839" w:rsidRPr="008B5638">
        <w:rPr>
          <w:rFonts w:cs="Open Sans"/>
          <w:szCs w:val="24"/>
          <w:lang w:val="cs-CZ"/>
        </w:rPr>
        <w:t>stavební zákon</w:t>
      </w:r>
      <w:r w:rsidR="001022D6" w:rsidRPr="008B5638">
        <w:rPr>
          <w:rFonts w:cs="Open Sans"/>
          <w:szCs w:val="24"/>
          <w:lang w:val="cs-CZ"/>
        </w:rPr>
        <w:t>, ve znění pozdějších předpisů, následující smluvní strany:</w:t>
      </w:r>
    </w:p>
    <w:p w14:paraId="47790500" w14:textId="77777777" w:rsidR="001022D6" w:rsidRPr="008B5638" w:rsidRDefault="001022D6" w:rsidP="00E913F6">
      <w:pPr>
        <w:widowControl/>
        <w:spacing w:before="0"/>
        <w:jc w:val="both"/>
        <w:rPr>
          <w:rFonts w:cs="Open Sans"/>
          <w:szCs w:val="24"/>
          <w:lang w:val="cs-CZ"/>
        </w:rPr>
      </w:pPr>
    </w:p>
    <w:p w14:paraId="1778F759" w14:textId="77777777" w:rsidR="000C414A" w:rsidRPr="008B5638" w:rsidRDefault="000C414A" w:rsidP="000C414A">
      <w:pPr>
        <w:widowControl/>
        <w:spacing w:before="0"/>
        <w:jc w:val="both"/>
        <w:rPr>
          <w:rFonts w:cs="Open Sans"/>
          <w:bCs/>
          <w:szCs w:val="24"/>
          <w:lang w:val="cs-CZ"/>
        </w:rPr>
      </w:pPr>
      <w:r w:rsidRPr="008B5638">
        <w:rPr>
          <w:rFonts w:cs="Open Sans"/>
          <w:bCs/>
          <w:szCs w:val="24"/>
          <w:lang w:val="cs-CZ"/>
        </w:rPr>
        <w:t xml:space="preserve">Na straně jedné: </w:t>
      </w:r>
    </w:p>
    <w:p w14:paraId="278D8E5C" w14:textId="77777777" w:rsidR="00564202" w:rsidRPr="008B5638" w:rsidRDefault="00564202" w:rsidP="00564202">
      <w:pPr>
        <w:widowControl/>
        <w:spacing w:before="0"/>
        <w:jc w:val="both"/>
        <w:rPr>
          <w:rFonts w:cs="Open Sans"/>
          <w:szCs w:val="24"/>
          <w:lang w:val="cs-CZ"/>
        </w:rPr>
      </w:pPr>
      <w:r w:rsidRPr="008B5638">
        <w:rPr>
          <w:rFonts w:cs="Open Sans"/>
          <w:b/>
          <w:szCs w:val="24"/>
          <w:lang w:val="cs-CZ"/>
        </w:rPr>
        <w:t>Hlavní město Praha</w:t>
      </w:r>
      <w:r w:rsidRPr="008B5638">
        <w:rPr>
          <w:rFonts w:cs="Open Sans"/>
          <w:szCs w:val="24"/>
          <w:lang w:val="cs-CZ"/>
        </w:rPr>
        <w:t>,</w:t>
      </w:r>
    </w:p>
    <w:p w14:paraId="7C9B1870" w14:textId="77777777" w:rsidR="00564202" w:rsidRPr="008B5638" w:rsidRDefault="00564202" w:rsidP="00564202">
      <w:pPr>
        <w:widowControl/>
        <w:spacing w:before="0"/>
        <w:jc w:val="both"/>
        <w:rPr>
          <w:rFonts w:cs="Open Sans"/>
          <w:szCs w:val="24"/>
          <w:lang w:val="cs-CZ"/>
        </w:rPr>
      </w:pPr>
      <w:r w:rsidRPr="008B5638">
        <w:rPr>
          <w:rFonts w:cs="Open Sans"/>
          <w:szCs w:val="24"/>
          <w:lang w:val="cs-CZ"/>
        </w:rPr>
        <w:t>se sídlem Mariánské náměstí 2/2, Staré Město, 110 00 Praha, IČO: 000 64 581,</w:t>
      </w:r>
    </w:p>
    <w:p w14:paraId="650589A8" w14:textId="46B0B303" w:rsidR="00564202" w:rsidRPr="008B5638" w:rsidRDefault="00564202" w:rsidP="00564202">
      <w:pPr>
        <w:widowControl/>
        <w:spacing w:before="0"/>
        <w:jc w:val="both"/>
        <w:rPr>
          <w:rFonts w:cs="Open Sans"/>
          <w:szCs w:val="24"/>
          <w:lang w:val="cs-CZ"/>
        </w:rPr>
      </w:pPr>
      <w:r w:rsidRPr="008B5638">
        <w:rPr>
          <w:rFonts w:cs="Open Sans"/>
          <w:lang w:val="cs-CZ"/>
        </w:rPr>
        <w:t>zastoupeno:</w:t>
      </w:r>
      <w:r w:rsidRPr="008B5638">
        <w:rPr>
          <w:rFonts w:cs="Open Sans"/>
          <w:lang w:val="cs-CZ"/>
        </w:rPr>
        <w:tab/>
      </w:r>
      <w:r w:rsidR="000C414A" w:rsidRPr="008B5638">
        <w:rPr>
          <w:rFonts w:cs="Open Sans"/>
          <w:lang w:val="cs-CZ"/>
        </w:rPr>
        <w:tab/>
      </w:r>
      <w:r w:rsidRPr="008B5638">
        <w:rPr>
          <w:highlight w:val="yellow"/>
          <w:lang w:val="cs-CZ"/>
        </w:rPr>
        <w:t>[...]</w:t>
      </w:r>
      <w:r w:rsidRPr="008B5638">
        <w:rPr>
          <w:rFonts w:cs="Open Sans"/>
          <w:szCs w:val="24"/>
          <w:lang w:val="cs-CZ"/>
        </w:rPr>
        <w:t>, primátorem</w:t>
      </w:r>
    </w:p>
    <w:p w14:paraId="207ECD5F" w14:textId="77777777" w:rsidR="00564202" w:rsidRPr="008B5638" w:rsidRDefault="00564202" w:rsidP="00564202">
      <w:pPr>
        <w:widowControl/>
        <w:spacing w:before="0"/>
        <w:jc w:val="both"/>
        <w:rPr>
          <w:rFonts w:cs="Open Sans"/>
          <w:szCs w:val="24"/>
          <w:lang w:val="cs-CZ"/>
        </w:rPr>
      </w:pPr>
      <w:r w:rsidRPr="008B5638">
        <w:rPr>
          <w:rFonts w:cs="Open Sans"/>
          <w:szCs w:val="24"/>
          <w:lang w:val="cs-CZ"/>
        </w:rPr>
        <w:t>(dále jen „</w:t>
      </w:r>
      <w:r w:rsidRPr="008B5638">
        <w:rPr>
          <w:rFonts w:cs="Open Sans"/>
          <w:b/>
          <w:szCs w:val="24"/>
          <w:lang w:val="cs-CZ"/>
        </w:rPr>
        <w:t>HMP</w:t>
      </w:r>
      <w:r w:rsidRPr="008B5638">
        <w:rPr>
          <w:rFonts w:cs="Open Sans"/>
          <w:szCs w:val="24"/>
          <w:lang w:val="cs-CZ"/>
        </w:rPr>
        <w:t>“)</w:t>
      </w:r>
    </w:p>
    <w:p w14:paraId="7765FFBB" w14:textId="3B997919" w:rsidR="000C414A" w:rsidRPr="008B5638" w:rsidRDefault="000C414A" w:rsidP="00050CD6">
      <w:pPr>
        <w:widowControl/>
        <w:spacing w:before="0" w:after="0" w:line="276" w:lineRule="auto"/>
        <w:jc w:val="both"/>
        <w:rPr>
          <w:rFonts w:cs="Open Sans"/>
          <w:szCs w:val="24"/>
          <w:lang w:val="cs-CZ"/>
        </w:rPr>
      </w:pPr>
    </w:p>
    <w:p w14:paraId="6DFCCB19" w14:textId="77777777" w:rsidR="000C414A" w:rsidRPr="008B5638" w:rsidRDefault="000C414A" w:rsidP="000C414A">
      <w:pPr>
        <w:widowControl/>
        <w:spacing w:before="0" w:line="276" w:lineRule="auto"/>
        <w:jc w:val="both"/>
        <w:rPr>
          <w:rFonts w:cs="Open Sans"/>
          <w:szCs w:val="24"/>
          <w:lang w:val="cs-CZ"/>
        </w:rPr>
      </w:pPr>
      <w:r w:rsidRPr="008B5638">
        <w:rPr>
          <w:rFonts w:cs="Open Sans"/>
          <w:szCs w:val="24"/>
          <w:lang w:val="cs-CZ"/>
        </w:rPr>
        <w:t>A</w:t>
      </w:r>
    </w:p>
    <w:p w14:paraId="2F815965" w14:textId="1CCB1BFB" w:rsidR="000C414A" w:rsidRPr="008B5638" w:rsidRDefault="000C414A" w:rsidP="000C414A">
      <w:pPr>
        <w:widowControl/>
        <w:spacing w:before="0"/>
        <w:jc w:val="both"/>
        <w:rPr>
          <w:rFonts w:cs="Open Sans"/>
          <w:szCs w:val="24"/>
          <w:lang w:val="cs-CZ"/>
        </w:rPr>
      </w:pPr>
      <w:r w:rsidRPr="008B5638">
        <w:rPr>
          <w:rFonts w:cs="Open Sans"/>
          <w:b/>
          <w:szCs w:val="24"/>
          <w:lang w:val="cs-CZ"/>
        </w:rPr>
        <w:br/>
        <w:t xml:space="preserve">Městská část Praha </w:t>
      </w:r>
      <w:r w:rsidRPr="008B5638">
        <w:rPr>
          <w:b/>
          <w:highlight w:val="yellow"/>
          <w:lang w:val="cs-CZ"/>
        </w:rPr>
        <w:t>[...]</w:t>
      </w:r>
      <w:r w:rsidRPr="008B5638">
        <w:rPr>
          <w:rFonts w:cs="Open Sans"/>
          <w:szCs w:val="24"/>
          <w:lang w:val="cs-CZ"/>
        </w:rPr>
        <w:t xml:space="preserve">, </w:t>
      </w:r>
    </w:p>
    <w:p w14:paraId="104F3403" w14:textId="1EBEB9BC" w:rsidR="000C414A" w:rsidRPr="008B5638" w:rsidRDefault="000C414A" w:rsidP="000C414A">
      <w:pPr>
        <w:widowControl/>
        <w:spacing w:before="0"/>
        <w:jc w:val="both"/>
        <w:rPr>
          <w:rFonts w:cs="Open Sans"/>
          <w:szCs w:val="24"/>
          <w:lang w:val="cs-CZ"/>
        </w:rPr>
      </w:pPr>
      <w:r w:rsidRPr="008B5638">
        <w:rPr>
          <w:rFonts w:cs="Open Sans"/>
          <w:szCs w:val="24"/>
          <w:lang w:val="cs-CZ"/>
        </w:rPr>
        <w:t xml:space="preserve">se sídlem </w:t>
      </w:r>
      <w:r w:rsidRPr="008B5638">
        <w:rPr>
          <w:highlight w:val="yellow"/>
          <w:lang w:val="cs-CZ"/>
        </w:rPr>
        <w:t>[...]</w:t>
      </w:r>
      <w:r w:rsidRPr="008B5638">
        <w:rPr>
          <w:rFonts w:cs="Open Sans"/>
          <w:szCs w:val="24"/>
          <w:lang w:val="cs-CZ"/>
        </w:rPr>
        <w:t xml:space="preserve">, IČO: </w:t>
      </w:r>
      <w:r w:rsidRPr="008B5638">
        <w:rPr>
          <w:highlight w:val="yellow"/>
          <w:lang w:val="cs-CZ"/>
        </w:rPr>
        <w:t>[...]</w:t>
      </w:r>
      <w:r w:rsidRPr="008B5638">
        <w:rPr>
          <w:rFonts w:cs="Open Sans"/>
          <w:szCs w:val="24"/>
          <w:lang w:val="cs-CZ"/>
        </w:rPr>
        <w:t>,</w:t>
      </w:r>
    </w:p>
    <w:p w14:paraId="16085D34" w14:textId="77777777" w:rsidR="00564202" w:rsidRPr="008B5638" w:rsidRDefault="000C414A" w:rsidP="00564202">
      <w:pPr>
        <w:widowControl/>
        <w:spacing w:before="0"/>
        <w:jc w:val="both"/>
        <w:rPr>
          <w:rFonts w:cs="Open Sans"/>
          <w:szCs w:val="24"/>
          <w:lang w:val="cs-CZ"/>
        </w:rPr>
      </w:pPr>
      <w:r w:rsidRPr="008B5638">
        <w:rPr>
          <w:rFonts w:cs="Open Sans"/>
          <w:lang w:val="cs-CZ"/>
        </w:rPr>
        <w:t>zastoupena:</w:t>
      </w:r>
      <w:r w:rsidRPr="008B5638">
        <w:rPr>
          <w:rFonts w:cs="Open Sans"/>
          <w:lang w:val="cs-CZ"/>
        </w:rPr>
        <w:tab/>
      </w:r>
      <w:r w:rsidRPr="008B5638">
        <w:rPr>
          <w:rFonts w:cs="Open Sans"/>
          <w:lang w:val="cs-CZ"/>
        </w:rPr>
        <w:tab/>
      </w:r>
      <w:r w:rsidR="00564202" w:rsidRPr="008B5638">
        <w:rPr>
          <w:highlight w:val="yellow"/>
          <w:lang w:val="cs-CZ"/>
        </w:rPr>
        <w:t>[...]</w:t>
      </w:r>
      <w:r w:rsidR="00564202" w:rsidRPr="008B5638">
        <w:rPr>
          <w:rFonts w:cs="Open Sans"/>
          <w:szCs w:val="24"/>
          <w:lang w:val="cs-CZ"/>
        </w:rPr>
        <w:t>, starostou</w:t>
      </w:r>
    </w:p>
    <w:p w14:paraId="59EC4352" w14:textId="77777777" w:rsidR="00564202" w:rsidRPr="008B5638" w:rsidRDefault="00564202" w:rsidP="00564202">
      <w:pPr>
        <w:widowControl/>
        <w:spacing w:before="0" w:line="276" w:lineRule="auto"/>
        <w:jc w:val="both"/>
        <w:rPr>
          <w:rFonts w:cs="Open Sans"/>
          <w:szCs w:val="24"/>
          <w:lang w:val="cs-CZ"/>
        </w:rPr>
      </w:pPr>
      <w:r w:rsidRPr="008B5638">
        <w:rPr>
          <w:rFonts w:cs="Open Sans"/>
          <w:szCs w:val="24"/>
          <w:lang w:val="cs-CZ"/>
        </w:rPr>
        <w:t>(dále jen „</w:t>
      </w:r>
      <w:r w:rsidRPr="008B5638">
        <w:rPr>
          <w:rFonts w:cs="Open Sans"/>
          <w:b/>
          <w:szCs w:val="24"/>
          <w:lang w:val="cs-CZ"/>
        </w:rPr>
        <w:t>MČ</w:t>
      </w:r>
      <w:r w:rsidRPr="008B5638">
        <w:rPr>
          <w:rFonts w:cs="Open Sans"/>
          <w:szCs w:val="24"/>
          <w:lang w:val="cs-CZ"/>
        </w:rPr>
        <w:t xml:space="preserve">“) </w:t>
      </w:r>
    </w:p>
    <w:p w14:paraId="1F10A35E" w14:textId="77777777" w:rsidR="000C414A" w:rsidRPr="008B5638" w:rsidRDefault="000C414A" w:rsidP="000C414A">
      <w:pPr>
        <w:widowControl/>
        <w:spacing w:before="0" w:line="276" w:lineRule="auto"/>
        <w:jc w:val="both"/>
        <w:rPr>
          <w:rFonts w:cs="Open Sans"/>
          <w:szCs w:val="24"/>
          <w:lang w:val="cs-CZ"/>
        </w:rPr>
      </w:pPr>
      <w:r w:rsidRPr="008B5638">
        <w:rPr>
          <w:rFonts w:cs="Open Sans"/>
          <w:szCs w:val="24"/>
          <w:lang w:val="cs-CZ"/>
        </w:rPr>
        <w:t>(HMP a MČ dále společné také jen „</w:t>
      </w:r>
      <w:r w:rsidRPr="008B5638">
        <w:rPr>
          <w:rFonts w:cs="Open Sans"/>
          <w:b/>
          <w:bCs/>
          <w:szCs w:val="24"/>
          <w:lang w:val="cs-CZ"/>
        </w:rPr>
        <w:t>Municipality</w:t>
      </w:r>
      <w:r w:rsidRPr="008B5638">
        <w:rPr>
          <w:rFonts w:cs="Open Sans"/>
          <w:szCs w:val="24"/>
          <w:lang w:val="cs-CZ"/>
        </w:rPr>
        <w:t>“)</w:t>
      </w:r>
    </w:p>
    <w:p w14:paraId="69743370" w14:textId="77777777" w:rsidR="000C414A" w:rsidRPr="004D45E3" w:rsidRDefault="000C414A" w:rsidP="004D45E3">
      <w:pPr>
        <w:widowControl/>
        <w:spacing w:before="0"/>
        <w:jc w:val="both"/>
        <w:rPr>
          <w:b/>
          <w:lang w:val="cs-CZ"/>
        </w:rPr>
      </w:pPr>
    </w:p>
    <w:p w14:paraId="439103CB" w14:textId="77777777" w:rsidR="000A6209" w:rsidRPr="008B5638" w:rsidRDefault="000A6209" w:rsidP="00E913F6">
      <w:pPr>
        <w:widowControl/>
        <w:spacing w:before="0" w:line="276" w:lineRule="auto"/>
        <w:jc w:val="both"/>
        <w:rPr>
          <w:rFonts w:cs="Open Sans"/>
          <w:szCs w:val="24"/>
          <w:lang w:val="cs-CZ"/>
        </w:rPr>
      </w:pPr>
      <w:r w:rsidRPr="008B5638">
        <w:rPr>
          <w:rFonts w:cs="Open Sans"/>
          <w:szCs w:val="24"/>
          <w:lang w:val="cs-CZ"/>
        </w:rPr>
        <w:t>A</w:t>
      </w:r>
    </w:p>
    <w:p w14:paraId="2D4B564B" w14:textId="511D851A" w:rsidR="000A6209" w:rsidRPr="008B5638" w:rsidRDefault="000C414A" w:rsidP="00E913F6">
      <w:pPr>
        <w:widowControl/>
        <w:spacing w:before="0" w:line="276" w:lineRule="auto"/>
        <w:jc w:val="both"/>
        <w:rPr>
          <w:rFonts w:cs="Open Sans"/>
          <w:szCs w:val="24"/>
          <w:lang w:val="cs-CZ"/>
        </w:rPr>
      </w:pPr>
      <w:r w:rsidRPr="008B5638">
        <w:rPr>
          <w:rFonts w:cs="Open Sans"/>
          <w:szCs w:val="24"/>
          <w:lang w:val="cs-CZ"/>
        </w:rPr>
        <w:t>Na straně druhé:</w:t>
      </w:r>
    </w:p>
    <w:p w14:paraId="3E3A4307" w14:textId="77777777" w:rsidR="003A07B3" w:rsidRPr="008B5638" w:rsidRDefault="000A6209" w:rsidP="00E913F6">
      <w:pPr>
        <w:widowControl/>
        <w:spacing w:before="0"/>
        <w:jc w:val="both"/>
        <w:rPr>
          <w:rFonts w:cs="Open Sans"/>
          <w:szCs w:val="24"/>
          <w:lang w:val="cs-CZ"/>
        </w:rPr>
      </w:pPr>
      <w:r w:rsidRPr="008B5638">
        <w:rPr>
          <w:b/>
          <w:highlight w:val="yellow"/>
          <w:lang w:val="cs-CZ"/>
        </w:rPr>
        <w:t>[...]</w:t>
      </w:r>
      <w:r w:rsidR="003A07B3" w:rsidRPr="008B5638">
        <w:rPr>
          <w:rFonts w:cs="Open Sans"/>
          <w:szCs w:val="24"/>
          <w:lang w:val="cs-CZ"/>
        </w:rPr>
        <w:t>,</w:t>
      </w:r>
    </w:p>
    <w:p w14:paraId="7EE32C66" w14:textId="77777777" w:rsidR="00E21EE3" w:rsidRPr="008B5638" w:rsidRDefault="003A07B3" w:rsidP="00E21EE3">
      <w:pPr>
        <w:widowControl/>
        <w:spacing w:before="0"/>
        <w:jc w:val="both"/>
        <w:rPr>
          <w:rFonts w:cs="Open Sans"/>
          <w:szCs w:val="24"/>
          <w:lang w:val="cs-CZ"/>
        </w:rPr>
      </w:pPr>
      <w:r>
        <w:rPr>
          <w:rFonts w:cs="Open Sans"/>
          <w:szCs w:val="24"/>
          <w:lang w:val="cs-CZ"/>
        </w:rPr>
        <w:t xml:space="preserve">se sídlem </w:t>
      </w:r>
      <w:r w:rsidR="00B41892">
        <w:rPr>
          <w:highlight w:val="yellow"/>
          <w:lang w:val="cs-CZ"/>
        </w:rPr>
        <w:t>[...]</w:t>
      </w:r>
      <w:r w:rsidR="00B41892">
        <w:rPr>
          <w:rFonts w:cs="Open Sans"/>
          <w:szCs w:val="24"/>
          <w:lang w:val="cs-CZ"/>
        </w:rPr>
        <w:t xml:space="preserve">, </w:t>
      </w:r>
      <w:r w:rsidR="00E21EE3" w:rsidRPr="008B5638">
        <w:rPr>
          <w:rFonts w:cs="Open Sans"/>
          <w:szCs w:val="24"/>
          <w:lang w:val="cs-CZ"/>
        </w:rPr>
        <w:t xml:space="preserve">IČO: </w:t>
      </w:r>
      <w:r w:rsidR="00E21EE3" w:rsidRPr="008B5638">
        <w:rPr>
          <w:highlight w:val="yellow"/>
          <w:lang w:val="cs-CZ"/>
        </w:rPr>
        <w:t>[...]</w:t>
      </w:r>
      <w:r w:rsidR="00E21EE3" w:rsidRPr="008B5638">
        <w:rPr>
          <w:rFonts w:cs="Open Sans"/>
          <w:szCs w:val="24"/>
          <w:lang w:val="cs-CZ"/>
        </w:rPr>
        <w:t xml:space="preserve">, DIČ: </w:t>
      </w:r>
      <w:r w:rsidR="00E21EE3" w:rsidRPr="008B5638">
        <w:rPr>
          <w:rFonts w:cs="Open Sans"/>
          <w:highlight w:val="yellow"/>
          <w:lang w:val="cs-CZ"/>
        </w:rPr>
        <w:t>[...]</w:t>
      </w:r>
      <w:r w:rsidR="00E21EE3" w:rsidRPr="008B5638">
        <w:rPr>
          <w:rFonts w:cs="Open Sans"/>
          <w:lang w:val="cs-CZ"/>
        </w:rPr>
        <w:t xml:space="preserve"> </w:t>
      </w:r>
    </w:p>
    <w:p w14:paraId="5B92E97F" w14:textId="68ACE2F7" w:rsidR="003A07B3" w:rsidRPr="008B5638" w:rsidRDefault="003A07B3" w:rsidP="00E913F6">
      <w:pPr>
        <w:widowControl/>
        <w:spacing w:before="0"/>
        <w:jc w:val="both"/>
        <w:rPr>
          <w:rFonts w:cs="Open Sans"/>
          <w:lang w:val="cs-CZ"/>
        </w:rPr>
      </w:pPr>
      <w:r>
        <w:rPr>
          <w:rFonts w:cs="Open Sans"/>
          <w:lang w:val="cs-CZ"/>
        </w:rPr>
        <w:t>zapsána</w:t>
      </w:r>
      <w:r w:rsidRPr="008B5638">
        <w:rPr>
          <w:rFonts w:cs="Open Sans"/>
          <w:lang w:val="cs-CZ"/>
        </w:rPr>
        <w:t xml:space="preserve"> v obchodním rejstříku vedeném u </w:t>
      </w:r>
      <w:r w:rsidR="00B41892" w:rsidRPr="008B5638">
        <w:rPr>
          <w:highlight w:val="yellow"/>
          <w:lang w:val="cs-CZ"/>
        </w:rPr>
        <w:t>[...]</w:t>
      </w:r>
      <w:r w:rsidR="00B41892" w:rsidRPr="008B5638">
        <w:rPr>
          <w:rFonts w:cs="Open Sans"/>
          <w:lang w:val="cs-CZ"/>
        </w:rPr>
        <w:t xml:space="preserve"> soudu v </w:t>
      </w:r>
      <w:r w:rsidR="00B41892" w:rsidRPr="008B5638">
        <w:rPr>
          <w:highlight w:val="yellow"/>
          <w:lang w:val="cs-CZ"/>
        </w:rPr>
        <w:t>[...]</w:t>
      </w:r>
      <w:r w:rsidR="00B41892" w:rsidRPr="008B5638">
        <w:rPr>
          <w:rFonts w:cs="Open Sans"/>
          <w:lang w:val="cs-CZ"/>
        </w:rPr>
        <w:t xml:space="preserve"> pod </w:t>
      </w:r>
      <w:proofErr w:type="spellStart"/>
      <w:r w:rsidR="00B41892" w:rsidRPr="008B5638">
        <w:rPr>
          <w:rFonts w:cs="Open Sans"/>
          <w:lang w:val="cs-CZ"/>
        </w:rPr>
        <w:t>sp</w:t>
      </w:r>
      <w:proofErr w:type="spellEnd"/>
      <w:r w:rsidR="00B41892" w:rsidRPr="008B5638">
        <w:rPr>
          <w:rFonts w:cs="Open Sans"/>
          <w:lang w:val="cs-CZ"/>
        </w:rPr>
        <w:t xml:space="preserve">. zn. </w:t>
      </w:r>
      <w:r w:rsidR="00B41892" w:rsidRPr="008B5638">
        <w:rPr>
          <w:highlight w:val="yellow"/>
          <w:lang w:val="cs-CZ"/>
        </w:rPr>
        <w:t>[...]</w:t>
      </w:r>
    </w:p>
    <w:p w14:paraId="2E14942A" w14:textId="77777777" w:rsidR="003A07B3" w:rsidRPr="008B5638" w:rsidRDefault="003A07B3" w:rsidP="00E913F6">
      <w:pPr>
        <w:widowControl/>
        <w:spacing w:before="0"/>
        <w:jc w:val="both"/>
        <w:rPr>
          <w:rFonts w:cs="Open Sans"/>
          <w:szCs w:val="24"/>
          <w:lang w:val="cs-CZ"/>
        </w:rPr>
      </w:pPr>
      <w:r w:rsidRPr="008B5638">
        <w:rPr>
          <w:rFonts w:cs="Open Sans"/>
          <w:lang w:val="cs-CZ"/>
        </w:rPr>
        <w:t>zastoupena:</w:t>
      </w:r>
      <w:r w:rsidRPr="008B5638">
        <w:rPr>
          <w:rFonts w:cs="Open Sans"/>
          <w:lang w:val="cs-CZ"/>
        </w:rPr>
        <w:tab/>
      </w:r>
      <w:r w:rsidR="00B41892" w:rsidRPr="008B5638">
        <w:rPr>
          <w:highlight w:val="yellow"/>
          <w:lang w:val="cs-CZ"/>
        </w:rPr>
        <w:t>[...]</w:t>
      </w:r>
      <w:r w:rsidR="00B41892" w:rsidRPr="008B5638">
        <w:rPr>
          <w:rFonts w:cs="Open Sans"/>
          <w:szCs w:val="24"/>
          <w:lang w:val="cs-CZ"/>
        </w:rPr>
        <w:t xml:space="preserve">, </w:t>
      </w:r>
      <w:r w:rsidR="00B41892" w:rsidRPr="008B5638">
        <w:rPr>
          <w:highlight w:val="yellow"/>
          <w:lang w:val="cs-CZ"/>
        </w:rPr>
        <w:t>[...]</w:t>
      </w:r>
    </w:p>
    <w:p w14:paraId="6684DFBB" w14:textId="77777777" w:rsidR="003A07B3" w:rsidRPr="008B5638" w:rsidRDefault="003A07B3" w:rsidP="00E913F6">
      <w:pPr>
        <w:widowControl/>
        <w:spacing w:before="0" w:line="276" w:lineRule="auto"/>
        <w:jc w:val="both"/>
        <w:rPr>
          <w:rFonts w:cs="Open Sans"/>
          <w:szCs w:val="24"/>
          <w:lang w:val="cs-CZ"/>
        </w:rPr>
      </w:pPr>
      <w:r w:rsidRPr="008B5638">
        <w:rPr>
          <w:rFonts w:cs="Open Sans"/>
          <w:szCs w:val="24"/>
          <w:lang w:val="cs-CZ"/>
        </w:rPr>
        <w:t>(dále jen „</w:t>
      </w:r>
      <w:r w:rsidRPr="008B5638">
        <w:rPr>
          <w:rFonts w:cs="Open Sans"/>
          <w:b/>
          <w:szCs w:val="24"/>
          <w:lang w:val="cs-CZ"/>
        </w:rPr>
        <w:t>Investor</w:t>
      </w:r>
      <w:r w:rsidRPr="008B5638">
        <w:rPr>
          <w:rFonts w:cs="Open Sans"/>
          <w:szCs w:val="24"/>
          <w:lang w:val="cs-CZ"/>
        </w:rPr>
        <w:t>“)</w:t>
      </w:r>
    </w:p>
    <w:p w14:paraId="1287E5EC" w14:textId="77777777" w:rsidR="003A07B3" w:rsidRPr="008B5638" w:rsidRDefault="003A07B3" w:rsidP="00E913F6">
      <w:pPr>
        <w:widowControl/>
        <w:spacing w:before="0" w:line="276" w:lineRule="auto"/>
        <w:jc w:val="both"/>
        <w:rPr>
          <w:rFonts w:cs="Open Sans"/>
          <w:b/>
          <w:szCs w:val="24"/>
          <w:lang w:val="cs-CZ"/>
        </w:rPr>
      </w:pPr>
    </w:p>
    <w:p w14:paraId="028C522D" w14:textId="2A876F7F" w:rsidR="003A07B3" w:rsidRPr="008B5638" w:rsidRDefault="003A07B3" w:rsidP="00E913F6">
      <w:pPr>
        <w:widowControl/>
        <w:spacing w:before="0" w:line="276" w:lineRule="auto"/>
        <w:jc w:val="both"/>
        <w:rPr>
          <w:rFonts w:cs="Open Sans"/>
          <w:b/>
          <w:lang w:val="cs-CZ"/>
        </w:rPr>
      </w:pPr>
      <w:r w:rsidRPr="008B5638">
        <w:rPr>
          <w:rFonts w:cs="Open Sans"/>
          <w:lang w:val="cs-CZ"/>
        </w:rPr>
        <w:t>(</w:t>
      </w:r>
      <w:r w:rsidR="000C414A" w:rsidRPr="008B5638">
        <w:rPr>
          <w:rFonts w:cs="Open Sans"/>
          <w:lang w:val="cs-CZ"/>
        </w:rPr>
        <w:t xml:space="preserve">HMP, </w:t>
      </w:r>
      <w:r w:rsidRPr="008B5638">
        <w:rPr>
          <w:rFonts w:cs="Open Sans"/>
          <w:lang w:val="cs-CZ"/>
        </w:rPr>
        <w:t>MČ</w:t>
      </w:r>
      <w:r w:rsidR="007B7EC7" w:rsidRPr="008B5638">
        <w:rPr>
          <w:rFonts w:cs="Open Sans"/>
          <w:lang w:val="cs-CZ"/>
        </w:rPr>
        <w:t xml:space="preserve"> </w:t>
      </w:r>
      <w:r w:rsidR="00737E74" w:rsidRPr="008B5638">
        <w:rPr>
          <w:rFonts w:cs="Open Sans"/>
          <w:lang w:val="cs-CZ"/>
        </w:rPr>
        <w:t>a</w:t>
      </w:r>
      <w:r w:rsidR="000A6209" w:rsidRPr="008B5638">
        <w:rPr>
          <w:rFonts w:cs="Open Sans"/>
          <w:lang w:val="cs-CZ"/>
        </w:rPr>
        <w:t xml:space="preserve"> Investor dále společně také jen „</w:t>
      </w:r>
      <w:r w:rsidR="000A6209" w:rsidRPr="008B5638">
        <w:rPr>
          <w:rFonts w:cs="Open Sans"/>
          <w:b/>
          <w:lang w:val="cs-CZ"/>
        </w:rPr>
        <w:t>Smluvní strany</w:t>
      </w:r>
      <w:r w:rsidR="000A6209" w:rsidRPr="008B5638">
        <w:rPr>
          <w:rFonts w:cs="Open Sans"/>
          <w:lang w:val="cs-CZ"/>
        </w:rPr>
        <w:t>“)</w:t>
      </w:r>
      <w:r w:rsidR="00D6460B" w:rsidRPr="008B5638">
        <w:rPr>
          <w:rFonts w:cs="Open Sans"/>
          <w:lang w:val="cs-CZ"/>
        </w:rPr>
        <w:t>.</w:t>
      </w:r>
    </w:p>
    <w:p w14:paraId="3F65E5BA" w14:textId="77777777" w:rsidR="00C030D8" w:rsidRPr="008B5638" w:rsidRDefault="00C030D8" w:rsidP="00DA4862">
      <w:pPr>
        <w:pStyle w:val="Nadpis2"/>
        <w:widowControl/>
        <w:tabs>
          <w:tab w:val="clear" w:pos="0"/>
        </w:tabs>
        <w:spacing w:before="0" w:after="120" w:line="276" w:lineRule="auto"/>
        <w:jc w:val="both"/>
        <w:rPr>
          <w:rFonts w:cs="Open Sans"/>
          <w:lang w:val="cs-CZ"/>
        </w:rPr>
      </w:pPr>
    </w:p>
    <w:p w14:paraId="0C316ED2" w14:textId="77777777" w:rsidR="008B5638" w:rsidRPr="008B5638" w:rsidRDefault="008B5638" w:rsidP="008B5638">
      <w:pPr>
        <w:rPr>
          <w:lang w:val="cs-CZ"/>
        </w:rPr>
      </w:pPr>
    </w:p>
    <w:p w14:paraId="20612A19" w14:textId="77777777" w:rsidR="008B5638" w:rsidRPr="008B5638" w:rsidRDefault="008B5638" w:rsidP="004D45E3">
      <w:pPr>
        <w:rPr>
          <w:lang w:val="cs-CZ"/>
        </w:rPr>
      </w:pPr>
    </w:p>
    <w:p w14:paraId="3ADE48E0" w14:textId="2A7EF6CD" w:rsidR="0057511B" w:rsidRPr="008B5638" w:rsidRDefault="003A07B3" w:rsidP="005A6A39">
      <w:pPr>
        <w:pStyle w:val="Nadpis2"/>
        <w:widowControl/>
        <w:tabs>
          <w:tab w:val="clear" w:pos="0"/>
        </w:tabs>
        <w:spacing w:before="0" w:after="120" w:line="276" w:lineRule="auto"/>
        <w:jc w:val="both"/>
        <w:rPr>
          <w:rFonts w:cs="Open Sans"/>
          <w:lang w:val="cs-CZ"/>
        </w:rPr>
      </w:pPr>
      <w:bookmarkStart w:id="1" w:name="_Toc191038829"/>
      <w:bookmarkStart w:id="2" w:name="_Toc230332142"/>
      <w:r w:rsidRPr="008B5638">
        <w:rPr>
          <w:rFonts w:cs="Open Sans"/>
          <w:lang w:val="cs-CZ"/>
        </w:rPr>
        <w:t>Preambule</w:t>
      </w:r>
      <w:bookmarkStart w:id="3" w:name="_Ref71093476"/>
      <w:bookmarkEnd w:id="1"/>
      <w:bookmarkEnd w:id="2"/>
    </w:p>
    <w:bookmarkEnd w:id="3"/>
    <w:p w14:paraId="1AE171E7" w14:textId="55E4EBD0" w:rsidR="007850BE" w:rsidRPr="00D45761" w:rsidRDefault="00DB7392" w:rsidP="00E913F6">
      <w:pPr>
        <w:pStyle w:val="Odstavecseseznamem"/>
        <w:widowControl/>
        <w:numPr>
          <w:ilvl w:val="1"/>
          <w:numId w:val="2"/>
        </w:numPr>
        <w:ind w:left="567" w:hanging="567"/>
        <w:jc w:val="both"/>
        <w:rPr>
          <w:rFonts w:cs="Open Sans"/>
          <w:lang w:val="cs-CZ"/>
        </w:rPr>
      </w:pPr>
      <w:r w:rsidRPr="00D45761">
        <w:rPr>
          <w:rFonts w:cs="Open Sans"/>
          <w:lang w:val="cs-CZ"/>
        </w:rPr>
        <w:t xml:space="preserve">Zasazovat se o všestranný rozvoj svého území </w:t>
      </w:r>
      <w:r w:rsidR="00174F6E" w:rsidRPr="00D45761">
        <w:rPr>
          <w:rFonts w:cs="Open Sans"/>
          <w:lang w:val="cs-CZ"/>
        </w:rPr>
        <w:t xml:space="preserve">a zvyšování jeho kvality </w:t>
      </w:r>
      <w:r w:rsidR="00E316B7" w:rsidRPr="00D45761">
        <w:rPr>
          <w:rFonts w:cs="Open Sans"/>
          <w:lang w:val="cs-CZ"/>
        </w:rPr>
        <w:t xml:space="preserve">a nabídky příležitostí </w:t>
      </w:r>
      <w:r w:rsidR="00174F6E" w:rsidRPr="00D45761">
        <w:rPr>
          <w:rFonts w:cs="Open Sans"/>
          <w:lang w:val="cs-CZ"/>
        </w:rPr>
        <w:t>pro</w:t>
      </w:r>
      <w:r w:rsidR="00D37708" w:rsidRPr="00D45761">
        <w:rPr>
          <w:rFonts w:cs="Open Sans"/>
          <w:lang w:val="cs-CZ"/>
        </w:rPr>
        <w:t xml:space="preserve"> </w:t>
      </w:r>
      <w:r w:rsidR="00174F6E" w:rsidRPr="00D45761">
        <w:rPr>
          <w:rFonts w:cs="Open Sans"/>
          <w:lang w:val="cs-CZ"/>
        </w:rPr>
        <w:t>život lidí je základní povinností MČ i HMP</w:t>
      </w:r>
      <w:r w:rsidR="001A3FE3" w:rsidRPr="00D45761">
        <w:rPr>
          <w:rFonts w:cs="Open Sans"/>
          <w:lang w:val="cs-CZ"/>
        </w:rPr>
        <w:t xml:space="preserve"> </w:t>
      </w:r>
      <w:r w:rsidR="001035C4" w:rsidRPr="00D45761">
        <w:rPr>
          <w:rFonts w:cs="Open Sans"/>
          <w:lang w:val="cs-CZ"/>
        </w:rPr>
        <w:t xml:space="preserve">v jejich samostatné působnosti </w:t>
      </w:r>
      <w:r w:rsidR="001A3FE3" w:rsidRPr="00D45761">
        <w:rPr>
          <w:rFonts w:cs="Open Sans"/>
          <w:lang w:val="cs-CZ"/>
        </w:rPr>
        <w:t xml:space="preserve">vyplývající z ústavně zaručeného práva na samosprávu podle </w:t>
      </w:r>
      <w:r w:rsidR="00A87BBF" w:rsidRPr="00D45761">
        <w:rPr>
          <w:rFonts w:cs="Open Sans"/>
          <w:lang w:val="cs-CZ"/>
        </w:rPr>
        <w:t xml:space="preserve">čl. 8 a </w:t>
      </w:r>
      <w:r w:rsidR="001A3FE3" w:rsidRPr="00D45761">
        <w:rPr>
          <w:rFonts w:cs="Open Sans"/>
          <w:lang w:val="cs-CZ"/>
        </w:rPr>
        <w:t xml:space="preserve">čl. 100 Ústavy České republiky a zákona č. 131/2000 </w:t>
      </w:r>
      <w:r w:rsidR="001A3FE3" w:rsidRPr="00D45761">
        <w:rPr>
          <w:rFonts w:cs="Open Sans"/>
          <w:lang w:val="cs-CZ"/>
        </w:rPr>
        <w:lastRenderedPageBreak/>
        <w:t>Sb.</w:t>
      </w:r>
      <w:r w:rsidR="008B12B1" w:rsidRPr="00D45761">
        <w:rPr>
          <w:rFonts w:cs="Open Sans"/>
          <w:lang w:val="cs-CZ"/>
        </w:rPr>
        <w:t>,</w:t>
      </w:r>
      <w:r w:rsidR="001A3FE3" w:rsidRPr="00D45761">
        <w:rPr>
          <w:rFonts w:cs="Open Sans"/>
          <w:lang w:val="cs-CZ"/>
        </w:rPr>
        <w:t xml:space="preserve"> o </w:t>
      </w:r>
      <w:r w:rsidR="00174F6E" w:rsidRPr="00D45761">
        <w:rPr>
          <w:rFonts w:cs="Open Sans"/>
          <w:lang w:val="cs-CZ"/>
        </w:rPr>
        <w:t>hlavním městě Praze, ve znění pozdějších předpisů</w:t>
      </w:r>
      <w:r w:rsidR="004F3629" w:rsidRPr="00D45761">
        <w:rPr>
          <w:rFonts w:cs="Open Sans"/>
          <w:lang w:val="cs-CZ"/>
        </w:rPr>
        <w:t>. O tento rozvoj se mohou MČ i HMP zasazovat rovněž prostřednictvím spolupráce s investory. MČ</w:t>
      </w:r>
      <w:r w:rsidR="003E5FE9" w:rsidRPr="00D45761">
        <w:rPr>
          <w:rFonts w:cs="Open Sans"/>
          <w:lang w:val="cs-CZ"/>
        </w:rPr>
        <w:t> </w:t>
      </w:r>
      <w:r w:rsidR="004F3629" w:rsidRPr="00D45761">
        <w:rPr>
          <w:rFonts w:cs="Open Sans"/>
          <w:lang w:val="cs-CZ"/>
        </w:rPr>
        <w:t>a HMP v rámci této spolupráce postupují v souladu s právním řádem České republiky, se</w:t>
      </w:r>
      <w:r w:rsidR="003E5FE9" w:rsidRPr="00D45761">
        <w:rPr>
          <w:rFonts w:cs="Open Sans"/>
          <w:lang w:val="cs-CZ"/>
        </w:rPr>
        <w:t> </w:t>
      </w:r>
      <w:r w:rsidR="004F3629" w:rsidRPr="00D45761">
        <w:rPr>
          <w:rFonts w:cs="Open Sans"/>
          <w:lang w:val="cs-CZ"/>
        </w:rPr>
        <w:t>zájmy samosprávy a zájmy obyvatel a</w:t>
      </w:r>
      <w:r w:rsidR="0052319B" w:rsidRPr="00D45761">
        <w:rPr>
          <w:rFonts w:cs="Open Sans"/>
          <w:lang w:val="cs-CZ"/>
        </w:rPr>
        <w:t xml:space="preserve"> cíli a úkoly územního plánování a nezávisle na </w:t>
      </w:r>
      <w:bookmarkStart w:id="4" w:name="_Hlk71236239"/>
      <w:r w:rsidR="0052319B" w:rsidRPr="00D45761">
        <w:rPr>
          <w:rFonts w:cs="Open Sans"/>
          <w:lang w:val="cs-CZ"/>
        </w:rPr>
        <w:t>výkonu státní správy vykonávané v přenesené působnosti.</w:t>
      </w:r>
      <w:bookmarkEnd w:id="4"/>
      <w:r w:rsidR="00355B1C" w:rsidRPr="00D45761">
        <w:rPr>
          <w:rFonts w:cs="Open Sans"/>
          <w:lang w:val="cs-CZ"/>
        </w:rPr>
        <w:t xml:space="preserve"> </w:t>
      </w:r>
    </w:p>
    <w:p w14:paraId="3DCA8707" w14:textId="4A376C58" w:rsidR="006D4F7F" w:rsidRPr="006D4F7F" w:rsidRDefault="006D4F7F" w:rsidP="008B5638">
      <w:pPr>
        <w:pStyle w:val="Odstavecseseznamem"/>
        <w:widowControl/>
        <w:numPr>
          <w:ilvl w:val="1"/>
          <w:numId w:val="2"/>
        </w:numPr>
        <w:ind w:left="567" w:hanging="567"/>
        <w:jc w:val="both"/>
        <w:rPr>
          <w:lang w:val="cs-CZ"/>
        </w:rPr>
      </w:pPr>
      <w:r w:rsidRPr="008B5638">
        <w:rPr>
          <w:rFonts w:cs="Open Sans"/>
          <w:lang w:val="cs-CZ"/>
        </w:rPr>
        <w:t xml:space="preserve">Investor zamýšlí realizovat </w:t>
      </w:r>
      <w:r w:rsidR="0093591D">
        <w:rPr>
          <w:rFonts w:cs="Open Sans"/>
          <w:lang w:val="cs-CZ"/>
        </w:rPr>
        <w:t xml:space="preserve">na </w:t>
      </w:r>
      <w:r w:rsidR="0093591D" w:rsidRPr="00445C9E">
        <w:rPr>
          <w:rFonts w:cs="Open Sans"/>
          <w:lang w:val="cs-CZ"/>
        </w:rPr>
        <w:t>Pozemcích</w:t>
      </w:r>
      <w:r w:rsidR="0093591D">
        <w:rPr>
          <w:rFonts w:cs="Open Sans"/>
          <w:lang w:val="cs-CZ"/>
        </w:rPr>
        <w:t xml:space="preserve"> </w:t>
      </w:r>
      <w:r w:rsidRPr="008B5638">
        <w:rPr>
          <w:rFonts w:cs="Open Sans"/>
          <w:lang w:val="cs-CZ"/>
        </w:rPr>
        <w:t>Investiční záměr</w:t>
      </w:r>
      <w:r w:rsidR="00AF1667">
        <w:rPr>
          <w:rFonts w:cs="Open Sans"/>
          <w:lang w:val="cs-CZ"/>
        </w:rPr>
        <w:t xml:space="preserve"> (jak </w:t>
      </w:r>
      <w:r w:rsidR="0093591D">
        <w:rPr>
          <w:rFonts w:cs="Open Sans"/>
          <w:lang w:val="cs-CZ"/>
        </w:rPr>
        <w:t xml:space="preserve">jsou tyto pojmy </w:t>
      </w:r>
      <w:r w:rsidR="00AF1667">
        <w:rPr>
          <w:rFonts w:cs="Open Sans"/>
          <w:lang w:val="cs-CZ"/>
        </w:rPr>
        <w:t>definová</w:t>
      </w:r>
      <w:r w:rsidR="0093591D">
        <w:rPr>
          <w:rFonts w:cs="Open Sans"/>
          <w:lang w:val="cs-CZ"/>
        </w:rPr>
        <w:t>ny</w:t>
      </w:r>
      <w:r w:rsidR="00AF1667">
        <w:rPr>
          <w:rFonts w:cs="Open Sans"/>
          <w:lang w:val="cs-CZ"/>
        </w:rPr>
        <w:t xml:space="preserve"> níže)</w:t>
      </w:r>
      <w:r w:rsidRPr="008B5638">
        <w:rPr>
          <w:rFonts w:cs="Open Sans"/>
          <w:lang w:val="cs-CZ"/>
        </w:rPr>
        <w:t>.</w:t>
      </w:r>
    </w:p>
    <w:p w14:paraId="6AE70560" w14:textId="5D0DD4FC" w:rsidR="00BB4116" w:rsidRPr="00785F66" w:rsidRDefault="00032B59" w:rsidP="0047133C">
      <w:pPr>
        <w:pStyle w:val="Odstavecseseznamem"/>
        <w:widowControl/>
        <w:numPr>
          <w:ilvl w:val="1"/>
          <w:numId w:val="2"/>
        </w:numPr>
        <w:ind w:left="567" w:hanging="567"/>
        <w:jc w:val="both"/>
        <w:rPr>
          <w:lang w:val="cs-CZ"/>
        </w:rPr>
      </w:pPr>
      <w:r w:rsidRPr="00785F66">
        <w:rPr>
          <w:rFonts w:cs="Open Sans"/>
          <w:lang w:val="cs-CZ"/>
        </w:rPr>
        <w:t>Platný</w:t>
      </w:r>
      <w:r w:rsidR="002217E4" w:rsidRPr="00785F66">
        <w:rPr>
          <w:rFonts w:cs="Open Sans"/>
          <w:lang w:val="cs-CZ"/>
        </w:rPr>
        <w:t xml:space="preserve"> územní plán HMP (Metropolitní plán)</w:t>
      </w:r>
      <w:r w:rsidR="002217E4" w:rsidRPr="00785F66">
        <w:rPr>
          <w:lang w:val="cs-CZ"/>
        </w:rPr>
        <w:t xml:space="preserve"> </w:t>
      </w:r>
      <w:r w:rsidR="00BB4116" w:rsidRPr="00785F66">
        <w:rPr>
          <w:lang w:val="cs-CZ"/>
        </w:rPr>
        <w:t>podm</w:t>
      </w:r>
      <w:r w:rsidR="002217E4" w:rsidRPr="00785F66">
        <w:rPr>
          <w:lang w:val="cs-CZ"/>
        </w:rPr>
        <w:t>iňuje výstavbu</w:t>
      </w:r>
      <w:r w:rsidR="002217E4" w:rsidRPr="00F273D7">
        <w:rPr>
          <w:lang w:val="cs-CZ"/>
        </w:rPr>
        <w:t xml:space="preserve"> na Pozemcích</w:t>
      </w:r>
      <w:r w:rsidR="00BB4116" w:rsidRPr="00F273D7">
        <w:rPr>
          <w:lang w:val="cs-CZ"/>
        </w:rPr>
        <w:t xml:space="preserve"> </w:t>
      </w:r>
      <w:r w:rsidR="00BB4116" w:rsidRPr="00785F66">
        <w:rPr>
          <w:lang w:val="cs-CZ"/>
        </w:rPr>
        <w:t xml:space="preserve">uzavřením </w:t>
      </w:r>
      <w:r w:rsidR="001276A6">
        <w:rPr>
          <w:lang w:val="cs-CZ"/>
        </w:rPr>
        <w:t>P</w:t>
      </w:r>
      <w:r w:rsidR="00BB4116" w:rsidRPr="00785F66">
        <w:rPr>
          <w:lang w:val="cs-CZ"/>
        </w:rPr>
        <w:t xml:space="preserve">odmiňující plánovací smlouvy </w:t>
      </w:r>
      <w:r w:rsidR="00B4046A">
        <w:rPr>
          <w:lang w:val="cs-CZ"/>
        </w:rPr>
        <w:t xml:space="preserve">(jak je </w:t>
      </w:r>
      <w:r w:rsidR="00123EC2">
        <w:rPr>
          <w:lang w:val="cs-CZ"/>
        </w:rPr>
        <w:t>tento pojem definován níže</w:t>
      </w:r>
      <w:r w:rsidR="00B4046A">
        <w:rPr>
          <w:lang w:val="cs-CZ"/>
        </w:rPr>
        <w:t xml:space="preserve">) </w:t>
      </w:r>
      <w:r w:rsidR="00BB4116" w:rsidRPr="00785F66">
        <w:rPr>
          <w:lang w:val="cs-CZ"/>
        </w:rPr>
        <w:t xml:space="preserve">mezi HMP a stavebníkem. </w:t>
      </w:r>
      <w:r w:rsidR="00B00E75" w:rsidRPr="00785F66">
        <w:rPr>
          <w:lang w:val="cs-CZ"/>
        </w:rPr>
        <w:t>Smluvní strany jsou přesvědčeny, že</w:t>
      </w:r>
      <w:r w:rsidR="00BB4116" w:rsidRPr="00785F66">
        <w:rPr>
          <w:kern w:val="48"/>
          <w:lang w:val="cs-CZ"/>
        </w:rPr>
        <w:t xml:space="preserve"> Smlouva požadavky na tuto </w:t>
      </w:r>
      <w:r w:rsidR="001276A6">
        <w:rPr>
          <w:kern w:val="48"/>
          <w:lang w:val="cs-CZ"/>
        </w:rPr>
        <w:t>P</w:t>
      </w:r>
      <w:r w:rsidR="00BB4116" w:rsidRPr="00785F66">
        <w:rPr>
          <w:kern w:val="48"/>
          <w:lang w:val="cs-CZ"/>
        </w:rPr>
        <w:t xml:space="preserve">odmiňující plánovací smlouvu </w:t>
      </w:r>
      <w:r w:rsidR="00B00E75" w:rsidRPr="00785F66">
        <w:rPr>
          <w:kern w:val="48"/>
          <w:lang w:val="cs-CZ"/>
        </w:rPr>
        <w:t>splňuje</w:t>
      </w:r>
      <w:r w:rsidR="00BB4116" w:rsidRPr="00785F66">
        <w:rPr>
          <w:kern w:val="48"/>
          <w:lang w:val="cs-CZ"/>
        </w:rPr>
        <w:t>,</w:t>
      </w:r>
      <w:r w:rsidR="002B3DFC" w:rsidRPr="00785F66">
        <w:rPr>
          <w:kern w:val="48"/>
          <w:lang w:val="cs-CZ"/>
        </w:rPr>
        <w:t xml:space="preserve"> a že tak</w:t>
      </w:r>
      <w:r w:rsidR="00BB4116" w:rsidRPr="00785F66">
        <w:rPr>
          <w:kern w:val="48"/>
          <w:lang w:val="cs-CZ"/>
        </w:rPr>
        <w:t xml:space="preserve"> jsou uzavřením této Smlouvy </w:t>
      </w:r>
      <w:r w:rsidR="00571201" w:rsidRPr="00785F66">
        <w:rPr>
          <w:kern w:val="48"/>
          <w:lang w:val="cs-CZ"/>
        </w:rPr>
        <w:t xml:space="preserve">bez dalšího </w:t>
      </w:r>
      <w:r w:rsidR="00BB4116" w:rsidRPr="00785F66">
        <w:rPr>
          <w:kern w:val="48"/>
          <w:lang w:val="cs-CZ"/>
        </w:rPr>
        <w:t xml:space="preserve">splněny podmínky pro rozhodování v území. </w:t>
      </w:r>
    </w:p>
    <w:p w14:paraId="1C7FC0AE" w14:textId="47DE7EE6" w:rsidR="003A07B3" w:rsidRPr="0047133C" w:rsidRDefault="00B50666" w:rsidP="0047133C">
      <w:pPr>
        <w:pStyle w:val="Odstavecseseznamem"/>
        <w:widowControl/>
        <w:numPr>
          <w:ilvl w:val="1"/>
          <w:numId w:val="2"/>
        </w:numPr>
        <w:ind w:left="567" w:hanging="567"/>
        <w:jc w:val="both"/>
        <w:rPr>
          <w:lang w:val="cs-CZ"/>
        </w:rPr>
      </w:pPr>
      <w:r w:rsidRPr="0047133C">
        <w:rPr>
          <w:rFonts w:cs="Open Sans"/>
          <w:lang w:val="cs-CZ"/>
        </w:rPr>
        <w:t>Smluvní strany jsou</w:t>
      </w:r>
      <w:r w:rsidR="000A6209" w:rsidRPr="0047133C">
        <w:rPr>
          <w:rFonts w:cs="Open Sans"/>
          <w:lang w:val="cs-CZ"/>
        </w:rPr>
        <w:t xml:space="preserve"> </w:t>
      </w:r>
      <w:r w:rsidR="003A07B3" w:rsidRPr="0047133C">
        <w:rPr>
          <w:rFonts w:cs="Open Sans"/>
          <w:lang w:val="cs-CZ"/>
        </w:rPr>
        <w:t xml:space="preserve">si vědomy, že </w:t>
      </w:r>
      <w:r w:rsidR="00F273D7">
        <w:rPr>
          <w:rFonts w:cs="Open Sans"/>
          <w:lang w:val="cs-CZ"/>
        </w:rPr>
        <w:t>povolení a realizace Investičního záměru</w:t>
      </w:r>
      <w:r w:rsidR="001136AC" w:rsidRPr="0047133C">
        <w:rPr>
          <w:rFonts w:cs="Open Sans"/>
          <w:lang w:val="cs-CZ"/>
        </w:rPr>
        <w:t xml:space="preserve"> </w:t>
      </w:r>
      <w:r w:rsidR="00954AD6" w:rsidRPr="0047133C">
        <w:rPr>
          <w:rFonts w:cs="Open Sans"/>
          <w:lang w:val="cs-CZ"/>
        </w:rPr>
        <w:t xml:space="preserve">vyvolá v dotčeném území </w:t>
      </w:r>
      <w:r w:rsidR="00925D97" w:rsidRPr="0047133C">
        <w:rPr>
          <w:rFonts w:cs="Open Sans"/>
          <w:lang w:val="cs-CZ"/>
        </w:rPr>
        <w:t xml:space="preserve">zvýšené nároky </w:t>
      </w:r>
      <w:r w:rsidR="00FE4847" w:rsidRPr="0047133C">
        <w:rPr>
          <w:rFonts w:cs="Open Sans"/>
          <w:lang w:val="cs-CZ"/>
        </w:rPr>
        <w:t>na veřejnou infrastrukturu</w:t>
      </w:r>
      <w:r w:rsidR="00DF2059" w:rsidRPr="0047133C">
        <w:rPr>
          <w:rFonts w:cs="Open Sans"/>
          <w:lang w:val="cs-CZ"/>
        </w:rPr>
        <w:t xml:space="preserve"> a veřejné služby</w:t>
      </w:r>
      <w:r w:rsidRPr="0047133C">
        <w:rPr>
          <w:rFonts w:cs="Open Sans"/>
          <w:lang w:val="cs-CZ"/>
        </w:rPr>
        <w:t xml:space="preserve">, které </w:t>
      </w:r>
      <w:r w:rsidR="00925D97" w:rsidRPr="0047133C">
        <w:rPr>
          <w:rFonts w:cs="Open Sans"/>
          <w:lang w:val="cs-CZ"/>
        </w:rPr>
        <w:t xml:space="preserve">bude </w:t>
      </w:r>
      <w:r w:rsidR="00954AD6" w:rsidRPr="0047133C">
        <w:rPr>
          <w:rFonts w:cs="Open Sans"/>
          <w:lang w:val="cs-CZ"/>
        </w:rPr>
        <w:t>nezbytné</w:t>
      </w:r>
      <w:r w:rsidRPr="0047133C">
        <w:rPr>
          <w:rFonts w:cs="Open Sans"/>
          <w:lang w:val="cs-CZ"/>
        </w:rPr>
        <w:t xml:space="preserve"> </w:t>
      </w:r>
      <w:r w:rsidR="00954AD6" w:rsidRPr="0047133C">
        <w:rPr>
          <w:rFonts w:cs="Open Sans"/>
          <w:lang w:val="cs-CZ"/>
        </w:rPr>
        <w:t>uspokojit</w:t>
      </w:r>
      <w:r w:rsidR="00FE4847" w:rsidRPr="0047133C">
        <w:rPr>
          <w:rFonts w:cs="Open Sans"/>
          <w:lang w:val="cs-CZ"/>
        </w:rPr>
        <w:t>.</w:t>
      </w:r>
      <w:r w:rsidR="009250D3" w:rsidRPr="0047133C">
        <w:rPr>
          <w:rFonts w:cs="Open Sans"/>
          <w:lang w:val="cs-CZ"/>
        </w:rPr>
        <w:t xml:space="preserve"> </w:t>
      </w:r>
      <w:r w:rsidR="00832D86" w:rsidRPr="0047133C">
        <w:rPr>
          <w:rFonts w:cs="Open Sans"/>
          <w:lang w:val="cs-CZ"/>
        </w:rPr>
        <w:t xml:space="preserve">Podpora nové výstavby je v zájmu </w:t>
      </w:r>
      <w:r w:rsidR="001F7F1B" w:rsidRPr="0047133C">
        <w:rPr>
          <w:rFonts w:cs="Open Sans"/>
          <w:lang w:val="cs-CZ"/>
        </w:rPr>
        <w:t xml:space="preserve">Municipalit </w:t>
      </w:r>
      <w:r w:rsidR="00832D86" w:rsidRPr="0047133C">
        <w:rPr>
          <w:rFonts w:cs="Open Sans"/>
          <w:lang w:val="cs-CZ"/>
        </w:rPr>
        <w:t xml:space="preserve">a </w:t>
      </w:r>
      <w:r w:rsidR="00C16861" w:rsidRPr="0047133C">
        <w:rPr>
          <w:rFonts w:cs="Open Sans"/>
          <w:lang w:val="cs-CZ"/>
        </w:rPr>
        <w:t>jej</w:t>
      </w:r>
      <w:r w:rsidR="00C16861">
        <w:rPr>
          <w:rFonts w:cs="Open Sans"/>
          <w:lang w:val="cs-CZ"/>
        </w:rPr>
        <w:t>i</w:t>
      </w:r>
      <w:r w:rsidR="00C16861" w:rsidRPr="0047133C">
        <w:rPr>
          <w:rFonts w:cs="Open Sans"/>
          <w:lang w:val="cs-CZ"/>
        </w:rPr>
        <w:t xml:space="preserve">ch </w:t>
      </w:r>
      <w:r w:rsidR="00832D86" w:rsidRPr="0047133C">
        <w:rPr>
          <w:rFonts w:cs="Open Sans"/>
          <w:lang w:val="cs-CZ"/>
        </w:rPr>
        <w:t>obyvatel</w:t>
      </w:r>
      <w:r w:rsidR="00E911AD">
        <w:rPr>
          <w:rFonts w:cs="Open Sans"/>
          <w:lang w:val="cs-CZ"/>
        </w:rPr>
        <w:t>.</w:t>
      </w:r>
      <w:r w:rsidR="00832D86" w:rsidRPr="0047133C">
        <w:rPr>
          <w:rFonts w:cs="Open Sans"/>
          <w:lang w:val="cs-CZ"/>
        </w:rPr>
        <w:t xml:space="preserve"> Investor má </w:t>
      </w:r>
      <w:r w:rsidR="00E911AD">
        <w:rPr>
          <w:rFonts w:cs="Open Sans"/>
          <w:lang w:val="cs-CZ"/>
        </w:rPr>
        <w:t xml:space="preserve">zároveň </w:t>
      </w:r>
      <w:r w:rsidR="00832D86" w:rsidRPr="0047133C">
        <w:rPr>
          <w:rFonts w:cs="Open Sans"/>
          <w:lang w:val="cs-CZ"/>
        </w:rPr>
        <w:t xml:space="preserve">zájem se </w:t>
      </w:r>
      <w:r w:rsidR="00B473C4" w:rsidRPr="0047133C">
        <w:rPr>
          <w:rFonts w:cs="Open Sans"/>
          <w:lang w:val="cs-CZ"/>
        </w:rPr>
        <w:t xml:space="preserve">podílet </w:t>
      </w:r>
      <w:r w:rsidR="00832D86" w:rsidRPr="0047133C">
        <w:rPr>
          <w:rFonts w:cs="Open Sans"/>
          <w:lang w:val="cs-CZ"/>
        </w:rPr>
        <w:t>na rozvoji území dotčeného Investičním záměrem</w:t>
      </w:r>
      <w:r w:rsidR="000425B9" w:rsidRPr="0047133C">
        <w:rPr>
          <w:rFonts w:cs="Open Sans"/>
          <w:lang w:val="cs-CZ"/>
        </w:rPr>
        <w:t>, včetně rozvoje veřejné infrastruktury a veřejných služeb</w:t>
      </w:r>
      <w:r w:rsidR="009250D3" w:rsidRPr="0047133C">
        <w:rPr>
          <w:rFonts w:cs="Open Sans"/>
          <w:lang w:val="cs-CZ"/>
        </w:rPr>
        <w:t>.</w:t>
      </w:r>
      <w:r w:rsidR="00601729" w:rsidRPr="0047133C">
        <w:rPr>
          <w:rFonts w:cs="Open Sans"/>
          <w:lang w:val="cs-CZ"/>
        </w:rPr>
        <w:t xml:space="preserve"> </w:t>
      </w:r>
    </w:p>
    <w:p w14:paraId="2C276EAB" w14:textId="2B5B0ED4" w:rsidR="00DD7AAB" w:rsidRPr="008B5638" w:rsidRDefault="00F97C74" w:rsidP="008B5638">
      <w:pPr>
        <w:pStyle w:val="Odstavecseseznamem"/>
        <w:widowControl/>
        <w:numPr>
          <w:ilvl w:val="1"/>
          <w:numId w:val="2"/>
        </w:numPr>
        <w:ind w:left="567" w:hanging="567"/>
        <w:jc w:val="both"/>
        <w:rPr>
          <w:rFonts w:cs="Open Sans"/>
          <w:lang w:val="cs-CZ"/>
        </w:rPr>
      </w:pPr>
      <w:r w:rsidRPr="008B5638">
        <w:rPr>
          <w:rFonts w:cs="Open Sans"/>
          <w:lang w:val="cs-CZ"/>
        </w:rPr>
        <w:t>Smlouva byla uzavřena podle pravidel uvedených v</w:t>
      </w:r>
      <w:r w:rsidR="003D6EB8" w:rsidRPr="008B5638">
        <w:rPr>
          <w:rFonts w:cs="Open Sans"/>
          <w:lang w:val="cs-CZ"/>
        </w:rPr>
        <w:t> Metodice</w:t>
      </w:r>
      <w:r w:rsidR="00EC49BC" w:rsidRPr="008B5638">
        <w:rPr>
          <w:rFonts w:cs="Open Sans"/>
          <w:lang w:val="cs-CZ"/>
        </w:rPr>
        <w:t xml:space="preserve"> HMP</w:t>
      </w:r>
      <w:r w:rsidR="003D6EB8" w:rsidRPr="008B5638">
        <w:rPr>
          <w:rFonts w:cs="Open Sans"/>
          <w:lang w:val="cs-CZ"/>
        </w:rPr>
        <w:t xml:space="preserve"> </w:t>
      </w:r>
      <w:r w:rsidR="00A6234E" w:rsidRPr="00785F66">
        <w:rPr>
          <w:rFonts w:cs="Open Sans"/>
          <w:highlight w:val="yellow"/>
          <w:lang w:val="cs-CZ"/>
        </w:rPr>
        <w:t xml:space="preserve">a </w:t>
      </w:r>
      <w:r w:rsidR="004C1930" w:rsidRPr="00F273D7">
        <w:rPr>
          <w:rFonts w:cs="Open Sans"/>
          <w:highlight w:val="yellow"/>
          <w:lang w:val="cs-CZ"/>
        </w:rPr>
        <w:t>Metodi</w:t>
      </w:r>
      <w:r w:rsidR="00E911AD" w:rsidRPr="00F273D7">
        <w:rPr>
          <w:rFonts w:cs="Open Sans"/>
          <w:highlight w:val="yellow"/>
          <w:lang w:val="cs-CZ"/>
        </w:rPr>
        <w:t>ce</w:t>
      </w:r>
      <w:r w:rsidR="004C1930" w:rsidRPr="00F273D7">
        <w:rPr>
          <w:rFonts w:cs="Open Sans"/>
          <w:highlight w:val="yellow"/>
          <w:lang w:val="cs-CZ"/>
        </w:rPr>
        <w:t xml:space="preserve"> </w:t>
      </w:r>
      <w:r w:rsidR="004C1930" w:rsidRPr="00F724E0">
        <w:rPr>
          <w:rFonts w:cs="Open Sans"/>
          <w:highlight w:val="yellow"/>
          <w:lang w:val="cs-CZ"/>
        </w:rPr>
        <w:t>MČ</w:t>
      </w:r>
      <w:r w:rsidR="005758CE">
        <w:rPr>
          <w:rFonts w:cs="Open Sans"/>
          <w:lang w:val="cs-CZ"/>
        </w:rPr>
        <w:t xml:space="preserve"> </w:t>
      </w:r>
      <w:r w:rsidR="005758CE" w:rsidRPr="008B5638">
        <w:rPr>
          <w:i/>
          <w:iCs/>
          <w:kern w:val="48"/>
          <w:highlight w:val="yellow"/>
          <w:lang w:val="cs-CZ"/>
        </w:rPr>
        <w:t>[</w:t>
      </w:r>
      <w:r w:rsidR="005758CE">
        <w:rPr>
          <w:i/>
          <w:iCs/>
          <w:kern w:val="48"/>
          <w:highlight w:val="yellow"/>
          <w:lang w:val="cs-CZ"/>
        </w:rPr>
        <w:t>Ponechte, pokud má MČ vydanou vlastní metodiku</w:t>
      </w:r>
      <w:r w:rsidR="005758CE" w:rsidRPr="008B5638">
        <w:rPr>
          <w:i/>
          <w:iCs/>
          <w:kern w:val="48"/>
          <w:highlight w:val="yellow"/>
          <w:lang w:val="cs-CZ"/>
        </w:rPr>
        <w:t>]</w:t>
      </w:r>
      <w:r w:rsidR="00EC49BC" w:rsidRPr="00C30448">
        <w:rPr>
          <w:rFonts w:cs="Open Sans"/>
          <w:lang w:val="cs-CZ"/>
        </w:rPr>
        <w:t xml:space="preserve"> </w:t>
      </w:r>
      <w:r w:rsidR="00222B52" w:rsidRPr="00C30448">
        <w:rPr>
          <w:rFonts w:cs="Open Sans"/>
          <w:lang w:val="cs-CZ"/>
        </w:rPr>
        <w:t>(jak j</w:t>
      </w:r>
      <w:r w:rsidR="00E911AD">
        <w:rPr>
          <w:rFonts w:cs="Open Sans"/>
          <w:lang w:val="cs-CZ"/>
        </w:rPr>
        <w:t>sou</w:t>
      </w:r>
      <w:r w:rsidR="00222B52" w:rsidRPr="00C30448">
        <w:rPr>
          <w:rFonts w:cs="Open Sans"/>
          <w:lang w:val="cs-CZ"/>
        </w:rPr>
        <w:t xml:space="preserve"> podrobněji definován</w:t>
      </w:r>
      <w:r w:rsidR="00E911AD">
        <w:rPr>
          <w:rFonts w:cs="Open Sans"/>
          <w:lang w:val="cs-CZ"/>
        </w:rPr>
        <w:t>y</w:t>
      </w:r>
      <w:r w:rsidR="00222B52" w:rsidRPr="00C30448">
        <w:rPr>
          <w:rFonts w:cs="Open Sans"/>
          <w:lang w:val="cs-CZ"/>
        </w:rPr>
        <w:t xml:space="preserve"> níže)</w:t>
      </w:r>
      <w:r w:rsidR="003D6EB8" w:rsidRPr="00C30448">
        <w:rPr>
          <w:rFonts w:cs="Open Sans"/>
          <w:lang w:val="cs-CZ"/>
        </w:rPr>
        <w:t>.</w:t>
      </w:r>
      <w:r w:rsidR="00EC49BC" w:rsidRPr="008B5638">
        <w:rPr>
          <w:rFonts w:cs="Open Sans"/>
          <w:lang w:val="cs-CZ"/>
        </w:rPr>
        <w:t xml:space="preserve"> </w:t>
      </w:r>
      <w:r w:rsidR="003D6EB8" w:rsidRPr="008B5638">
        <w:rPr>
          <w:rFonts w:cs="Open Sans"/>
          <w:lang w:val="cs-CZ"/>
        </w:rPr>
        <w:t xml:space="preserve"> </w:t>
      </w:r>
      <w:bookmarkStart w:id="5" w:name="_Hlk71037275"/>
      <w:bookmarkEnd w:id="5"/>
    </w:p>
    <w:p w14:paraId="36F0DB61" w14:textId="7F78BFFE" w:rsidR="008A4E56" w:rsidRPr="008B5638" w:rsidRDefault="00DD7AAB" w:rsidP="008B5638">
      <w:pPr>
        <w:pStyle w:val="Odstavecseseznamem"/>
        <w:widowControl/>
        <w:numPr>
          <w:ilvl w:val="1"/>
          <w:numId w:val="2"/>
        </w:numPr>
        <w:ind w:left="567" w:hanging="567"/>
        <w:jc w:val="both"/>
        <w:rPr>
          <w:rFonts w:cs="Open Sans"/>
          <w:lang w:val="cs-CZ"/>
        </w:rPr>
      </w:pPr>
      <w:r w:rsidRPr="008B5638">
        <w:rPr>
          <w:rFonts w:cs="Open Sans"/>
          <w:lang w:val="cs-CZ"/>
        </w:rPr>
        <w:t>Ú</w:t>
      </w:r>
      <w:r w:rsidR="007850BE" w:rsidRPr="008B5638">
        <w:rPr>
          <w:rFonts w:cs="Open Sans"/>
          <w:lang w:val="cs-CZ"/>
        </w:rPr>
        <w:t>čel</w:t>
      </w:r>
      <w:r w:rsidR="00790863" w:rsidRPr="008B5638">
        <w:rPr>
          <w:rFonts w:cs="Open Sans"/>
          <w:lang w:val="cs-CZ"/>
        </w:rPr>
        <w:t xml:space="preserve">em </w:t>
      </w:r>
      <w:r w:rsidR="00F97C74" w:rsidRPr="008B5638">
        <w:rPr>
          <w:rFonts w:cs="Open Sans"/>
          <w:lang w:val="cs-CZ"/>
        </w:rPr>
        <w:t>S</w:t>
      </w:r>
      <w:r w:rsidR="007850BE" w:rsidRPr="008B5638">
        <w:rPr>
          <w:rFonts w:cs="Open Sans"/>
          <w:lang w:val="cs-CZ"/>
        </w:rPr>
        <w:t>mlouvy</w:t>
      </w:r>
      <w:r w:rsidR="00790863" w:rsidRPr="008B5638">
        <w:rPr>
          <w:rFonts w:cs="Open Sans"/>
          <w:lang w:val="cs-CZ"/>
        </w:rPr>
        <w:t xml:space="preserve"> </w:t>
      </w:r>
      <w:r w:rsidR="007850BE" w:rsidRPr="008B5638">
        <w:rPr>
          <w:rFonts w:cs="Open Sans"/>
          <w:lang w:val="cs-CZ"/>
        </w:rPr>
        <w:t>j</w:t>
      </w:r>
      <w:r w:rsidR="00790863" w:rsidRPr="008B5638">
        <w:rPr>
          <w:rFonts w:cs="Open Sans"/>
          <w:lang w:val="cs-CZ"/>
        </w:rPr>
        <w:t>e</w:t>
      </w:r>
      <w:r w:rsidR="007850BE" w:rsidRPr="008B5638">
        <w:rPr>
          <w:rFonts w:cs="Open Sans"/>
          <w:lang w:val="cs-CZ"/>
        </w:rPr>
        <w:t xml:space="preserve"> stanovení</w:t>
      </w:r>
      <w:r w:rsidR="00992B3A" w:rsidRPr="008B5638">
        <w:rPr>
          <w:rFonts w:cs="Open Sans"/>
          <w:lang w:val="cs-CZ"/>
        </w:rPr>
        <w:t xml:space="preserve"> podmínek </w:t>
      </w:r>
      <w:r w:rsidR="007850BE" w:rsidRPr="008B5638">
        <w:rPr>
          <w:rFonts w:cs="Open Sans"/>
          <w:lang w:val="cs-CZ"/>
        </w:rPr>
        <w:t>spolupráce S</w:t>
      </w:r>
      <w:r w:rsidR="00790863" w:rsidRPr="008B5638">
        <w:rPr>
          <w:rFonts w:cs="Open Sans"/>
          <w:lang w:val="cs-CZ"/>
        </w:rPr>
        <w:t>mluvních s</w:t>
      </w:r>
      <w:r w:rsidR="007850BE" w:rsidRPr="008B5638">
        <w:rPr>
          <w:rFonts w:cs="Open Sans"/>
          <w:lang w:val="cs-CZ"/>
        </w:rPr>
        <w:t xml:space="preserve">tran a stanovení podmínek poskytnutí a rozsahu </w:t>
      </w:r>
      <w:r w:rsidR="00161D81" w:rsidRPr="008B5638">
        <w:rPr>
          <w:rFonts w:cs="Open Sans"/>
          <w:lang w:val="cs-CZ"/>
        </w:rPr>
        <w:t xml:space="preserve">plnění Investora za účelem </w:t>
      </w:r>
      <w:r w:rsidR="00A06659" w:rsidRPr="008B5638">
        <w:rPr>
          <w:rFonts w:cs="Open Sans"/>
          <w:lang w:val="cs-CZ"/>
        </w:rPr>
        <w:t xml:space="preserve">rozvoje území dotčeného </w:t>
      </w:r>
      <w:r w:rsidR="00596AD3" w:rsidRPr="008B5638">
        <w:rPr>
          <w:rFonts w:cs="Open Sans"/>
          <w:lang w:val="cs-CZ"/>
        </w:rPr>
        <w:t xml:space="preserve">Investičním záměrem </w:t>
      </w:r>
      <w:r w:rsidR="00A06659" w:rsidRPr="008B5638">
        <w:rPr>
          <w:rFonts w:cs="Open Sans"/>
          <w:lang w:val="cs-CZ"/>
        </w:rPr>
        <w:t xml:space="preserve">a uspokojení potřeb vyvolaných </w:t>
      </w:r>
      <w:r w:rsidR="00161D81" w:rsidRPr="008B5638">
        <w:rPr>
          <w:lang w:val="cs-CZ"/>
        </w:rPr>
        <w:t xml:space="preserve">Investičním </w:t>
      </w:r>
      <w:r w:rsidR="00161D81" w:rsidRPr="008B5638">
        <w:rPr>
          <w:rFonts w:cs="Open Sans"/>
          <w:lang w:val="cs-CZ"/>
        </w:rPr>
        <w:t>záměrem. Záměrem Smluvních stran</w:t>
      </w:r>
      <w:r w:rsidR="00C04725" w:rsidRPr="008B5638">
        <w:rPr>
          <w:rFonts w:cs="Open Sans"/>
          <w:lang w:val="cs-CZ"/>
        </w:rPr>
        <w:t xml:space="preserve"> </w:t>
      </w:r>
      <w:r w:rsidR="007850BE" w:rsidRPr="008B5638">
        <w:rPr>
          <w:rFonts w:cs="Open Sans"/>
          <w:lang w:val="cs-CZ"/>
        </w:rPr>
        <w:t xml:space="preserve">je </w:t>
      </w:r>
      <w:r w:rsidR="00C04725" w:rsidRPr="008B5638">
        <w:rPr>
          <w:rFonts w:cs="Open Sans"/>
          <w:lang w:val="cs-CZ"/>
        </w:rPr>
        <w:t xml:space="preserve">též </w:t>
      </w:r>
      <w:r w:rsidR="00932424" w:rsidRPr="008B5638">
        <w:rPr>
          <w:rFonts w:cs="Open Sans"/>
          <w:lang w:val="cs-CZ"/>
        </w:rPr>
        <w:t xml:space="preserve">zajištění </w:t>
      </w:r>
      <w:r w:rsidR="007850BE" w:rsidRPr="008B5638">
        <w:rPr>
          <w:rFonts w:cs="Open Sans"/>
          <w:lang w:val="cs-CZ"/>
        </w:rPr>
        <w:t>přímé</w:t>
      </w:r>
      <w:r w:rsidR="00932424" w:rsidRPr="008B5638">
        <w:rPr>
          <w:rFonts w:cs="Open Sans"/>
          <w:lang w:val="cs-CZ"/>
        </w:rPr>
        <w:t xml:space="preserve"> </w:t>
      </w:r>
      <w:r w:rsidR="007850BE" w:rsidRPr="008B5638">
        <w:rPr>
          <w:rFonts w:cs="Open Sans"/>
          <w:lang w:val="cs-CZ"/>
        </w:rPr>
        <w:t xml:space="preserve">vazby a návratnosti </w:t>
      </w:r>
      <w:r w:rsidR="001C0768" w:rsidRPr="008B5638">
        <w:rPr>
          <w:rFonts w:cs="Open Sans"/>
          <w:lang w:val="cs-CZ"/>
        </w:rPr>
        <w:t>p</w:t>
      </w:r>
      <w:r w:rsidR="003A4B49" w:rsidRPr="008B5638">
        <w:rPr>
          <w:rFonts w:cs="Open Sans"/>
          <w:lang w:val="cs-CZ"/>
        </w:rPr>
        <w:t>lnění Investora</w:t>
      </w:r>
      <w:r w:rsidR="007850BE" w:rsidRPr="008B5638">
        <w:rPr>
          <w:rFonts w:cs="Open Sans"/>
          <w:lang w:val="cs-CZ"/>
        </w:rPr>
        <w:t xml:space="preserve"> do území</w:t>
      </w:r>
      <w:r w:rsidR="00DA0FC4" w:rsidRPr="008B5638">
        <w:rPr>
          <w:rFonts w:cs="Open Sans"/>
          <w:lang w:val="cs-CZ"/>
        </w:rPr>
        <w:t xml:space="preserve"> dotčeného </w:t>
      </w:r>
      <w:r w:rsidR="00FB3A83" w:rsidRPr="008B5638">
        <w:rPr>
          <w:rFonts w:cs="Open Sans"/>
          <w:lang w:val="cs-CZ"/>
        </w:rPr>
        <w:t>Investičním záměrem</w:t>
      </w:r>
      <w:r w:rsidR="007850BE" w:rsidRPr="008B5638">
        <w:rPr>
          <w:rFonts w:cs="Open Sans"/>
          <w:lang w:val="cs-CZ"/>
        </w:rPr>
        <w:t xml:space="preserve">. </w:t>
      </w:r>
    </w:p>
    <w:p w14:paraId="06D44779" w14:textId="7292C634" w:rsidR="00DD7AAB" w:rsidRPr="001C17BD" w:rsidRDefault="007850BE" w:rsidP="008B5638">
      <w:pPr>
        <w:pStyle w:val="Odstavecseseznamem"/>
        <w:widowControl/>
        <w:numPr>
          <w:ilvl w:val="1"/>
          <w:numId w:val="2"/>
        </w:numPr>
        <w:ind w:left="567" w:hanging="567"/>
        <w:jc w:val="both"/>
        <w:rPr>
          <w:rFonts w:cs="Open Sans"/>
          <w:lang w:val="cs-CZ"/>
        </w:rPr>
      </w:pPr>
      <w:r w:rsidRPr="008B5638">
        <w:rPr>
          <w:rFonts w:cs="Open Sans"/>
          <w:lang w:val="cs-CZ"/>
        </w:rPr>
        <w:t xml:space="preserve">Smluvní strany prohlašují, že </w:t>
      </w:r>
      <w:r w:rsidR="001C0768" w:rsidRPr="008B5638">
        <w:rPr>
          <w:rFonts w:cs="Open Sans"/>
          <w:lang w:val="cs-CZ"/>
        </w:rPr>
        <w:t>p</w:t>
      </w:r>
      <w:r w:rsidRPr="008B5638">
        <w:rPr>
          <w:rFonts w:cs="Open Sans"/>
          <w:lang w:val="cs-CZ"/>
        </w:rPr>
        <w:t xml:space="preserve">lnění Investora </w:t>
      </w:r>
      <w:r w:rsidR="001C0768" w:rsidRPr="008B5638">
        <w:rPr>
          <w:rFonts w:cs="Open Sans"/>
          <w:lang w:val="cs-CZ"/>
        </w:rPr>
        <w:t xml:space="preserve">dle této Smlouvy </w:t>
      </w:r>
      <w:r w:rsidRPr="008B5638">
        <w:rPr>
          <w:rFonts w:cs="Open Sans"/>
          <w:lang w:val="cs-CZ"/>
        </w:rPr>
        <w:t xml:space="preserve">je dobrovolným </w:t>
      </w:r>
      <w:r w:rsidR="00A01454" w:rsidRPr="008B5638">
        <w:rPr>
          <w:rFonts w:cs="Open Sans"/>
          <w:lang w:val="cs-CZ"/>
        </w:rPr>
        <w:t>plněním</w:t>
      </w:r>
      <w:r w:rsidR="001C0768" w:rsidRPr="008B5638">
        <w:rPr>
          <w:rFonts w:cs="Open Sans"/>
          <w:lang w:val="cs-CZ"/>
        </w:rPr>
        <w:t xml:space="preserve"> Investora</w:t>
      </w:r>
      <w:r w:rsidR="00A01454" w:rsidRPr="008B5638">
        <w:rPr>
          <w:rFonts w:cs="Open Sans"/>
          <w:lang w:val="cs-CZ"/>
        </w:rPr>
        <w:t xml:space="preserve"> </w:t>
      </w:r>
      <w:r w:rsidR="006E4D4C" w:rsidRPr="008B5638">
        <w:rPr>
          <w:rFonts w:cs="Open Sans"/>
          <w:lang w:val="cs-CZ"/>
        </w:rPr>
        <w:t>na</w:t>
      </w:r>
      <w:r w:rsidR="001C0768" w:rsidRPr="008B5638">
        <w:rPr>
          <w:rFonts w:cs="Open Sans"/>
          <w:lang w:val="cs-CZ"/>
        </w:rPr>
        <w:t> </w:t>
      </w:r>
      <w:r w:rsidR="00D86B99" w:rsidRPr="008B5638">
        <w:rPr>
          <w:rFonts w:cs="Open Sans"/>
          <w:lang w:val="cs-CZ"/>
        </w:rPr>
        <w:t>základě svobodně uzavřené dohody Smluvních stran, která je prospěšná pro všechny Smluvní strany i veřejnost v</w:t>
      </w:r>
      <w:r w:rsidR="00314764" w:rsidRPr="008B5638">
        <w:rPr>
          <w:rFonts w:cs="Open Sans"/>
          <w:lang w:val="cs-CZ"/>
        </w:rPr>
        <w:t xml:space="preserve"> území dotčeném </w:t>
      </w:r>
      <w:r w:rsidR="00ED1113" w:rsidRPr="008B5638">
        <w:rPr>
          <w:rFonts w:cs="Open Sans"/>
          <w:lang w:val="cs-CZ"/>
        </w:rPr>
        <w:t>Investičním záměrem.</w:t>
      </w:r>
      <w:r w:rsidR="00C643A0" w:rsidRPr="008B5638">
        <w:rPr>
          <w:rFonts w:cs="Open Sans"/>
          <w:lang w:val="cs-CZ"/>
        </w:rPr>
        <w:t xml:space="preserve"> Smluvní strany prohlašují, že tato Smlouva je v souladu s veřejným zájmem, a to z důvodů uvedených v Metodice</w:t>
      </w:r>
      <w:r w:rsidR="007625EC">
        <w:rPr>
          <w:rFonts w:cs="Open Sans"/>
          <w:lang w:val="cs-CZ"/>
        </w:rPr>
        <w:t xml:space="preserve"> HMP</w:t>
      </w:r>
      <w:r w:rsidR="00F724E0">
        <w:rPr>
          <w:rFonts w:cs="Open Sans"/>
          <w:lang w:val="cs-CZ"/>
        </w:rPr>
        <w:t xml:space="preserve">, </w:t>
      </w:r>
      <w:r w:rsidR="00F724E0" w:rsidRPr="00F724E0">
        <w:rPr>
          <w:rFonts w:cs="Open Sans"/>
          <w:highlight w:val="yellow"/>
          <w:lang w:val="cs-CZ"/>
        </w:rPr>
        <w:t>Metodice MČ</w:t>
      </w:r>
      <w:r w:rsidR="00C643A0" w:rsidRPr="008B5638">
        <w:rPr>
          <w:rFonts w:cs="Open Sans"/>
          <w:lang w:val="cs-CZ"/>
        </w:rPr>
        <w:t xml:space="preserve"> </w:t>
      </w:r>
      <w:r w:rsidR="005758CE" w:rsidRPr="008B5638">
        <w:rPr>
          <w:i/>
          <w:iCs/>
          <w:kern w:val="48"/>
          <w:highlight w:val="yellow"/>
          <w:lang w:val="cs-CZ"/>
        </w:rPr>
        <w:t>[</w:t>
      </w:r>
      <w:r w:rsidR="005758CE">
        <w:rPr>
          <w:i/>
          <w:iCs/>
          <w:kern w:val="48"/>
          <w:highlight w:val="yellow"/>
          <w:lang w:val="cs-CZ"/>
        </w:rPr>
        <w:t>Ponechte, pokud má MČ vydanou vlastní metodiku</w:t>
      </w:r>
      <w:r w:rsidR="005758CE" w:rsidRPr="008B5638">
        <w:rPr>
          <w:i/>
          <w:iCs/>
          <w:kern w:val="48"/>
          <w:highlight w:val="yellow"/>
          <w:lang w:val="cs-CZ"/>
        </w:rPr>
        <w:t>]</w:t>
      </w:r>
      <w:r w:rsidR="005758CE" w:rsidRPr="00C30448">
        <w:rPr>
          <w:rFonts w:cs="Open Sans"/>
          <w:lang w:val="cs-CZ"/>
        </w:rPr>
        <w:t xml:space="preserve"> </w:t>
      </w:r>
      <w:r w:rsidR="00C643A0" w:rsidRPr="008B5638">
        <w:rPr>
          <w:rFonts w:cs="Open Sans"/>
          <w:lang w:val="cs-CZ"/>
        </w:rPr>
        <w:t xml:space="preserve">i v </w:t>
      </w:r>
      <w:r w:rsidR="00C643A0" w:rsidRPr="001C17BD">
        <w:rPr>
          <w:rFonts w:cs="Open Sans"/>
          <w:lang w:val="cs-CZ"/>
        </w:rPr>
        <w:t>této Smlouvě.</w:t>
      </w:r>
      <w:r w:rsidR="00A36200" w:rsidRPr="001C17BD">
        <w:rPr>
          <w:rFonts w:cs="Open Sans"/>
          <w:lang w:val="cs-CZ"/>
        </w:rPr>
        <w:t xml:space="preserve"> </w:t>
      </w:r>
    </w:p>
    <w:p w14:paraId="18C6B39E" w14:textId="03CAAD7C" w:rsidR="007850BE" w:rsidRPr="008B5638" w:rsidRDefault="00DD7AAB" w:rsidP="008B5638">
      <w:pPr>
        <w:pStyle w:val="Odstavecseseznamem"/>
        <w:widowControl/>
        <w:numPr>
          <w:ilvl w:val="1"/>
          <w:numId w:val="2"/>
        </w:numPr>
        <w:ind w:left="567" w:hanging="567"/>
        <w:jc w:val="both"/>
        <w:rPr>
          <w:lang w:val="cs-CZ"/>
        </w:rPr>
      </w:pPr>
      <w:r w:rsidRPr="008B5638">
        <w:rPr>
          <w:rFonts w:cs="Open Sans"/>
          <w:lang w:val="cs-CZ"/>
        </w:rPr>
        <w:t>Smluvní strany berou na vědomí</w:t>
      </w:r>
      <w:r w:rsidR="007850BE" w:rsidRPr="008B5638">
        <w:rPr>
          <w:rFonts w:cs="Open Sans"/>
          <w:lang w:val="cs-CZ"/>
        </w:rPr>
        <w:t>, že M</w:t>
      </w:r>
      <w:r w:rsidR="00183361" w:rsidRPr="008B5638">
        <w:rPr>
          <w:rFonts w:cs="Open Sans"/>
          <w:lang w:val="cs-CZ"/>
        </w:rPr>
        <w:t>unicipality</w:t>
      </w:r>
      <w:r w:rsidR="007850BE" w:rsidRPr="008B5638">
        <w:rPr>
          <w:rFonts w:cs="Open Sans"/>
          <w:lang w:val="cs-CZ"/>
        </w:rPr>
        <w:t xml:space="preserve"> </w:t>
      </w:r>
      <w:r w:rsidR="005B3B31" w:rsidRPr="008B5638">
        <w:rPr>
          <w:rFonts w:cs="Open Sans"/>
          <w:lang w:val="cs-CZ"/>
        </w:rPr>
        <w:t>uzavír</w:t>
      </w:r>
      <w:r w:rsidR="00183361" w:rsidRPr="008B5638">
        <w:rPr>
          <w:rFonts w:cs="Open Sans"/>
          <w:lang w:val="cs-CZ"/>
        </w:rPr>
        <w:t>ají</w:t>
      </w:r>
      <w:r w:rsidR="005B3B31" w:rsidRPr="008B5638">
        <w:rPr>
          <w:rFonts w:cs="Open Sans"/>
          <w:lang w:val="cs-CZ"/>
        </w:rPr>
        <w:t xml:space="preserve"> </w:t>
      </w:r>
      <w:r w:rsidR="00F97C74" w:rsidRPr="008B5638">
        <w:rPr>
          <w:rFonts w:cs="Open Sans"/>
          <w:lang w:val="cs-CZ"/>
        </w:rPr>
        <w:t>S</w:t>
      </w:r>
      <w:r w:rsidR="007850BE" w:rsidRPr="008B5638">
        <w:rPr>
          <w:rFonts w:cs="Open Sans"/>
          <w:lang w:val="cs-CZ"/>
        </w:rPr>
        <w:t xml:space="preserve">mlouvu v rámci své samostatné působnosti, kdy </w:t>
      </w:r>
      <w:r w:rsidR="005B3B31" w:rsidRPr="008B5638">
        <w:rPr>
          <w:rFonts w:cs="Open Sans"/>
          <w:lang w:val="cs-CZ"/>
        </w:rPr>
        <w:t>nevystupuj</w:t>
      </w:r>
      <w:r w:rsidR="00183361" w:rsidRPr="008B5638">
        <w:rPr>
          <w:rFonts w:cs="Open Sans"/>
          <w:lang w:val="cs-CZ"/>
        </w:rPr>
        <w:t>í</w:t>
      </w:r>
      <w:r w:rsidR="005B3B31" w:rsidRPr="008B5638">
        <w:rPr>
          <w:rFonts w:cs="Open Sans"/>
          <w:lang w:val="cs-CZ"/>
        </w:rPr>
        <w:t xml:space="preserve"> </w:t>
      </w:r>
      <w:r w:rsidR="007850BE" w:rsidRPr="008B5638">
        <w:rPr>
          <w:rFonts w:cs="Open Sans"/>
          <w:lang w:val="cs-CZ"/>
        </w:rPr>
        <w:t xml:space="preserve">jako </w:t>
      </w:r>
      <w:r w:rsidR="00A86EF1" w:rsidRPr="008B5638">
        <w:rPr>
          <w:rFonts w:cs="Open Sans"/>
          <w:lang w:val="cs-CZ"/>
        </w:rPr>
        <w:t xml:space="preserve">vykonavatel státní </w:t>
      </w:r>
      <w:r w:rsidR="007850BE" w:rsidRPr="008B5638">
        <w:rPr>
          <w:rFonts w:cs="Open Sans"/>
          <w:lang w:val="cs-CZ"/>
        </w:rPr>
        <w:t>moci</w:t>
      </w:r>
      <w:r w:rsidR="00DA0EC3" w:rsidRPr="008B5638">
        <w:rPr>
          <w:rFonts w:cs="Open Sans"/>
          <w:lang w:val="cs-CZ"/>
        </w:rPr>
        <w:t xml:space="preserve"> </w:t>
      </w:r>
      <w:r w:rsidR="007850BE" w:rsidRPr="008B5638">
        <w:rPr>
          <w:rFonts w:cs="Open Sans"/>
          <w:lang w:val="cs-CZ"/>
        </w:rPr>
        <w:t xml:space="preserve">a že při plnění svých závazků z této </w:t>
      </w:r>
      <w:r w:rsidR="00565B05" w:rsidRPr="008B5638">
        <w:rPr>
          <w:rFonts w:cs="Open Sans"/>
          <w:lang w:val="cs-CZ"/>
        </w:rPr>
        <w:t>S</w:t>
      </w:r>
      <w:r w:rsidR="007850BE" w:rsidRPr="008B5638">
        <w:rPr>
          <w:rFonts w:cs="Open Sans"/>
          <w:lang w:val="cs-CZ"/>
        </w:rPr>
        <w:t xml:space="preserve">mlouvy </w:t>
      </w:r>
      <w:r w:rsidR="005B3B31" w:rsidRPr="008B5638">
        <w:rPr>
          <w:rFonts w:cs="Open Sans"/>
          <w:lang w:val="cs-CZ"/>
        </w:rPr>
        <w:t>nem</w:t>
      </w:r>
      <w:r w:rsidR="00183361" w:rsidRPr="008B5638">
        <w:rPr>
          <w:rFonts w:cs="Open Sans"/>
          <w:lang w:val="cs-CZ"/>
        </w:rPr>
        <w:t>ohou</w:t>
      </w:r>
      <w:r w:rsidR="005B3B31" w:rsidRPr="008B5638">
        <w:rPr>
          <w:rFonts w:cs="Open Sans"/>
          <w:lang w:val="cs-CZ"/>
        </w:rPr>
        <w:t xml:space="preserve"> </w:t>
      </w:r>
      <w:r w:rsidR="00AD6BAD" w:rsidRPr="008B5638">
        <w:rPr>
          <w:rFonts w:cs="Open Sans"/>
          <w:lang w:val="cs-CZ"/>
        </w:rPr>
        <w:t xml:space="preserve">a </w:t>
      </w:r>
      <w:r w:rsidR="005B3B31" w:rsidRPr="008B5638">
        <w:rPr>
          <w:rFonts w:cs="Open Sans"/>
          <w:lang w:val="cs-CZ"/>
        </w:rPr>
        <w:t>nebud</w:t>
      </w:r>
      <w:r w:rsidR="00183361" w:rsidRPr="008B5638">
        <w:rPr>
          <w:rFonts w:cs="Open Sans"/>
          <w:lang w:val="cs-CZ"/>
        </w:rPr>
        <w:t>ou</w:t>
      </w:r>
      <w:r w:rsidR="005B3B31" w:rsidRPr="008B5638">
        <w:rPr>
          <w:rFonts w:cs="Open Sans"/>
          <w:lang w:val="cs-CZ"/>
        </w:rPr>
        <w:t xml:space="preserve"> </w:t>
      </w:r>
      <w:r w:rsidR="007850BE" w:rsidRPr="008B5638">
        <w:rPr>
          <w:rFonts w:cs="Open Sans"/>
          <w:lang w:val="cs-CZ"/>
        </w:rPr>
        <w:t xml:space="preserve">zasahovat do rozhodování orgánů </w:t>
      </w:r>
      <w:r w:rsidR="00A86EF1" w:rsidRPr="008B5638">
        <w:rPr>
          <w:rFonts w:cs="Open Sans"/>
          <w:lang w:val="cs-CZ"/>
        </w:rPr>
        <w:t xml:space="preserve">úřadu </w:t>
      </w:r>
      <w:r w:rsidR="00183361" w:rsidRPr="008B5638">
        <w:rPr>
          <w:rFonts w:cs="Open Sans"/>
          <w:lang w:val="cs-CZ"/>
        </w:rPr>
        <w:t xml:space="preserve">HMP ani </w:t>
      </w:r>
      <w:r w:rsidR="007850BE" w:rsidRPr="008B5638">
        <w:rPr>
          <w:rFonts w:cs="Open Sans"/>
          <w:lang w:val="cs-CZ"/>
        </w:rPr>
        <w:t xml:space="preserve">MČ </w:t>
      </w:r>
      <w:r w:rsidR="00A86EF1" w:rsidRPr="008B5638">
        <w:rPr>
          <w:rFonts w:cs="Open Sans"/>
          <w:lang w:val="cs-CZ"/>
        </w:rPr>
        <w:t xml:space="preserve">při </w:t>
      </w:r>
      <w:r w:rsidR="007850BE" w:rsidRPr="008B5638">
        <w:rPr>
          <w:rFonts w:cs="Open Sans"/>
          <w:lang w:val="cs-CZ"/>
        </w:rPr>
        <w:t>výkonu státní správy</w:t>
      </w:r>
      <w:r w:rsidR="007275C3" w:rsidRPr="008B5638">
        <w:rPr>
          <w:rFonts w:cs="Open Sans"/>
          <w:lang w:val="cs-CZ"/>
        </w:rPr>
        <w:t xml:space="preserve"> v přenesené působnosti</w:t>
      </w:r>
      <w:r w:rsidR="007850BE" w:rsidRPr="008B5638">
        <w:rPr>
          <w:rFonts w:cs="Open Sans"/>
          <w:lang w:val="cs-CZ"/>
        </w:rPr>
        <w:t xml:space="preserve">, resp. </w:t>
      </w:r>
      <w:r w:rsidR="007B128A" w:rsidRPr="008B5638">
        <w:rPr>
          <w:rFonts w:cs="Open Sans"/>
          <w:lang w:val="cs-CZ"/>
        </w:rPr>
        <w:t>že</w:t>
      </w:r>
      <w:r w:rsidR="00183361" w:rsidRPr="008B5638">
        <w:rPr>
          <w:rFonts w:cs="Open Sans"/>
          <w:lang w:val="cs-CZ"/>
        </w:rPr>
        <w:t xml:space="preserve"> HMP i</w:t>
      </w:r>
      <w:r w:rsidR="007B128A" w:rsidRPr="008B5638">
        <w:rPr>
          <w:rFonts w:cs="Open Sans"/>
          <w:lang w:val="cs-CZ"/>
        </w:rPr>
        <w:t xml:space="preserve"> </w:t>
      </w:r>
      <w:r w:rsidR="004204B2" w:rsidRPr="008B5638">
        <w:rPr>
          <w:rFonts w:cs="Open Sans"/>
          <w:lang w:val="cs-CZ"/>
        </w:rPr>
        <w:t xml:space="preserve">MČ </w:t>
      </w:r>
      <w:r w:rsidR="005B3B31" w:rsidRPr="008B5638">
        <w:rPr>
          <w:rFonts w:cs="Open Sans"/>
          <w:lang w:val="cs-CZ"/>
        </w:rPr>
        <w:t>bud</w:t>
      </w:r>
      <w:r w:rsidR="00183361" w:rsidRPr="008B5638">
        <w:rPr>
          <w:rFonts w:cs="Open Sans"/>
          <w:lang w:val="cs-CZ"/>
        </w:rPr>
        <w:t>ou</w:t>
      </w:r>
      <w:r w:rsidR="005B3B31" w:rsidRPr="008B5638">
        <w:rPr>
          <w:rFonts w:cs="Open Sans"/>
          <w:lang w:val="cs-CZ"/>
        </w:rPr>
        <w:t xml:space="preserve"> </w:t>
      </w:r>
      <w:r w:rsidR="007850BE" w:rsidRPr="008B5638">
        <w:rPr>
          <w:rFonts w:cs="Open Sans"/>
          <w:lang w:val="cs-CZ"/>
        </w:rPr>
        <w:t>jednat jen v rámci své samostatné působnosti v mezích platných právních předpisů</w:t>
      </w:r>
      <w:r w:rsidR="00DA0EC3" w:rsidRPr="008B5638">
        <w:rPr>
          <w:rFonts w:cs="Open Sans"/>
          <w:lang w:val="cs-CZ"/>
        </w:rPr>
        <w:t xml:space="preserve"> a za podmínek dohodnutých v této </w:t>
      </w:r>
      <w:r w:rsidR="00053AF5" w:rsidRPr="008B5638">
        <w:rPr>
          <w:rFonts w:cs="Open Sans"/>
          <w:lang w:val="cs-CZ"/>
        </w:rPr>
        <w:t>S</w:t>
      </w:r>
      <w:r w:rsidR="00DA0EC3" w:rsidRPr="008B5638">
        <w:rPr>
          <w:rFonts w:cs="Open Sans"/>
          <w:lang w:val="cs-CZ"/>
        </w:rPr>
        <w:t>mlouvě</w:t>
      </w:r>
      <w:r w:rsidR="007850BE" w:rsidRPr="008B5638">
        <w:rPr>
          <w:lang w:val="cs-CZ"/>
        </w:rPr>
        <w:t>.</w:t>
      </w:r>
      <w:r w:rsidR="00B15108">
        <w:rPr>
          <w:lang w:val="cs-CZ"/>
        </w:rPr>
        <w:t xml:space="preserve"> Smluvní strany rovněž berou na vědomí, že Municipality </w:t>
      </w:r>
      <w:r w:rsidR="00B15108" w:rsidRPr="008B5638">
        <w:rPr>
          <w:rFonts w:cs="Open Sans"/>
          <w:lang w:val="cs-CZ"/>
        </w:rPr>
        <w:t>při plnění svých závazků z této Smlouvy nemohou a nebudou zasahovat do</w:t>
      </w:r>
      <w:r w:rsidR="00B15108">
        <w:rPr>
          <w:rFonts w:cs="Open Sans"/>
          <w:lang w:val="cs-CZ"/>
        </w:rPr>
        <w:t xml:space="preserve"> svobodného rozhodování </w:t>
      </w:r>
      <w:r w:rsidR="008C1DD1">
        <w:rPr>
          <w:rFonts w:cs="Open Sans"/>
          <w:lang w:val="cs-CZ"/>
        </w:rPr>
        <w:t>Z</w:t>
      </w:r>
      <w:r w:rsidR="00B15108">
        <w:rPr>
          <w:rFonts w:cs="Open Sans"/>
          <w:lang w:val="cs-CZ"/>
        </w:rPr>
        <w:t>astupitelstva HMP a MČ.</w:t>
      </w:r>
    </w:p>
    <w:p w14:paraId="2061E13E" w14:textId="6B4A8F15" w:rsidR="00416BA1" w:rsidRPr="008B5638" w:rsidRDefault="007850BE" w:rsidP="008B5638">
      <w:pPr>
        <w:pStyle w:val="Odstavecseseznamem"/>
        <w:widowControl/>
        <w:numPr>
          <w:ilvl w:val="1"/>
          <w:numId w:val="2"/>
        </w:numPr>
        <w:ind w:left="567" w:hanging="567"/>
        <w:jc w:val="both"/>
        <w:rPr>
          <w:lang w:val="cs-CZ"/>
        </w:rPr>
      </w:pPr>
      <w:r w:rsidRPr="008B5638">
        <w:rPr>
          <w:rFonts w:cs="Open Sans"/>
          <w:lang w:val="cs-CZ"/>
        </w:rPr>
        <w:t>S respektem vůči shora uveden</w:t>
      </w:r>
      <w:r w:rsidR="007B128A" w:rsidRPr="008B5638">
        <w:rPr>
          <w:rFonts w:cs="Open Sans"/>
          <w:lang w:val="cs-CZ"/>
        </w:rPr>
        <w:t xml:space="preserve">ému uzavírají </w:t>
      </w:r>
      <w:r w:rsidR="000A6209" w:rsidRPr="008B5638">
        <w:rPr>
          <w:rFonts w:cs="Open Sans"/>
          <w:lang w:val="cs-CZ"/>
        </w:rPr>
        <w:t xml:space="preserve">Smluvní strany </w:t>
      </w:r>
      <w:r w:rsidR="00762318" w:rsidRPr="008B5638">
        <w:rPr>
          <w:rFonts w:cs="Open Sans"/>
          <w:lang w:val="cs-CZ"/>
        </w:rPr>
        <w:t>t</w:t>
      </w:r>
      <w:r w:rsidR="00C50F95" w:rsidRPr="008B5638">
        <w:rPr>
          <w:rFonts w:cs="Open Sans"/>
          <w:lang w:val="cs-CZ"/>
        </w:rPr>
        <w:t>u</w:t>
      </w:r>
      <w:r w:rsidR="00762318" w:rsidRPr="008B5638">
        <w:rPr>
          <w:rFonts w:cs="Open Sans"/>
          <w:lang w:val="cs-CZ"/>
        </w:rPr>
        <w:t>to</w:t>
      </w:r>
      <w:r w:rsidR="001F6C94" w:rsidRPr="008B5638">
        <w:rPr>
          <w:rFonts w:cs="Open Sans"/>
          <w:lang w:val="cs-CZ"/>
        </w:rPr>
        <w:t xml:space="preserve"> </w:t>
      </w:r>
      <w:r w:rsidR="00F97C74" w:rsidRPr="008B5638">
        <w:rPr>
          <w:rFonts w:cs="Open Sans"/>
          <w:lang w:val="cs-CZ"/>
        </w:rPr>
        <w:t>S</w:t>
      </w:r>
      <w:r w:rsidR="00762318" w:rsidRPr="008B5638">
        <w:rPr>
          <w:rFonts w:cs="Open Sans"/>
          <w:lang w:val="cs-CZ"/>
        </w:rPr>
        <w:t>mlouv</w:t>
      </w:r>
      <w:r w:rsidR="00C50F95" w:rsidRPr="008B5638">
        <w:rPr>
          <w:rFonts w:cs="Open Sans"/>
          <w:lang w:val="cs-CZ"/>
        </w:rPr>
        <w:t>u</w:t>
      </w:r>
      <w:r w:rsidR="00225A09" w:rsidRPr="008B5638">
        <w:rPr>
          <w:rFonts w:cs="Open Sans"/>
          <w:lang w:val="cs-CZ"/>
        </w:rPr>
        <w:t>.</w:t>
      </w:r>
    </w:p>
    <w:p w14:paraId="12755B0A" w14:textId="736C183B" w:rsidR="003A07B3" w:rsidRPr="008B5638" w:rsidRDefault="001D57F3"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6" w:name="_Toc230332143"/>
      <w:bookmarkStart w:id="7" w:name="_Toc191038830"/>
      <w:r w:rsidRPr="008B5638">
        <w:rPr>
          <w:rFonts w:cs="Open Sans"/>
          <w:lang w:val="cs-CZ"/>
        </w:rPr>
        <w:t>Definice</w:t>
      </w:r>
      <w:bookmarkEnd w:id="6"/>
      <w:r w:rsidRPr="008B5638">
        <w:rPr>
          <w:rFonts w:cs="Open Sans"/>
          <w:lang w:val="cs-CZ"/>
        </w:rPr>
        <w:t xml:space="preserve"> </w:t>
      </w:r>
      <w:bookmarkEnd w:id="7"/>
    </w:p>
    <w:p w14:paraId="40B96D28" w14:textId="77777777" w:rsidR="00EC4A18" w:rsidRPr="00785F66" w:rsidRDefault="00EC4A18" w:rsidP="00B61FBC">
      <w:pPr>
        <w:pStyle w:val="Odstavecseseznamem"/>
        <w:widowControl/>
        <w:ind w:left="567"/>
        <w:jc w:val="both"/>
        <w:rPr>
          <w:rFonts w:cs="Open Sans"/>
          <w:b/>
          <w:bCs/>
          <w:lang w:val="cs-CZ"/>
        </w:rPr>
      </w:pPr>
      <w:r w:rsidRPr="00785F66">
        <w:rPr>
          <w:b/>
          <w:bCs/>
          <w:lang w:val="cs-CZ"/>
        </w:rPr>
        <w:t>Definice</w:t>
      </w:r>
    </w:p>
    <w:p w14:paraId="17D5A9ED" w14:textId="314932A3" w:rsidR="0025217E" w:rsidRPr="0025217E" w:rsidRDefault="00F96005" w:rsidP="0025217E">
      <w:pPr>
        <w:pStyle w:val="Odstavecseseznamem"/>
        <w:widowControl/>
        <w:numPr>
          <w:ilvl w:val="1"/>
          <w:numId w:val="1"/>
        </w:numPr>
        <w:ind w:left="567" w:hanging="567"/>
        <w:jc w:val="both"/>
        <w:rPr>
          <w:rFonts w:cs="Open Sans"/>
          <w:lang w:val="cs-CZ"/>
        </w:rPr>
      </w:pPr>
      <w:bookmarkStart w:id="8" w:name="_Ref220507886"/>
      <w:bookmarkStart w:id="9" w:name="_Ref218511798"/>
      <w:r w:rsidRPr="008B5638">
        <w:rPr>
          <w:rFonts w:cs="Open Sans"/>
          <w:lang w:val="cs-CZ"/>
        </w:rPr>
        <w:t>Není-li v této Smlouvě uvedeno jinak, mají následující slova a spojení vyskytující se v této Smlouvě (včetně jejích příloh) a psaná s velkým počátečním písmenem dále uvedený význam:</w:t>
      </w:r>
      <w:bookmarkEnd w:id="8"/>
      <w:bookmarkEnd w:id="9"/>
      <w:r w:rsidRPr="008B5638">
        <w:rPr>
          <w:rFonts w:cs="Open Sans"/>
          <w:lang w:val="cs-CZ"/>
        </w:rPr>
        <w:t xml:space="preserve"> </w:t>
      </w:r>
    </w:p>
    <w:p w14:paraId="4A4000CE" w14:textId="77777777" w:rsidR="0025217E" w:rsidRPr="008B5638" w:rsidRDefault="0025217E" w:rsidP="0025217E">
      <w:pPr>
        <w:widowControl/>
        <w:ind w:left="567"/>
        <w:jc w:val="both"/>
        <w:rPr>
          <w:b/>
          <w:bCs/>
          <w:i/>
          <w:iCs/>
          <w:lang w:val="cs-CZ"/>
        </w:rPr>
      </w:pPr>
      <w:bookmarkStart w:id="10" w:name="_Hlk215925113"/>
      <w:r w:rsidRPr="008B5638">
        <w:rPr>
          <w:i/>
          <w:iCs/>
          <w:kern w:val="48"/>
          <w:highlight w:val="yellow"/>
          <w:lang w:val="cs-CZ"/>
        </w:rPr>
        <w:t>[Okruh definovaných pojmů musí být přizpůsoben a doplněn dle finálního znění smlouvy]</w:t>
      </w:r>
      <w:r w:rsidRPr="008B5638">
        <w:rPr>
          <w:i/>
          <w:iCs/>
          <w:kern w:val="48"/>
          <w:lang w:val="cs-CZ"/>
        </w:rPr>
        <w:t xml:space="preserve"> </w:t>
      </w:r>
      <w:bookmarkEnd w:id="10"/>
    </w:p>
    <w:p w14:paraId="64C8C23A" w14:textId="3511103C" w:rsidR="00C55D19" w:rsidRDefault="00D176E5" w:rsidP="00EC17C6">
      <w:pPr>
        <w:widowControl/>
        <w:ind w:left="567"/>
        <w:jc w:val="both"/>
        <w:rPr>
          <w:i/>
          <w:iCs/>
          <w:kern w:val="48"/>
          <w:lang w:val="cs-CZ"/>
        </w:rPr>
      </w:pPr>
      <w:bookmarkStart w:id="11" w:name="_Hlk194406044"/>
      <w:r w:rsidRPr="008B5638">
        <w:rPr>
          <w:rFonts w:cs="Open Sans"/>
          <w:b/>
          <w:bCs/>
          <w:lang w:val="cs-CZ"/>
        </w:rPr>
        <w:t xml:space="preserve">Dohodou o vypořádání </w:t>
      </w:r>
      <w:r w:rsidRPr="008B5638">
        <w:rPr>
          <w:rFonts w:cs="Open Sans"/>
          <w:lang w:val="cs-CZ"/>
        </w:rPr>
        <w:t>se rozumí</w:t>
      </w:r>
      <w:r w:rsidRPr="008B5638">
        <w:rPr>
          <w:rFonts w:cs="Open Sans"/>
          <w:b/>
          <w:bCs/>
          <w:lang w:val="cs-CZ"/>
        </w:rPr>
        <w:t xml:space="preserve"> </w:t>
      </w:r>
      <w:r w:rsidRPr="008B5638">
        <w:rPr>
          <w:rFonts w:cs="Open Sans"/>
          <w:lang w:val="cs-CZ"/>
        </w:rPr>
        <w:t xml:space="preserve">soukromoprávní smlouva podle § 1746 odst. 2 Občanského zákoníku uzavřená Smluvními stranami současně s touto Smlouvou, a to za účelem zvýšení právní jistoty Smluvních stran a řešení a vypořádání vzájemných práv a nároků zejména pro případ, že </w:t>
      </w:r>
      <w:r w:rsidRPr="008B5638">
        <w:rPr>
          <w:rFonts w:cs="Open Sans"/>
          <w:lang w:val="cs-CZ"/>
        </w:rPr>
        <w:lastRenderedPageBreak/>
        <w:t>by byla tato Smlouva předčasně ukončena jiným způsobem než výpovědí z ujednaných výpovědních důvodů.</w:t>
      </w:r>
      <w:bookmarkEnd w:id="11"/>
      <w:r w:rsidR="00260B69">
        <w:rPr>
          <w:rFonts w:cs="Open Sans"/>
          <w:lang w:val="cs-CZ"/>
        </w:rPr>
        <w:t xml:space="preserve"> </w:t>
      </w:r>
      <w:r w:rsidR="00260B69" w:rsidRPr="00260B69">
        <w:rPr>
          <w:rFonts w:cs="Open Sans"/>
          <w:lang w:val="cs-CZ"/>
        </w:rPr>
        <w:t>[</w:t>
      </w:r>
      <w:r w:rsidR="007873D4" w:rsidRPr="00785F66">
        <w:rPr>
          <w:rFonts w:cs="Open Sans"/>
          <w:i/>
          <w:iCs/>
          <w:highlight w:val="yellow"/>
          <w:lang w:val="cs-CZ"/>
        </w:rPr>
        <w:t>Ponechat, pokud bude uzavřena. V případě u Investičního záměru spadajícího pod Drobnou, Místní nebo Lokální změnu v území by měla být uzavírána jen tehdy, pokud je to vzhledem k okolnostem nezbytné</w:t>
      </w:r>
      <w:r w:rsidR="007873D4">
        <w:rPr>
          <w:rFonts w:cs="Open Sans"/>
          <w:i/>
          <w:iCs/>
          <w:lang w:val="cs-CZ"/>
        </w:rPr>
        <w:t>.</w:t>
      </w:r>
      <w:r w:rsidR="00260B69" w:rsidRPr="00260B69">
        <w:rPr>
          <w:rFonts w:cs="Open Sans"/>
          <w:lang w:val="cs-CZ"/>
        </w:rPr>
        <w:t>]</w:t>
      </w:r>
    </w:p>
    <w:p w14:paraId="0F31EFE4" w14:textId="23CA3331" w:rsidR="00EC17C6" w:rsidRPr="008B5638" w:rsidRDefault="00EC17C6" w:rsidP="00EC17C6">
      <w:pPr>
        <w:widowControl/>
        <w:ind w:left="567"/>
        <w:jc w:val="both"/>
        <w:rPr>
          <w:rFonts w:cs="Open Sans"/>
          <w:b/>
          <w:bCs/>
          <w:lang w:val="cs-CZ"/>
        </w:rPr>
      </w:pPr>
      <w:r w:rsidRPr="008B5638">
        <w:rPr>
          <w:rFonts w:cs="Open Sans"/>
          <w:b/>
          <w:bCs/>
          <w:lang w:val="cs-CZ"/>
        </w:rPr>
        <w:t xml:space="preserve">Dokumentací </w:t>
      </w:r>
      <w:r w:rsidRPr="008B5638">
        <w:rPr>
          <w:rFonts w:cs="Open Sans"/>
          <w:lang w:val="cs-CZ"/>
        </w:rPr>
        <w:t>se rozumí projektová dokumentace pro povolení Investiční</w:t>
      </w:r>
      <w:r w:rsidR="00582179">
        <w:rPr>
          <w:rFonts w:cs="Open Sans"/>
          <w:lang w:val="cs-CZ"/>
        </w:rPr>
        <w:t>ho</w:t>
      </w:r>
      <w:r w:rsidRPr="008B5638">
        <w:rPr>
          <w:rFonts w:cs="Open Sans"/>
          <w:lang w:val="cs-CZ"/>
        </w:rPr>
        <w:t xml:space="preserve"> záměr</w:t>
      </w:r>
      <w:r w:rsidR="00582179">
        <w:rPr>
          <w:rFonts w:cs="Open Sans"/>
          <w:lang w:val="cs-CZ"/>
        </w:rPr>
        <w:t>u</w:t>
      </w:r>
      <w:r w:rsidR="00F869B8" w:rsidRPr="00750BCF">
        <w:rPr>
          <w:rFonts w:cs="Open Sans"/>
          <w:lang w:val="cs-CZ"/>
        </w:rPr>
        <w:t xml:space="preserve"> nebo jeho </w:t>
      </w:r>
      <w:r w:rsidR="00B308E3" w:rsidRPr="00750BCF">
        <w:rPr>
          <w:rFonts w:cs="Open Sans"/>
          <w:lang w:val="cs-CZ"/>
        </w:rPr>
        <w:t>podstatn</w:t>
      </w:r>
      <w:r w:rsidR="00B308E3">
        <w:rPr>
          <w:rFonts w:cs="Open Sans"/>
          <w:lang w:val="cs-CZ"/>
        </w:rPr>
        <w:t>é</w:t>
      </w:r>
      <w:r w:rsidR="00B308E3" w:rsidRPr="00750BCF">
        <w:rPr>
          <w:rFonts w:cs="Open Sans"/>
          <w:lang w:val="cs-CZ"/>
        </w:rPr>
        <w:t xml:space="preserve"> </w:t>
      </w:r>
      <w:r w:rsidR="00F869B8" w:rsidRPr="00750BCF">
        <w:rPr>
          <w:rFonts w:cs="Open Sans"/>
          <w:lang w:val="cs-CZ"/>
        </w:rPr>
        <w:t>část</w:t>
      </w:r>
      <w:r w:rsidR="00B308E3">
        <w:rPr>
          <w:rFonts w:cs="Open Sans"/>
          <w:lang w:val="cs-CZ"/>
        </w:rPr>
        <w:t>i</w:t>
      </w:r>
      <w:r w:rsidR="00985D0F" w:rsidRPr="008B5638">
        <w:rPr>
          <w:rFonts w:cs="Open Sans"/>
          <w:lang w:val="cs-CZ"/>
        </w:rPr>
        <w:t>.</w:t>
      </w:r>
    </w:p>
    <w:p w14:paraId="7ADC62E8" w14:textId="4ACF5E01" w:rsidR="00FB2F9B" w:rsidRPr="008B5638" w:rsidRDefault="00FB2F9B" w:rsidP="00EC17C6">
      <w:pPr>
        <w:widowControl/>
        <w:ind w:left="567"/>
        <w:jc w:val="both"/>
        <w:rPr>
          <w:rFonts w:cs="Open Sans"/>
          <w:lang w:val="cs-CZ"/>
        </w:rPr>
      </w:pPr>
      <w:r w:rsidRPr="008B5638">
        <w:rPr>
          <w:rFonts w:cs="Open Sans"/>
          <w:b/>
          <w:bCs/>
          <w:lang w:val="cs-CZ"/>
        </w:rPr>
        <w:t>Finančním plněním</w:t>
      </w:r>
      <w:r w:rsidRPr="008B5638">
        <w:rPr>
          <w:rFonts w:cs="Open Sans"/>
          <w:lang w:val="cs-CZ"/>
        </w:rPr>
        <w:t xml:space="preserve"> se rozumí Plnění Investora nebo jeho část, </w:t>
      </w:r>
      <w:r w:rsidR="00C85077" w:rsidRPr="008B5638">
        <w:rPr>
          <w:rFonts w:cs="Open Sans"/>
          <w:lang w:val="cs-CZ"/>
        </w:rPr>
        <w:t xml:space="preserve">které </w:t>
      </w:r>
      <w:r w:rsidRPr="008B5638">
        <w:rPr>
          <w:rFonts w:cs="Open Sans"/>
          <w:lang w:val="cs-CZ"/>
        </w:rPr>
        <w:t>má být dle</w:t>
      </w:r>
      <w:r w:rsidR="002744B8" w:rsidRPr="008B5638">
        <w:rPr>
          <w:rFonts w:cs="Open Sans"/>
          <w:lang w:val="cs-CZ"/>
        </w:rPr>
        <w:t xml:space="preserve"> této</w:t>
      </w:r>
      <w:r w:rsidRPr="008B5638">
        <w:rPr>
          <w:rFonts w:cs="Open Sans"/>
          <w:lang w:val="cs-CZ"/>
        </w:rPr>
        <w:t xml:space="preserve"> Smlouvy </w:t>
      </w:r>
      <w:r w:rsidR="009E4364">
        <w:rPr>
          <w:rFonts w:cs="Open Sans"/>
          <w:lang w:val="cs-CZ"/>
        </w:rPr>
        <w:t>Municipalitám</w:t>
      </w:r>
      <w:r w:rsidR="00190066" w:rsidRPr="008B5638">
        <w:rPr>
          <w:rFonts w:cs="Open Sans"/>
          <w:lang w:val="cs-CZ"/>
        </w:rPr>
        <w:t xml:space="preserve"> </w:t>
      </w:r>
      <w:r w:rsidRPr="008B5638">
        <w:rPr>
          <w:rFonts w:cs="Open Sans"/>
          <w:lang w:val="cs-CZ"/>
        </w:rPr>
        <w:t xml:space="preserve">poskytnuto v penězích. </w:t>
      </w:r>
    </w:p>
    <w:p w14:paraId="7C6C6F42" w14:textId="77777777" w:rsidR="00FB2F9B" w:rsidRPr="00FB2F9B" w:rsidRDefault="00FB2F9B" w:rsidP="00E913F6">
      <w:pPr>
        <w:widowControl/>
        <w:ind w:left="567"/>
        <w:jc w:val="both"/>
        <w:rPr>
          <w:rFonts w:cs="Open Sans"/>
          <w:lang w:val="cs-CZ"/>
        </w:rPr>
      </w:pPr>
      <w:r w:rsidRPr="00FB2F9B">
        <w:rPr>
          <w:rFonts w:cs="Open Sans"/>
          <w:b/>
          <w:bCs/>
          <w:lang w:val="cs-CZ"/>
        </w:rPr>
        <w:t>Fondem HMP</w:t>
      </w:r>
      <w:r w:rsidRPr="00FB2F9B">
        <w:rPr>
          <w:rFonts w:cs="Open Sans"/>
          <w:lang w:val="cs-CZ"/>
        </w:rPr>
        <w:t xml:space="preserve"> se rozumí </w:t>
      </w:r>
      <w:r w:rsidR="00E45748">
        <w:rPr>
          <w:rFonts w:cs="Open Sans"/>
          <w:lang w:val="cs-CZ"/>
        </w:rPr>
        <w:t>„</w:t>
      </w:r>
      <w:r w:rsidR="005778AF">
        <w:rPr>
          <w:rFonts w:cs="Open Sans"/>
          <w:lang w:val="cs-CZ"/>
        </w:rPr>
        <w:t>F</w:t>
      </w:r>
      <w:r w:rsidRPr="00FB2F9B">
        <w:rPr>
          <w:rFonts w:cs="Open Sans"/>
          <w:lang w:val="cs-CZ"/>
        </w:rPr>
        <w:t xml:space="preserve">ond </w:t>
      </w:r>
      <w:r w:rsidR="005778AF" w:rsidRPr="00FB2F9B">
        <w:rPr>
          <w:rFonts w:cs="Open Sans"/>
          <w:lang w:val="cs-CZ"/>
        </w:rPr>
        <w:t>spolu</w:t>
      </w:r>
      <w:r w:rsidR="005778AF">
        <w:rPr>
          <w:rFonts w:cs="Open Sans"/>
          <w:lang w:val="cs-CZ"/>
        </w:rPr>
        <w:t>účasti</w:t>
      </w:r>
      <w:r w:rsidR="005778AF" w:rsidRPr="00FB2F9B">
        <w:rPr>
          <w:rFonts w:cs="Open Sans"/>
          <w:lang w:val="cs-CZ"/>
        </w:rPr>
        <w:t xml:space="preserve"> </w:t>
      </w:r>
      <w:r w:rsidRPr="00FB2F9B">
        <w:rPr>
          <w:rFonts w:cs="Open Sans"/>
          <w:lang w:val="cs-CZ"/>
        </w:rPr>
        <w:t xml:space="preserve">investorů </w:t>
      </w:r>
      <w:r w:rsidR="005778AF">
        <w:rPr>
          <w:rFonts w:cs="Open Sans"/>
          <w:lang w:val="cs-CZ"/>
        </w:rPr>
        <w:t>na</w:t>
      </w:r>
      <w:r w:rsidRPr="00FB2F9B">
        <w:rPr>
          <w:rFonts w:cs="Open Sans"/>
          <w:lang w:val="cs-CZ"/>
        </w:rPr>
        <w:t xml:space="preserve"> rozvoj</w:t>
      </w:r>
      <w:r w:rsidR="005778AF">
        <w:rPr>
          <w:rFonts w:cs="Open Sans"/>
          <w:lang w:val="cs-CZ"/>
        </w:rPr>
        <w:t>i</w:t>
      </w:r>
      <w:r w:rsidRPr="00FB2F9B">
        <w:rPr>
          <w:rFonts w:cs="Open Sans"/>
          <w:lang w:val="cs-CZ"/>
        </w:rPr>
        <w:t xml:space="preserve"> území hl. m. Prahy</w:t>
      </w:r>
      <w:r w:rsidR="00E45748">
        <w:rPr>
          <w:rFonts w:cs="Open Sans"/>
          <w:lang w:val="cs-CZ"/>
        </w:rPr>
        <w:t>“</w:t>
      </w:r>
      <w:r w:rsidRPr="00FB2F9B">
        <w:rPr>
          <w:rFonts w:cs="Open Sans"/>
          <w:lang w:val="cs-CZ"/>
        </w:rPr>
        <w:t xml:space="preserve"> </w:t>
      </w:r>
      <w:r w:rsidR="00E45748">
        <w:rPr>
          <w:rFonts w:cs="Open Sans"/>
          <w:lang w:val="cs-CZ"/>
        </w:rPr>
        <w:t xml:space="preserve">zřízený jako </w:t>
      </w:r>
      <w:r w:rsidRPr="00FB2F9B">
        <w:rPr>
          <w:rFonts w:cs="Open Sans"/>
          <w:lang w:val="cs-CZ"/>
        </w:rPr>
        <w:t xml:space="preserve">trvalý peněžní fond na základě § 59 odst. 2 písm. l) </w:t>
      </w:r>
      <w:r w:rsidR="007E1A6B">
        <w:rPr>
          <w:rFonts w:cs="Open Sans"/>
          <w:lang w:val="cs-CZ"/>
        </w:rPr>
        <w:t>Z</w:t>
      </w:r>
      <w:r w:rsidRPr="00FB2F9B">
        <w:rPr>
          <w:rFonts w:cs="Open Sans"/>
          <w:lang w:val="cs-CZ"/>
        </w:rPr>
        <w:t xml:space="preserve">ákona </w:t>
      </w:r>
      <w:r w:rsidR="007E1A6B">
        <w:rPr>
          <w:rFonts w:cs="Open Sans"/>
          <w:lang w:val="cs-CZ"/>
        </w:rPr>
        <w:t>o HMP</w:t>
      </w:r>
      <w:r w:rsidRPr="00FB2F9B">
        <w:rPr>
          <w:rFonts w:cs="Open Sans"/>
          <w:lang w:val="cs-CZ"/>
        </w:rPr>
        <w:t>, ve znění pozdějších předpisů, kde bude evidováno Finanční plnění nebo jeho část, které HMP užije v souladu s touto Smlouvou</w:t>
      </w:r>
      <w:r w:rsidR="00C85077">
        <w:rPr>
          <w:rFonts w:cs="Open Sans"/>
          <w:lang w:val="cs-CZ"/>
        </w:rPr>
        <w:t>.</w:t>
      </w:r>
    </w:p>
    <w:p w14:paraId="59EC4446" w14:textId="04D00656" w:rsidR="00FB2F9B" w:rsidRPr="008B5638" w:rsidRDefault="00FB2F9B" w:rsidP="00CB1E65">
      <w:pPr>
        <w:widowControl/>
        <w:ind w:left="567"/>
        <w:jc w:val="both"/>
        <w:rPr>
          <w:b/>
          <w:lang w:val="cs-CZ"/>
        </w:rPr>
      </w:pPr>
      <w:r w:rsidRPr="00DD2B87">
        <w:rPr>
          <w:rFonts w:cs="Open Sans"/>
          <w:b/>
          <w:bCs/>
          <w:highlight w:val="yellow"/>
          <w:lang w:val="cs-CZ"/>
        </w:rPr>
        <w:t>Fondem MČ</w:t>
      </w:r>
      <w:r w:rsidRPr="00DD2B87">
        <w:rPr>
          <w:rFonts w:cs="Open Sans"/>
          <w:highlight w:val="yellow"/>
          <w:lang w:val="cs-CZ"/>
        </w:rPr>
        <w:t xml:space="preserve"> se rozumí trvalý peněžní fond zřízený na základě § 89 odst. 1 písm. i) </w:t>
      </w:r>
      <w:r w:rsidR="007E1A6B" w:rsidRPr="00DD2B87">
        <w:rPr>
          <w:rFonts w:cs="Open Sans"/>
          <w:highlight w:val="yellow"/>
          <w:lang w:val="cs-CZ"/>
        </w:rPr>
        <w:t>Z</w:t>
      </w:r>
      <w:r w:rsidRPr="00DD2B87">
        <w:rPr>
          <w:rFonts w:cs="Open Sans"/>
          <w:highlight w:val="yellow"/>
          <w:lang w:val="cs-CZ"/>
        </w:rPr>
        <w:t xml:space="preserve">ákona o </w:t>
      </w:r>
      <w:r w:rsidR="007E1A6B" w:rsidRPr="00DD2B87">
        <w:rPr>
          <w:rFonts w:cs="Open Sans"/>
          <w:highlight w:val="yellow"/>
          <w:lang w:val="cs-CZ"/>
        </w:rPr>
        <w:t>HMP</w:t>
      </w:r>
      <w:r w:rsidRPr="00DD2B87">
        <w:rPr>
          <w:rFonts w:cs="Open Sans"/>
          <w:highlight w:val="yellow"/>
          <w:lang w:val="cs-CZ"/>
        </w:rPr>
        <w:t>, kde bude evidováno Finanční plnění nebo jeho část, které MČ užije v souladu s touto Smlouvou</w:t>
      </w:r>
      <w:r w:rsidR="00C85077" w:rsidRPr="00DD2B87">
        <w:rPr>
          <w:rFonts w:cs="Open Sans"/>
          <w:highlight w:val="yellow"/>
          <w:lang w:val="cs-CZ"/>
        </w:rPr>
        <w:t>.</w:t>
      </w:r>
      <w:r w:rsidRPr="00DD2B87">
        <w:rPr>
          <w:rFonts w:cs="Open Sans"/>
          <w:highlight w:val="yellow"/>
          <w:lang w:val="cs-CZ"/>
        </w:rPr>
        <w:t xml:space="preserve"> </w:t>
      </w:r>
      <w:r w:rsidR="002744B8" w:rsidRPr="00DD2B87">
        <w:rPr>
          <w:i/>
          <w:iCs/>
          <w:kern w:val="48"/>
          <w:highlight w:val="yellow"/>
          <w:lang w:val="cs-CZ"/>
        </w:rPr>
        <w:t>[Nemá-li MČ k okamžiku uzavření Smlouvy zřízen Fond MČ</w:t>
      </w:r>
      <w:r w:rsidR="002744B8" w:rsidRPr="008B5638">
        <w:rPr>
          <w:i/>
          <w:iCs/>
          <w:kern w:val="48"/>
          <w:highlight w:val="yellow"/>
          <w:lang w:val="cs-CZ"/>
        </w:rPr>
        <w:t>, je třeba definici</w:t>
      </w:r>
      <w:r w:rsidR="00985D0F" w:rsidRPr="008B5638">
        <w:rPr>
          <w:i/>
          <w:iCs/>
          <w:kern w:val="48"/>
          <w:highlight w:val="yellow"/>
          <w:lang w:val="cs-CZ"/>
        </w:rPr>
        <w:t xml:space="preserve"> vypustit a smlouvu upravit</w:t>
      </w:r>
      <w:r w:rsidR="000B38B0" w:rsidRPr="008B5638">
        <w:rPr>
          <w:i/>
          <w:iCs/>
          <w:kern w:val="48"/>
          <w:highlight w:val="yellow"/>
          <w:lang w:val="cs-CZ"/>
        </w:rPr>
        <w:t>, případně zavést například definici Bankovního účtu MČ</w:t>
      </w:r>
      <w:r w:rsidR="00C55D19">
        <w:rPr>
          <w:i/>
          <w:iCs/>
          <w:kern w:val="48"/>
          <w:highlight w:val="yellow"/>
          <w:lang w:val="cs-CZ"/>
        </w:rPr>
        <w:t>.</w:t>
      </w:r>
      <w:r w:rsidR="002744B8" w:rsidRPr="008B5638">
        <w:rPr>
          <w:i/>
          <w:iCs/>
          <w:kern w:val="48"/>
          <w:highlight w:val="yellow"/>
          <w:lang w:val="cs-CZ"/>
        </w:rPr>
        <w:t>]</w:t>
      </w:r>
      <w:r w:rsidRPr="008B5638">
        <w:rPr>
          <w:rFonts w:cs="Open Sans"/>
          <w:lang w:val="cs-CZ"/>
        </w:rPr>
        <w:t xml:space="preserve"> </w:t>
      </w:r>
    </w:p>
    <w:p w14:paraId="580429D7" w14:textId="51D17970" w:rsidR="00FB2F9B" w:rsidRPr="008B5638" w:rsidRDefault="00FB2F9B" w:rsidP="00E913F6">
      <w:pPr>
        <w:widowControl/>
        <w:ind w:left="567"/>
        <w:jc w:val="both"/>
        <w:rPr>
          <w:rFonts w:cs="Open Sans"/>
          <w:lang w:val="cs-CZ"/>
        </w:rPr>
      </w:pPr>
      <w:r w:rsidRPr="008B5638">
        <w:rPr>
          <w:rFonts w:cs="Open Sans"/>
          <w:b/>
          <w:bCs/>
          <w:lang w:val="cs-CZ"/>
        </w:rPr>
        <w:t>HMP</w:t>
      </w:r>
      <w:r w:rsidRPr="008B5638">
        <w:rPr>
          <w:rFonts w:cs="Open Sans"/>
          <w:lang w:val="cs-CZ"/>
        </w:rPr>
        <w:t xml:space="preserve"> se rozumí hlavní město Praha, jako právnická osoba, jež vystupuje v právních vztazích svým jménem a nese odpovědnost z těchto vztahů vyplývající</w:t>
      </w:r>
      <w:r w:rsidRPr="00B2528F">
        <w:rPr>
          <w:rFonts w:cs="Open Sans"/>
          <w:lang w:val="cs-CZ"/>
        </w:rPr>
        <w:t>, které je smluvní stranou této Smlouvy a kterému z ní plynou práva a povinnosti</w:t>
      </w:r>
      <w:r w:rsidRPr="008B5638">
        <w:rPr>
          <w:rFonts w:cs="Open Sans"/>
          <w:lang w:val="cs-CZ"/>
        </w:rPr>
        <w:t xml:space="preserve">. </w:t>
      </w:r>
    </w:p>
    <w:p w14:paraId="1642CA14" w14:textId="4F43BE39" w:rsidR="00F45CEE" w:rsidRPr="00B441F7" w:rsidRDefault="00F45CEE" w:rsidP="00E913F6">
      <w:pPr>
        <w:widowControl/>
        <w:ind w:left="567"/>
        <w:jc w:val="both"/>
        <w:rPr>
          <w:rFonts w:cs="Arial"/>
          <w:lang w:val="cs-CZ"/>
        </w:rPr>
      </w:pPr>
      <w:r w:rsidRPr="00FB5C01">
        <w:rPr>
          <w:rFonts w:cs="Arial"/>
          <w:b/>
          <w:bCs/>
          <w:lang w:val="cs-CZ"/>
        </w:rPr>
        <w:t xml:space="preserve">HPP </w:t>
      </w:r>
      <w:r w:rsidRPr="00FB5C01">
        <w:rPr>
          <w:rFonts w:cs="Arial"/>
          <w:lang w:val="cs-CZ"/>
        </w:rPr>
        <w:t>se rozumí hrubá podlažní plocha</w:t>
      </w:r>
      <w:r w:rsidR="009A54B7" w:rsidRPr="00FB5C01">
        <w:rPr>
          <w:rStyle w:val="Znakapoznpodarou"/>
          <w:rFonts w:cs="Arial"/>
          <w:lang w:val="cs-CZ"/>
        </w:rPr>
        <w:footnoteReference w:id="2"/>
      </w:r>
      <w:r w:rsidRPr="00FB5C01">
        <w:rPr>
          <w:rFonts w:cs="Arial"/>
          <w:lang w:val="cs-CZ"/>
        </w:rPr>
        <w:t xml:space="preserve"> započitatelná (vstupující do výpočtu) dle regulativů Metropolitního plánu.</w:t>
      </w:r>
      <w:r w:rsidRPr="00FB5C01">
        <w:rPr>
          <w:rStyle w:val="Znakapoznpodarou"/>
          <w:rFonts w:cs="Arial"/>
          <w:lang w:val="cs-CZ"/>
        </w:rPr>
        <w:footnoteReference w:id="3"/>
      </w:r>
    </w:p>
    <w:p w14:paraId="576785CD" w14:textId="1D766F20" w:rsidR="006D3F4C" w:rsidRPr="008B5638" w:rsidRDefault="006D3F4C" w:rsidP="00E913F6">
      <w:pPr>
        <w:widowControl/>
        <w:ind w:left="567"/>
        <w:jc w:val="both"/>
        <w:rPr>
          <w:rFonts w:cs="Open Sans"/>
          <w:lang w:val="cs-CZ"/>
        </w:rPr>
      </w:pPr>
      <w:r w:rsidRPr="008B5638">
        <w:rPr>
          <w:rFonts w:cs="Open Sans"/>
          <w:b/>
          <w:bCs/>
          <w:lang w:val="cs-CZ"/>
        </w:rPr>
        <w:t>Inflační</w:t>
      </w:r>
      <w:r w:rsidR="00091094" w:rsidRPr="008B5638">
        <w:rPr>
          <w:rFonts w:cs="Open Sans"/>
          <w:b/>
          <w:bCs/>
          <w:lang w:val="cs-CZ"/>
        </w:rPr>
        <w:t>m</w:t>
      </w:r>
      <w:r w:rsidRPr="008B5638">
        <w:rPr>
          <w:rFonts w:cs="Open Sans"/>
          <w:b/>
          <w:bCs/>
          <w:lang w:val="cs-CZ"/>
        </w:rPr>
        <w:t xml:space="preserve"> index</w:t>
      </w:r>
      <w:r w:rsidR="00091094" w:rsidRPr="008B5638">
        <w:rPr>
          <w:rFonts w:cs="Open Sans"/>
          <w:b/>
          <w:bCs/>
          <w:lang w:val="cs-CZ"/>
        </w:rPr>
        <w:t>em</w:t>
      </w:r>
      <w:r w:rsidRPr="008B5638">
        <w:rPr>
          <w:rFonts w:cs="Open Sans"/>
          <w:lang w:val="cs-CZ"/>
        </w:rPr>
        <w:t xml:space="preserve"> se </w:t>
      </w:r>
      <w:r w:rsidR="00106014" w:rsidRPr="008B5638">
        <w:rPr>
          <w:rFonts w:cs="Open Sans"/>
          <w:lang w:val="cs-CZ"/>
        </w:rPr>
        <w:t xml:space="preserve">rozumí index určený </w:t>
      </w:r>
      <w:r w:rsidRPr="008B5638">
        <w:rPr>
          <w:rFonts w:cs="Open Sans"/>
          <w:lang w:val="cs-CZ"/>
        </w:rPr>
        <w:t>podle pravidel uvedených v čl. </w:t>
      </w:r>
      <w:r w:rsidR="00A01A41" w:rsidRPr="004E2A5E">
        <w:rPr>
          <w:kern w:val="20"/>
          <w:lang w:val="cs-CZ"/>
        </w:rPr>
        <w:fldChar w:fldCharType="begin"/>
      </w:r>
      <w:r w:rsidR="00A01A41" w:rsidRPr="004E2A5E">
        <w:rPr>
          <w:kern w:val="20"/>
          <w:lang w:val="cs-CZ"/>
        </w:rPr>
        <w:instrText xml:space="preserve"> REF _Ref121328155 \r \h</w:instrText>
      </w:r>
      <w:r w:rsidR="00A01A41" w:rsidRPr="008B5638">
        <w:rPr>
          <w:rFonts w:eastAsia="Times New Roman" w:cs="Open Sans"/>
          <w:kern w:val="20"/>
          <w:lang w:val="cs-CZ"/>
        </w:rPr>
        <w:instrText xml:space="preserve"> </w:instrText>
      </w:r>
      <w:r w:rsidR="000F61A9" w:rsidRPr="008B5638">
        <w:rPr>
          <w:rFonts w:eastAsia="Times New Roman" w:cs="Open Sans"/>
          <w:kern w:val="20"/>
          <w:lang w:val="cs-CZ"/>
        </w:rPr>
        <w:instrText xml:space="preserve"> \* MERGEFORMAT</w:instrText>
      </w:r>
      <w:r w:rsidR="000F61A9" w:rsidRPr="004E2A5E">
        <w:rPr>
          <w:kern w:val="20"/>
          <w:lang w:val="cs-CZ"/>
        </w:rPr>
        <w:instrText xml:space="preserve"> </w:instrText>
      </w:r>
      <w:r w:rsidR="00A01A41" w:rsidRPr="004E2A5E">
        <w:rPr>
          <w:kern w:val="20"/>
          <w:lang w:val="cs-CZ"/>
        </w:rPr>
      </w:r>
      <w:r w:rsidR="00A01A41" w:rsidRPr="004E2A5E">
        <w:rPr>
          <w:kern w:val="20"/>
          <w:lang w:val="cs-CZ"/>
        </w:rPr>
        <w:fldChar w:fldCharType="separate"/>
      </w:r>
      <w:r w:rsidR="00C476C2" w:rsidRPr="004E2A5E">
        <w:rPr>
          <w:kern w:val="20"/>
          <w:lang w:val="cs-CZ"/>
        </w:rPr>
        <w:t>V.5</w:t>
      </w:r>
      <w:r w:rsidR="00A01A41" w:rsidRPr="004E2A5E">
        <w:rPr>
          <w:kern w:val="20"/>
          <w:lang w:val="cs-CZ"/>
        </w:rPr>
        <w:fldChar w:fldCharType="end"/>
      </w:r>
      <w:r w:rsidR="008C4AF7" w:rsidRPr="008B5638">
        <w:rPr>
          <w:rFonts w:eastAsia="Times New Roman" w:cs="Open Sans"/>
          <w:kern w:val="20"/>
          <w:lang w:val="cs-CZ"/>
        </w:rPr>
        <w:t xml:space="preserve"> </w:t>
      </w:r>
      <w:r w:rsidRPr="008B5638">
        <w:rPr>
          <w:rFonts w:cs="Open Sans"/>
          <w:lang w:val="cs-CZ"/>
        </w:rPr>
        <w:t>Smlouvy.</w:t>
      </w:r>
    </w:p>
    <w:p w14:paraId="6F071A70" w14:textId="0CC04245" w:rsidR="00FB2F9B" w:rsidRPr="008B5638" w:rsidRDefault="00FB2F9B" w:rsidP="006B15F9">
      <w:pPr>
        <w:widowControl/>
        <w:ind w:left="567"/>
        <w:jc w:val="both"/>
        <w:rPr>
          <w:rFonts w:cs="Open Sans"/>
          <w:lang w:val="cs-CZ"/>
        </w:rPr>
      </w:pPr>
      <w:bookmarkStart w:id="12" w:name="_Hlk118194446"/>
      <w:r w:rsidRPr="008B5638">
        <w:rPr>
          <w:rFonts w:cs="Open Sans"/>
          <w:b/>
          <w:bCs/>
          <w:lang w:val="cs-CZ"/>
        </w:rPr>
        <w:t>Investičním záměrem</w:t>
      </w:r>
      <w:r w:rsidRPr="008B5638">
        <w:rPr>
          <w:rFonts w:cs="Open Sans"/>
          <w:lang w:val="cs-CZ"/>
        </w:rPr>
        <w:t xml:space="preserve"> se rozumí </w:t>
      </w:r>
      <w:r w:rsidRPr="004F592E">
        <w:rPr>
          <w:rFonts w:cs="Open Sans"/>
          <w:lang w:val="cs-CZ"/>
        </w:rPr>
        <w:t>záměr Investora</w:t>
      </w:r>
      <w:r w:rsidR="003D24FE" w:rsidRPr="004F592E">
        <w:rPr>
          <w:rFonts w:cs="Open Sans"/>
          <w:lang w:val="cs-CZ"/>
        </w:rPr>
        <w:t xml:space="preserve">, který </w:t>
      </w:r>
      <w:r w:rsidR="00014BCD">
        <w:rPr>
          <w:rFonts w:cs="Open Sans"/>
          <w:lang w:val="cs-CZ"/>
        </w:rPr>
        <w:t xml:space="preserve">(i) </w:t>
      </w:r>
      <w:r w:rsidR="003D24FE" w:rsidRPr="004F592E">
        <w:rPr>
          <w:rFonts w:cs="Open Sans"/>
          <w:lang w:val="cs-CZ"/>
        </w:rPr>
        <w:t xml:space="preserve">má být realizován </w:t>
      </w:r>
      <w:r w:rsidR="003D24FE" w:rsidRPr="00FB5C01">
        <w:rPr>
          <w:rFonts w:cs="Open Sans"/>
          <w:lang w:val="cs-CZ"/>
        </w:rPr>
        <w:t>na Pozemcích</w:t>
      </w:r>
      <w:r w:rsidR="006B15F9">
        <w:rPr>
          <w:rFonts w:cs="Open Sans"/>
          <w:lang w:val="cs-CZ"/>
        </w:rPr>
        <w:t xml:space="preserve"> </w:t>
      </w:r>
      <w:r w:rsidR="006B5762">
        <w:rPr>
          <w:rFonts w:cs="Open Sans"/>
          <w:lang w:val="cs-CZ"/>
        </w:rPr>
        <w:t xml:space="preserve">a </w:t>
      </w:r>
      <w:r w:rsidR="00014BCD">
        <w:rPr>
          <w:rFonts w:cs="Open Sans"/>
          <w:lang w:val="cs-CZ"/>
        </w:rPr>
        <w:t>(</w:t>
      </w:r>
      <w:proofErr w:type="spellStart"/>
      <w:r w:rsidR="00014BCD">
        <w:rPr>
          <w:rFonts w:cs="Open Sans"/>
          <w:lang w:val="cs-CZ"/>
        </w:rPr>
        <w:t>ii</w:t>
      </w:r>
      <w:proofErr w:type="spellEnd"/>
      <w:r w:rsidR="00014BCD">
        <w:rPr>
          <w:rFonts w:cs="Open Sans"/>
          <w:lang w:val="cs-CZ"/>
        </w:rPr>
        <w:t>)</w:t>
      </w:r>
      <w:r w:rsidR="006B5762" w:rsidRPr="00041A9D">
        <w:rPr>
          <w:rFonts w:cs="Open Sans"/>
          <w:lang w:val="cs-CZ"/>
        </w:rPr>
        <w:t xml:space="preserve"> z hlediska převažujících funkcí zahrnuje</w:t>
      </w:r>
      <w:r w:rsidR="006B5762" w:rsidRPr="008B5638">
        <w:rPr>
          <w:rFonts w:cs="Open Sans"/>
          <w:lang w:val="cs-CZ"/>
        </w:rPr>
        <w:t xml:space="preserve"> </w:t>
      </w:r>
      <w:r w:rsidR="006B5762">
        <w:rPr>
          <w:rFonts w:cs="Open Sans"/>
          <w:lang w:val="cs-CZ"/>
        </w:rPr>
        <w:t xml:space="preserve">zejména </w:t>
      </w:r>
      <w:r w:rsidR="006B5762" w:rsidRPr="00325B7A">
        <w:rPr>
          <w:lang w:val="cs-CZ"/>
        </w:rPr>
        <w:t xml:space="preserve">výstavbu </w:t>
      </w:r>
      <w:r w:rsidR="006B5762" w:rsidRPr="00785F66">
        <w:rPr>
          <w:i/>
          <w:kern w:val="48"/>
          <w:highlight w:val="yellow"/>
          <w:lang w:val="cs-CZ"/>
        </w:rPr>
        <w:t>[</w:t>
      </w:r>
      <w:r w:rsidR="006B5762" w:rsidRPr="00E44C8D">
        <w:rPr>
          <w:i/>
          <w:kern w:val="48"/>
          <w:highlight w:val="yellow"/>
          <w:lang w:val="cs-CZ"/>
        </w:rPr>
        <w:t xml:space="preserve">Uveďte převažující </w:t>
      </w:r>
      <w:r w:rsidR="006B5762" w:rsidRPr="00E44C8D">
        <w:rPr>
          <w:i/>
          <w:iCs/>
          <w:kern w:val="48"/>
          <w:highlight w:val="yellow"/>
          <w:lang w:val="cs-CZ"/>
        </w:rPr>
        <w:t>funkci</w:t>
      </w:r>
      <w:r w:rsidR="006B5762" w:rsidRPr="00E44C8D">
        <w:rPr>
          <w:i/>
          <w:kern w:val="48"/>
          <w:highlight w:val="yellow"/>
          <w:lang w:val="cs-CZ"/>
        </w:rPr>
        <w:t xml:space="preserve"> Investičního záměru, např. „bytových domů</w:t>
      </w:r>
      <w:r w:rsidR="006B5762" w:rsidRPr="00E44C8D">
        <w:rPr>
          <w:i/>
          <w:iCs/>
          <w:kern w:val="48"/>
          <w:highlight w:val="yellow"/>
          <w:lang w:val="cs-CZ"/>
        </w:rPr>
        <w:t xml:space="preserve">“. </w:t>
      </w:r>
      <w:r w:rsidR="003C6C0E">
        <w:rPr>
          <w:i/>
          <w:iCs/>
          <w:kern w:val="48"/>
          <w:highlight w:val="yellow"/>
          <w:lang w:val="cs-CZ"/>
        </w:rPr>
        <w:t>Upozorňujeme, že v</w:t>
      </w:r>
      <w:r w:rsidR="006B5762" w:rsidRPr="00E44C8D">
        <w:rPr>
          <w:i/>
          <w:iCs/>
          <w:kern w:val="48"/>
          <w:highlight w:val="yellow"/>
          <w:lang w:val="cs-CZ"/>
        </w:rPr>
        <w:t>ymezení převažující funkce je významné z hlediska definice, kdy se má za to, že došlo k Podstatnému dotčení Investičního</w:t>
      </w:r>
      <w:r w:rsidR="006B5762" w:rsidRPr="00E44C8D">
        <w:rPr>
          <w:i/>
          <w:kern w:val="48"/>
          <w:highlight w:val="yellow"/>
          <w:lang w:val="cs-CZ"/>
        </w:rPr>
        <w:t xml:space="preserve"> záměru</w:t>
      </w:r>
      <w:r w:rsidR="006B5762" w:rsidRPr="00785F66">
        <w:rPr>
          <w:i/>
          <w:highlight w:val="yellow"/>
          <w:lang w:val="cs-CZ"/>
        </w:rPr>
        <w:t>]</w:t>
      </w:r>
      <w:r w:rsidR="006B5762" w:rsidRPr="008B5638">
        <w:rPr>
          <w:rFonts w:cs="Open Sans"/>
          <w:lang w:val="cs-CZ"/>
        </w:rPr>
        <w:t xml:space="preserve">. </w:t>
      </w:r>
      <w:r w:rsidR="009409C7" w:rsidRPr="003D1DDF">
        <w:rPr>
          <w:rFonts w:cs="Open Sans"/>
          <w:lang w:val="cs-CZ"/>
        </w:rPr>
        <w:t xml:space="preserve">Není-li výslovně dohodnuto jinak, </w:t>
      </w:r>
      <w:r w:rsidR="0063432E" w:rsidRPr="003D1DDF">
        <w:rPr>
          <w:rFonts w:cs="Open Sans"/>
          <w:lang w:val="cs-CZ"/>
        </w:rPr>
        <w:t>I</w:t>
      </w:r>
      <w:r w:rsidR="002E7A8C" w:rsidRPr="003D1DDF">
        <w:rPr>
          <w:rFonts w:cs="Open Sans"/>
          <w:lang w:val="cs-CZ"/>
        </w:rPr>
        <w:t xml:space="preserve">nvestiční záměr může být předmětem řízení o povolení záměru dle Stavebního zákona jako celek, nebo </w:t>
      </w:r>
      <w:r w:rsidR="009409C7" w:rsidRPr="003D1DDF">
        <w:rPr>
          <w:rFonts w:cs="Open Sans"/>
          <w:lang w:val="cs-CZ"/>
        </w:rPr>
        <w:t xml:space="preserve">postupně </w:t>
      </w:r>
      <w:r w:rsidR="002E7A8C" w:rsidRPr="003D1DDF">
        <w:rPr>
          <w:rFonts w:cs="Open Sans"/>
          <w:lang w:val="cs-CZ"/>
        </w:rPr>
        <w:t>po jeho jednotlivých částech/etapách</w:t>
      </w:r>
      <w:r w:rsidR="009409C7" w:rsidRPr="003D1DDF">
        <w:rPr>
          <w:rFonts w:cs="Open Sans"/>
          <w:lang w:val="cs-CZ"/>
        </w:rPr>
        <w:t xml:space="preserve"> dle volby Investora</w:t>
      </w:r>
      <w:r w:rsidR="002E7A8C" w:rsidRPr="003D1DDF">
        <w:rPr>
          <w:rFonts w:cs="Open Sans"/>
          <w:lang w:val="cs-CZ"/>
        </w:rPr>
        <w:t>.</w:t>
      </w:r>
      <w:r w:rsidR="002E7A8C">
        <w:rPr>
          <w:rFonts w:cs="Open Sans"/>
          <w:lang w:val="cs-CZ"/>
        </w:rPr>
        <w:t xml:space="preserve"> </w:t>
      </w:r>
    </w:p>
    <w:bookmarkEnd w:id="12"/>
    <w:p w14:paraId="2AB5E273" w14:textId="276A55E7" w:rsidR="00DE346A" w:rsidRDefault="00DE346A" w:rsidP="00E913F6">
      <w:pPr>
        <w:widowControl/>
        <w:ind w:left="567"/>
        <w:jc w:val="both"/>
        <w:rPr>
          <w:rFonts w:cs="Open Sans"/>
          <w:b/>
          <w:bCs/>
          <w:lang w:val="cs-CZ"/>
        </w:rPr>
      </w:pPr>
      <w:r>
        <w:rPr>
          <w:rFonts w:cs="Open Sans"/>
          <w:b/>
          <w:bCs/>
          <w:lang w:val="cs-CZ"/>
        </w:rPr>
        <w:t xml:space="preserve">Investorem </w:t>
      </w:r>
      <w:r w:rsidRPr="008E56B3">
        <w:rPr>
          <w:rFonts w:cs="Open Sans"/>
          <w:lang w:val="cs-CZ"/>
        </w:rPr>
        <w:t xml:space="preserve">se rozumí </w:t>
      </w:r>
      <w:r w:rsidRPr="008E56B3">
        <w:rPr>
          <w:highlight w:val="yellow"/>
          <w:lang w:val="cs-CZ"/>
        </w:rPr>
        <w:t>[</w:t>
      </w:r>
      <w:r>
        <w:rPr>
          <w:highlight w:val="yellow"/>
          <w:lang w:val="cs-CZ"/>
        </w:rPr>
        <w:t>doplnit identifikaci Investora</w:t>
      </w:r>
      <w:r w:rsidRPr="008E56B3">
        <w:rPr>
          <w:highlight w:val="yellow"/>
          <w:lang w:val="cs-CZ"/>
        </w:rPr>
        <w:t>]</w:t>
      </w:r>
      <w:r w:rsidRPr="008E56B3">
        <w:rPr>
          <w:rFonts w:cs="Open Sans"/>
          <w:lang w:val="cs-CZ"/>
        </w:rPr>
        <w:t>,</w:t>
      </w:r>
      <w:r>
        <w:rPr>
          <w:rFonts w:cs="Open Sans"/>
          <w:lang w:val="cs-CZ"/>
        </w:rPr>
        <w:t xml:space="preserve"> </w:t>
      </w:r>
      <w:r w:rsidRPr="00253A6D">
        <w:rPr>
          <w:rFonts w:cs="Open Sans"/>
          <w:lang w:val="cs-CZ"/>
        </w:rPr>
        <w:t xml:space="preserve">která bude také stavebníkem připravovaného </w:t>
      </w:r>
      <w:r w:rsidRPr="00BF08EE">
        <w:rPr>
          <w:rFonts w:cs="Open Sans"/>
          <w:lang w:val="cs-CZ"/>
        </w:rPr>
        <w:t>Investičního záměru.</w:t>
      </w:r>
      <w:r w:rsidR="00892BD2" w:rsidRPr="00BF08EE">
        <w:rPr>
          <w:rFonts w:cs="Open Sans"/>
          <w:lang w:val="cs-CZ"/>
        </w:rPr>
        <w:t xml:space="preserve"> </w:t>
      </w:r>
      <w:r w:rsidRPr="00BF08EE">
        <w:rPr>
          <w:rFonts w:cs="Open Sans"/>
          <w:lang w:val="cs-CZ"/>
        </w:rPr>
        <w:t xml:space="preserve"> </w:t>
      </w:r>
      <w:r w:rsidR="00C77C0F" w:rsidRPr="00880377">
        <w:rPr>
          <w:highlight w:val="yellow"/>
          <w:lang w:val="cs-CZ"/>
        </w:rPr>
        <w:t>[</w:t>
      </w:r>
      <w:r w:rsidR="00880377" w:rsidRPr="00880377">
        <w:rPr>
          <w:i/>
          <w:iCs/>
          <w:highlight w:val="yellow"/>
          <w:lang w:val="cs-CZ"/>
        </w:rPr>
        <w:t>Pokud by bylo záměrem Investora, aby stavebníkem žádajícím o povolení záměru byla v budoucnu jiná osoba než Investor, lze zvážit doplnění vhodných ujednání dle okolností případu a při respektování limitů plynoucích z právních předpisů</w:t>
      </w:r>
      <w:r w:rsidR="00880377">
        <w:rPr>
          <w:i/>
          <w:iCs/>
          <w:highlight w:val="yellow"/>
          <w:lang w:val="cs-CZ"/>
        </w:rPr>
        <w:t>.</w:t>
      </w:r>
      <w:r w:rsidR="00C77C0F" w:rsidRPr="008E56B3">
        <w:rPr>
          <w:highlight w:val="yellow"/>
          <w:lang w:val="cs-CZ"/>
        </w:rPr>
        <w:t>]</w:t>
      </w:r>
    </w:p>
    <w:p w14:paraId="2AB07CFB" w14:textId="77777777" w:rsidR="00A55BEF" w:rsidRDefault="00A55BEF" w:rsidP="00E913F6">
      <w:pPr>
        <w:widowControl/>
        <w:ind w:left="567"/>
        <w:jc w:val="both"/>
        <w:rPr>
          <w:b/>
          <w:lang w:val="cs-CZ"/>
        </w:rPr>
      </w:pPr>
      <w:r w:rsidRPr="00A55BEF">
        <w:rPr>
          <w:b/>
          <w:lang w:val="cs-CZ"/>
        </w:rPr>
        <w:t>Limitovanou kapacitou HPP bloku</w:t>
      </w:r>
      <w:r w:rsidRPr="00785F66">
        <w:rPr>
          <w:bCs/>
          <w:lang w:val="cs-CZ"/>
        </w:rPr>
        <w:t xml:space="preserve"> se rozumí maximální celkový rozsah HPP závazně vymezené části (bloku) Investičního záměru, který může být ujednán v Základních parametrech.</w:t>
      </w:r>
    </w:p>
    <w:p w14:paraId="36FF2D8E" w14:textId="75322B80" w:rsidR="00082532" w:rsidRPr="008B5638" w:rsidRDefault="00082532" w:rsidP="00E913F6">
      <w:pPr>
        <w:widowControl/>
        <w:ind w:left="567"/>
        <w:jc w:val="both"/>
        <w:rPr>
          <w:rFonts w:cs="Open Sans"/>
          <w:lang w:val="cs-CZ"/>
        </w:rPr>
      </w:pPr>
      <w:r w:rsidRPr="00325B7A">
        <w:rPr>
          <w:b/>
          <w:lang w:val="cs-CZ"/>
        </w:rPr>
        <w:t>Maximální kapacitou HPP</w:t>
      </w:r>
      <w:r w:rsidRPr="008B5638">
        <w:rPr>
          <w:rFonts w:cs="Open Sans"/>
          <w:lang w:val="cs-CZ"/>
        </w:rPr>
        <w:t xml:space="preserve"> se rozumí maximální celkový rozsah HPP Investičního záměru ujednaný v Základních parametrech</w:t>
      </w:r>
      <w:r w:rsidR="00325B7A">
        <w:rPr>
          <w:rFonts w:cs="Open Sans"/>
          <w:lang w:val="cs-CZ"/>
        </w:rPr>
        <w:t>.</w:t>
      </w:r>
      <w:r w:rsidR="009C28DD" w:rsidRPr="00785F66">
        <w:rPr>
          <w:lang w:val="cs-CZ"/>
        </w:rPr>
        <w:t xml:space="preserve"> </w:t>
      </w:r>
      <w:r w:rsidR="009C28DD" w:rsidRPr="009C28DD">
        <w:rPr>
          <w:rFonts w:cs="Open Sans"/>
          <w:lang w:val="cs-CZ"/>
        </w:rPr>
        <w:t>Do Maximální kapacity HPP se započítávají pouze HPP realizované v plochách, ve kterých se posuzuje hrubá podlažní plocha dle čl. 96 odst. 1 MPP.</w:t>
      </w:r>
    </w:p>
    <w:p w14:paraId="202DEDD1" w14:textId="77777777" w:rsidR="00FB2F9B" w:rsidRPr="008B5638" w:rsidRDefault="00FB2F9B" w:rsidP="00E913F6">
      <w:pPr>
        <w:widowControl/>
        <w:ind w:left="567"/>
        <w:jc w:val="both"/>
        <w:rPr>
          <w:rFonts w:cs="Open Sans"/>
          <w:lang w:val="cs-CZ"/>
        </w:rPr>
      </w:pPr>
      <w:r w:rsidRPr="00821DAB">
        <w:rPr>
          <w:rFonts w:cs="Open Sans"/>
          <w:b/>
          <w:bCs/>
          <w:lang w:val="cs-CZ"/>
        </w:rPr>
        <w:t xml:space="preserve">MČ </w:t>
      </w:r>
      <w:r w:rsidRPr="00821DAB">
        <w:rPr>
          <w:rFonts w:cs="Open Sans"/>
          <w:lang w:val="cs-CZ"/>
        </w:rPr>
        <w:t>se rozumí městská část HMP, která je smluvní stranou této Smlouvy</w:t>
      </w:r>
      <w:r w:rsidR="00AD3002" w:rsidRPr="00821DAB">
        <w:rPr>
          <w:rFonts w:cs="Open Sans"/>
          <w:lang w:val="cs-CZ"/>
        </w:rPr>
        <w:t>, na jejímž území je realizován Investiční záměr</w:t>
      </w:r>
      <w:r w:rsidRPr="00821DAB">
        <w:rPr>
          <w:rFonts w:cs="Open Sans"/>
          <w:lang w:val="cs-CZ"/>
        </w:rPr>
        <w:t xml:space="preserve"> a které plynou práva a</w:t>
      </w:r>
      <w:r w:rsidR="003E5FE9" w:rsidRPr="00821DAB">
        <w:rPr>
          <w:rFonts w:cs="Open Sans"/>
          <w:lang w:val="cs-CZ"/>
        </w:rPr>
        <w:t> </w:t>
      </w:r>
      <w:r w:rsidRPr="00821DAB">
        <w:rPr>
          <w:rFonts w:cs="Open Sans"/>
          <w:lang w:val="cs-CZ"/>
        </w:rPr>
        <w:t>povinnosti</w:t>
      </w:r>
      <w:r w:rsidR="00DB3D1C">
        <w:rPr>
          <w:rFonts w:cs="Open Sans"/>
          <w:lang w:val="cs-CZ"/>
        </w:rPr>
        <w:t xml:space="preserve"> z této Smlouvy</w:t>
      </w:r>
      <w:r w:rsidR="00AD3845" w:rsidRPr="00821DAB">
        <w:rPr>
          <w:rFonts w:cs="Open Sans"/>
          <w:lang w:val="cs-CZ"/>
        </w:rPr>
        <w:t>.</w:t>
      </w:r>
      <w:r w:rsidRPr="008B5638">
        <w:rPr>
          <w:rFonts w:cs="Open Sans"/>
          <w:lang w:val="cs-CZ"/>
        </w:rPr>
        <w:t xml:space="preserve"> </w:t>
      </w:r>
    </w:p>
    <w:p w14:paraId="3211E8EE" w14:textId="42239718" w:rsidR="003D6EB8" w:rsidRPr="008B5638" w:rsidRDefault="00FB2F9B" w:rsidP="003D6EB8">
      <w:pPr>
        <w:widowControl/>
        <w:ind w:left="567"/>
        <w:jc w:val="both"/>
        <w:rPr>
          <w:rFonts w:cs="Open Sans"/>
          <w:lang w:val="cs-CZ"/>
        </w:rPr>
      </w:pPr>
      <w:r w:rsidRPr="008B5638">
        <w:rPr>
          <w:rFonts w:cs="Open Sans"/>
          <w:b/>
          <w:bCs/>
          <w:lang w:val="cs-CZ"/>
        </w:rPr>
        <w:lastRenderedPageBreak/>
        <w:t xml:space="preserve">Metodikou </w:t>
      </w:r>
      <w:r w:rsidR="003D6EB8" w:rsidRPr="008B5638">
        <w:rPr>
          <w:rFonts w:cs="Open Sans"/>
          <w:b/>
          <w:bCs/>
          <w:lang w:val="cs-CZ"/>
        </w:rPr>
        <w:t xml:space="preserve">HMP </w:t>
      </w:r>
      <w:r w:rsidRPr="008B5638">
        <w:rPr>
          <w:rFonts w:cs="Open Sans"/>
          <w:lang w:val="cs-CZ"/>
        </w:rPr>
        <w:t xml:space="preserve">se rozumí text „Metodiky spoluúčasti investorů na rozvoji území“ přijaté usnesením Zastupitelstva HMP č. </w:t>
      </w:r>
      <w:r w:rsidR="003D6EB8" w:rsidRPr="00325B7A">
        <w:rPr>
          <w:highlight w:val="yellow"/>
          <w:lang w:val="cs-CZ"/>
        </w:rPr>
        <w:t>33/8 ze dne 27. 1. 2022</w:t>
      </w:r>
      <w:r w:rsidR="00CC5CAD">
        <w:rPr>
          <w:lang w:val="cs-CZ"/>
        </w:rPr>
        <w:t xml:space="preserve"> a </w:t>
      </w:r>
      <w:r w:rsidR="00CC5CAD" w:rsidRPr="006969BF">
        <w:rPr>
          <w:lang w:val="cs-CZ"/>
        </w:rPr>
        <w:t>[</w:t>
      </w:r>
      <w:r w:rsidR="00CC5CAD" w:rsidRPr="00785F66">
        <w:rPr>
          <w:i/>
          <w:iCs/>
          <w:highlight w:val="yellow"/>
          <w:lang w:val="cs-CZ"/>
        </w:rPr>
        <w:t>DOPLNIT usnesení, kterým bude metodika aktualizována</w:t>
      </w:r>
      <w:r w:rsidR="00CC5CAD" w:rsidRPr="006969BF">
        <w:rPr>
          <w:lang w:val="cs-CZ"/>
        </w:rPr>
        <w:t>]</w:t>
      </w:r>
      <w:r w:rsidR="00552551" w:rsidRPr="008B5638">
        <w:rPr>
          <w:rFonts w:cs="Open Sans"/>
          <w:lang w:val="cs-CZ"/>
        </w:rPr>
        <w:t>, ve znění účinném ke dni nabytí platnosti této Smlouvy</w:t>
      </w:r>
      <w:r w:rsidRPr="008B5638">
        <w:rPr>
          <w:rFonts w:cs="Open Sans"/>
          <w:lang w:val="cs-CZ"/>
        </w:rPr>
        <w:t xml:space="preserve">. </w:t>
      </w:r>
    </w:p>
    <w:p w14:paraId="308F2DF4" w14:textId="7CF15355" w:rsidR="00EC49BC" w:rsidRPr="00785F66" w:rsidRDefault="00EC49BC" w:rsidP="00C01131">
      <w:pPr>
        <w:widowControl/>
        <w:ind w:left="567"/>
        <w:jc w:val="both"/>
        <w:rPr>
          <w:i/>
          <w:kern w:val="48"/>
          <w:lang w:val="cs-CZ"/>
        </w:rPr>
      </w:pPr>
      <w:r w:rsidRPr="008B5638">
        <w:rPr>
          <w:rFonts w:cs="Open Sans"/>
          <w:b/>
          <w:bCs/>
          <w:lang w:val="cs-CZ"/>
        </w:rPr>
        <w:t xml:space="preserve">Metodikou MČ </w:t>
      </w:r>
      <w:r w:rsidRPr="008B5638">
        <w:rPr>
          <w:rFonts w:cs="Open Sans"/>
          <w:lang w:val="cs-CZ"/>
        </w:rPr>
        <w:t>se rozumí</w:t>
      </w:r>
      <w:r w:rsidRPr="008B5638">
        <w:rPr>
          <w:rFonts w:cs="Open Sans"/>
          <w:b/>
          <w:bCs/>
          <w:lang w:val="cs-CZ"/>
        </w:rPr>
        <w:t xml:space="preserve"> </w:t>
      </w:r>
      <w:r w:rsidR="00D82F24" w:rsidRPr="008B5638">
        <w:rPr>
          <w:rFonts w:cs="Open Sans"/>
          <w:lang w:val="cs-CZ"/>
        </w:rPr>
        <w:t>metodika MČ s názvem „</w:t>
      </w:r>
      <w:r w:rsidR="00F43080" w:rsidRPr="008E56B3">
        <w:rPr>
          <w:highlight w:val="yellow"/>
          <w:lang w:val="cs-CZ"/>
        </w:rPr>
        <w:t>[</w:t>
      </w:r>
      <w:r w:rsidR="00F43080" w:rsidRPr="00F43080">
        <w:rPr>
          <w:highlight w:val="yellow"/>
          <w:lang w:val="cs-CZ"/>
        </w:rPr>
        <w:t>doplnit</w:t>
      </w:r>
      <w:r w:rsidR="00F43080" w:rsidRPr="008E56B3">
        <w:rPr>
          <w:highlight w:val="yellow"/>
          <w:lang w:val="cs-CZ"/>
        </w:rPr>
        <w:t>]</w:t>
      </w:r>
      <w:r w:rsidR="00D82F24" w:rsidRPr="008B5638">
        <w:rPr>
          <w:rFonts w:cs="Open Sans"/>
          <w:lang w:val="cs-CZ"/>
        </w:rPr>
        <w:t xml:space="preserve">" přijatá usnesením Zastupitelstva MČ č.  </w:t>
      </w:r>
      <w:r w:rsidR="00D82F24" w:rsidRPr="008B5638">
        <w:rPr>
          <w:rFonts w:cs="Open Sans"/>
          <w:highlight w:val="yellow"/>
          <w:lang w:val="cs-CZ"/>
        </w:rPr>
        <w:t>[...]</w:t>
      </w:r>
      <w:r w:rsidR="00D82F24" w:rsidRPr="008B5638">
        <w:rPr>
          <w:rFonts w:cs="Open Sans"/>
          <w:lang w:val="cs-CZ"/>
        </w:rPr>
        <w:t xml:space="preserve">ze dne </w:t>
      </w:r>
      <w:r w:rsidR="00D82F24" w:rsidRPr="008B5638">
        <w:rPr>
          <w:rFonts w:cs="Open Sans"/>
          <w:highlight w:val="yellow"/>
          <w:lang w:val="cs-CZ"/>
        </w:rPr>
        <w:t>[...]</w:t>
      </w:r>
      <w:r w:rsidR="00552551" w:rsidRPr="008B5638">
        <w:rPr>
          <w:rFonts w:cs="Open Sans"/>
          <w:lang w:val="cs-CZ"/>
        </w:rPr>
        <w:t>, ve znění účinném ke dni nabytí platnosti této Smlouvy</w:t>
      </w:r>
      <w:r w:rsidR="00D82F24" w:rsidRPr="008B5638">
        <w:rPr>
          <w:rFonts w:cs="Open Sans"/>
          <w:lang w:val="cs-CZ"/>
        </w:rPr>
        <w:t xml:space="preserve">. </w:t>
      </w:r>
      <w:r w:rsidR="00325B7A">
        <w:rPr>
          <w:rFonts w:cs="Open Sans"/>
          <w:lang w:val="cs-CZ"/>
        </w:rPr>
        <w:t xml:space="preserve"> </w:t>
      </w:r>
      <w:r w:rsidR="00325B7A" w:rsidRPr="008E56B3">
        <w:rPr>
          <w:highlight w:val="yellow"/>
          <w:lang w:val="cs-CZ"/>
        </w:rPr>
        <w:t>[</w:t>
      </w:r>
      <w:r w:rsidR="00325B7A" w:rsidRPr="00785F66">
        <w:rPr>
          <w:i/>
          <w:iCs/>
          <w:highlight w:val="yellow"/>
          <w:lang w:val="cs-CZ"/>
        </w:rPr>
        <w:t>Ponechte, pokud MČ, která je smluvní stranou, přijala vlastní metodiku</w:t>
      </w:r>
      <w:r w:rsidR="00325B7A">
        <w:rPr>
          <w:highlight w:val="yellow"/>
          <w:lang w:val="cs-CZ"/>
        </w:rPr>
        <w:t>.</w:t>
      </w:r>
      <w:r w:rsidR="00325B7A" w:rsidRPr="008E56B3">
        <w:rPr>
          <w:highlight w:val="yellow"/>
          <w:lang w:val="cs-CZ"/>
        </w:rPr>
        <w:t>]</w:t>
      </w:r>
    </w:p>
    <w:p w14:paraId="687F23A3" w14:textId="19C7E006" w:rsidR="00183361" w:rsidRDefault="00183361" w:rsidP="00E913F6">
      <w:pPr>
        <w:widowControl/>
        <w:ind w:left="567"/>
        <w:jc w:val="both"/>
        <w:rPr>
          <w:rFonts w:cs="Open Sans"/>
          <w:lang w:val="cs-CZ"/>
        </w:rPr>
      </w:pPr>
      <w:r w:rsidRPr="00F43080">
        <w:rPr>
          <w:b/>
          <w:lang w:val="cs-CZ"/>
        </w:rPr>
        <w:t>Metropolitním plánem</w:t>
      </w:r>
      <w:r w:rsidR="006B3F08">
        <w:rPr>
          <w:b/>
          <w:lang w:val="cs-CZ"/>
        </w:rPr>
        <w:t xml:space="preserve"> nebo MPP</w:t>
      </w:r>
      <w:r w:rsidRPr="00F43080">
        <w:rPr>
          <w:rFonts w:cs="Open Sans"/>
          <w:b/>
          <w:bCs/>
          <w:lang w:val="cs-CZ"/>
        </w:rPr>
        <w:t xml:space="preserve"> </w:t>
      </w:r>
      <w:r w:rsidRPr="00F43080">
        <w:rPr>
          <w:rFonts w:cs="Open Sans"/>
          <w:lang w:val="cs-CZ"/>
        </w:rPr>
        <w:t>se</w:t>
      </w:r>
      <w:r w:rsidRPr="008B5638">
        <w:rPr>
          <w:rFonts w:cs="Open Sans"/>
          <w:lang w:val="cs-CZ"/>
        </w:rPr>
        <w:t xml:space="preserve"> rozumí územní plán hlavního města Prahy</w:t>
      </w:r>
      <w:r w:rsidR="008A0233" w:rsidRPr="008B5638">
        <w:rPr>
          <w:rFonts w:cs="Open Sans"/>
          <w:lang w:val="cs-CZ"/>
        </w:rPr>
        <w:t xml:space="preserve"> </w:t>
      </w:r>
      <w:r w:rsidR="00C01131" w:rsidRPr="00C01131">
        <w:rPr>
          <w:rFonts w:cs="Open Sans"/>
          <w:lang w:val="cs-CZ"/>
        </w:rPr>
        <w:t>přijat</w:t>
      </w:r>
      <w:r w:rsidR="00C01131">
        <w:rPr>
          <w:rFonts w:cs="Open Sans"/>
          <w:lang w:val="cs-CZ"/>
        </w:rPr>
        <w:t>ý</w:t>
      </w:r>
      <w:r w:rsidR="00C01131" w:rsidRPr="00C01131">
        <w:rPr>
          <w:rFonts w:cs="Open Sans"/>
          <w:lang w:val="cs-CZ"/>
        </w:rPr>
        <w:t xml:space="preserve"> usnesením Zastupitelstva HMP </w:t>
      </w:r>
      <w:r w:rsidR="00880413" w:rsidRPr="008B5638">
        <w:rPr>
          <w:rFonts w:cs="Open Sans"/>
          <w:highlight w:val="yellow"/>
          <w:lang w:val="cs-CZ"/>
        </w:rPr>
        <w:t>[...]</w:t>
      </w:r>
      <w:r w:rsidR="00880413" w:rsidRPr="008B5638">
        <w:rPr>
          <w:rFonts w:cs="Open Sans"/>
          <w:lang w:val="cs-CZ"/>
        </w:rPr>
        <w:t>ze dne</w:t>
      </w:r>
      <w:r w:rsidR="00B2481F">
        <w:rPr>
          <w:rFonts w:cs="Open Sans"/>
          <w:lang w:val="cs-CZ"/>
        </w:rPr>
        <w:t xml:space="preserve"> </w:t>
      </w:r>
      <w:r w:rsidR="00880413" w:rsidRPr="008B5638">
        <w:rPr>
          <w:rFonts w:cs="Open Sans"/>
          <w:lang w:val="cs-CZ"/>
        </w:rPr>
        <w:t xml:space="preserve"> </w:t>
      </w:r>
      <w:r w:rsidR="00880413" w:rsidRPr="008B5638">
        <w:rPr>
          <w:rFonts w:cs="Open Sans"/>
          <w:highlight w:val="yellow"/>
          <w:lang w:val="cs-CZ"/>
        </w:rPr>
        <w:t>[...]</w:t>
      </w:r>
      <w:r w:rsidR="00880413">
        <w:rPr>
          <w:rFonts w:cs="Open Sans"/>
          <w:lang w:val="cs-CZ"/>
        </w:rPr>
        <w:t>.</w:t>
      </w:r>
    </w:p>
    <w:p w14:paraId="3D9ABA1B" w14:textId="17308549" w:rsidR="006F0407" w:rsidRPr="008B5638" w:rsidRDefault="00183361" w:rsidP="006F0407">
      <w:pPr>
        <w:widowControl/>
        <w:ind w:left="567"/>
        <w:jc w:val="both"/>
        <w:rPr>
          <w:rFonts w:cs="Open Sans"/>
          <w:lang w:val="cs-CZ"/>
        </w:rPr>
      </w:pPr>
      <w:r w:rsidRPr="008B5638">
        <w:rPr>
          <w:rFonts w:cs="Open Sans"/>
          <w:b/>
          <w:bCs/>
          <w:lang w:val="cs-CZ"/>
        </w:rPr>
        <w:t>Nefinančním plněním</w:t>
      </w:r>
      <w:r w:rsidRPr="0055727E">
        <w:rPr>
          <w:lang w:val="cs-CZ"/>
        </w:rPr>
        <w:t xml:space="preserve"> </w:t>
      </w:r>
      <w:r w:rsidRPr="008B5638">
        <w:rPr>
          <w:rFonts w:cs="Open Sans"/>
          <w:lang w:val="cs-CZ"/>
        </w:rPr>
        <w:t xml:space="preserve">se rozumí Plnění Investora nebo jeho část, </w:t>
      </w:r>
      <w:r w:rsidR="006F0407" w:rsidRPr="008B5638">
        <w:rPr>
          <w:rFonts w:cs="Open Sans"/>
          <w:lang w:val="cs-CZ"/>
        </w:rPr>
        <w:t xml:space="preserve">které má být dle Smlouvy </w:t>
      </w:r>
      <w:r w:rsidR="00546F36">
        <w:rPr>
          <w:rFonts w:cs="Open Sans"/>
          <w:lang w:val="cs-CZ"/>
        </w:rPr>
        <w:t xml:space="preserve">HMP a/nebo MČ </w:t>
      </w:r>
      <w:r w:rsidR="006F0407" w:rsidRPr="008B5638">
        <w:rPr>
          <w:rFonts w:cs="Open Sans"/>
          <w:lang w:val="cs-CZ"/>
        </w:rPr>
        <w:t>poskytnuto jinou formou než jako Finanční plnění.</w:t>
      </w:r>
    </w:p>
    <w:p w14:paraId="049BB522" w14:textId="2F866E5A" w:rsidR="009F1F54" w:rsidRPr="002343F7" w:rsidRDefault="009F1F54" w:rsidP="009F1F54">
      <w:pPr>
        <w:widowControl/>
        <w:ind w:left="567"/>
        <w:jc w:val="both"/>
        <w:rPr>
          <w:rFonts w:cs="Open Sans"/>
          <w:b/>
          <w:bCs/>
          <w:lang w:val="cs-CZ"/>
        </w:rPr>
      </w:pPr>
      <w:r>
        <w:rPr>
          <w:rFonts w:cs="Open Sans"/>
          <w:b/>
          <w:bCs/>
          <w:lang w:val="cs-CZ"/>
        </w:rPr>
        <w:t xml:space="preserve">Novou smlouvou </w:t>
      </w:r>
      <w:r w:rsidRPr="002343F7">
        <w:rPr>
          <w:rFonts w:cs="Open Sans"/>
          <w:lang w:val="cs-CZ"/>
        </w:rPr>
        <w:t>se</w:t>
      </w:r>
      <w:r>
        <w:rPr>
          <w:rFonts w:cs="Open Sans"/>
          <w:b/>
          <w:bCs/>
          <w:lang w:val="cs-CZ"/>
        </w:rPr>
        <w:t xml:space="preserve"> </w:t>
      </w:r>
      <w:r w:rsidRPr="00347A2F">
        <w:rPr>
          <w:rFonts w:cs="Open Sans"/>
          <w:lang w:val="cs-CZ"/>
        </w:rPr>
        <w:t>rozumí</w:t>
      </w:r>
      <w:r w:rsidRPr="00347A2F">
        <w:rPr>
          <w:rFonts w:cs="Open Sans"/>
          <w:b/>
          <w:bCs/>
          <w:lang w:val="cs-CZ"/>
        </w:rPr>
        <w:t xml:space="preserve"> </w:t>
      </w:r>
      <w:r w:rsidRPr="00347A2F">
        <w:rPr>
          <w:rFonts w:cs="Open Sans"/>
          <w:lang w:val="cs-CZ"/>
        </w:rPr>
        <w:t xml:space="preserve">nová plánovací smlouva, kterou Smluvní strany uzavřou postupem dle čl. </w:t>
      </w:r>
      <w:r w:rsidR="00347A2F" w:rsidRPr="00347A2F">
        <w:rPr>
          <w:rFonts w:cs="Open Sans"/>
          <w:lang w:val="cs-CZ"/>
        </w:rPr>
        <w:fldChar w:fldCharType="begin"/>
      </w:r>
      <w:r w:rsidR="00347A2F" w:rsidRPr="00347A2F">
        <w:rPr>
          <w:rFonts w:cs="Open Sans"/>
          <w:lang w:val="cs-CZ"/>
        </w:rPr>
        <w:instrText xml:space="preserve"> REF _Ref185238373 \r \h </w:instrText>
      </w:r>
      <w:r w:rsidR="00347A2F">
        <w:rPr>
          <w:rFonts w:cs="Open Sans"/>
          <w:lang w:val="cs-CZ"/>
        </w:rPr>
        <w:instrText xml:space="preserve"> \* MERGEFORMAT </w:instrText>
      </w:r>
      <w:r w:rsidR="00347A2F" w:rsidRPr="00347A2F">
        <w:rPr>
          <w:rFonts w:cs="Open Sans"/>
          <w:lang w:val="cs-CZ"/>
        </w:rPr>
      </w:r>
      <w:r w:rsidR="00347A2F" w:rsidRPr="00347A2F">
        <w:rPr>
          <w:rFonts w:cs="Open Sans"/>
          <w:lang w:val="cs-CZ"/>
        </w:rPr>
        <w:fldChar w:fldCharType="separate"/>
      </w:r>
      <w:r w:rsidR="00347A2F" w:rsidRPr="00347A2F">
        <w:rPr>
          <w:rFonts w:cs="Open Sans"/>
          <w:lang w:val="cs-CZ"/>
        </w:rPr>
        <w:t>XIII.15</w:t>
      </w:r>
      <w:r w:rsidR="00347A2F" w:rsidRPr="00347A2F">
        <w:rPr>
          <w:rFonts w:cs="Open Sans"/>
          <w:lang w:val="cs-CZ"/>
        </w:rPr>
        <w:fldChar w:fldCharType="end"/>
      </w:r>
      <w:r w:rsidR="00347A2F" w:rsidRPr="00347A2F">
        <w:rPr>
          <w:rFonts w:cs="Open Sans"/>
          <w:lang w:val="cs-CZ"/>
        </w:rPr>
        <w:t xml:space="preserve"> </w:t>
      </w:r>
      <w:r w:rsidRPr="00347A2F">
        <w:rPr>
          <w:lang w:val="cs-CZ"/>
        </w:rPr>
        <w:t>Smlouvy</w:t>
      </w:r>
      <w:r w:rsidRPr="00347A2F">
        <w:rPr>
          <w:rFonts w:cs="Open Sans"/>
          <w:lang w:val="cs-CZ"/>
        </w:rPr>
        <w:t>, aby</w:t>
      </w:r>
      <w:r w:rsidRPr="00483344">
        <w:rPr>
          <w:rFonts w:cs="Open Sans"/>
          <w:lang w:val="cs-CZ"/>
        </w:rPr>
        <w:t xml:space="preserve"> nahradily </w:t>
      </w:r>
      <w:r>
        <w:rPr>
          <w:rFonts w:cs="Open Sans"/>
          <w:lang w:val="cs-CZ"/>
        </w:rPr>
        <w:t>tuto Smlouvu</w:t>
      </w:r>
      <w:r w:rsidRPr="00483344">
        <w:rPr>
          <w:rFonts w:cs="Open Sans"/>
          <w:lang w:val="cs-CZ"/>
        </w:rPr>
        <w:t xml:space="preserve">, dojde-li </w:t>
      </w:r>
      <w:r>
        <w:rPr>
          <w:rFonts w:cs="Open Sans"/>
          <w:lang w:val="cs-CZ"/>
        </w:rPr>
        <w:t>ke zrušení této Smlouvy nebo její části</w:t>
      </w:r>
      <w:r w:rsidR="00DE02A1">
        <w:rPr>
          <w:rFonts w:cs="Open Sans"/>
          <w:lang w:val="cs-CZ"/>
        </w:rPr>
        <w:t xml:space="preserve"> </w:t>
      </w:r>
      <w:r w:rsidR="00DE02A1" w:rsidRPr="00DE02A1">
        <w:rPr>
          <w:rFonts w:cs="Open Sans"/>
          <w:lang w:val="cs-CZ"/>
        </w:rPr>
        <w:t>nebo bude-li kterékoliv ustanovení této Smlouvy neplatné, neúčinné či nicotné</w:t>
      </w:r>
      <w:r w:rsidRPr="00483344">
        <w:rPr>
          <w:rFonts w:cs="Open Sans"/>
          <w:lang w:val="cs-CZ"/>
        </w:rPr>
        <w:t>.</w:t>
      </w:r>
    </w:p>
    <w:p w14:paraId="09FA3630" w14:textId="73E26EA7" w:rsidR="000E47A0" w:rsidRPr="008B5638" w:rsidRDefault="000E47A0" w:rsidP="00E913F6">
      <w:pPr>
        <w:widowControl/>
        <w:ind w:left="567"/>
        <w:jc w:val="both"/>
        <w:rPr>
          <w:rFonts w:cs="Open Sans"/>
          <w:b/>
          <w:bCs/>
          <w:lang w:val="cs-CZ"/>
        </w:rPr>
      </w:pPr>
      <w:r w:rsidRPr="008B5638">
        <w:rPr>
          <w:rFonts w:cs="Open Sans"/>
          <w:b/>
          <w:bCs/>
          <w:lang w:val="cs-CZ"/>
        </w:rPr>
        <w:t xml:space="preserve">Občanským zákoníkem </w:t>
      </w:r>
      <w:r w:rsidRPr="008B5638">
        <w:rPr>
          <w:rFonts w:cs="Open Sans"/>
          <w:lang w:val="cs-CZ"/>
        </w:rPr>
        <w:t>se rozumí zákon č. 89/2012 Sb., občanský zákoník, ve znění pozdějších předpisů.</w:t>
      </w:r>
      <w:r w:rsidRPr="008B5638">
        <w:rPr>
          <w:rFonts w:cs="Open Sans"/>
          <w:b/>
          <w:bCs/>
          <w:lang w:val="cs-CZ"/>
        </w:rPr>
        <w:t xml:space="preserve"> </w:t>
      </w:r>
    </w:p>
    <w:p w14:paraId="3885AD17" w14:textId="37644AE3" w:rsidR="007813A6" w:rsidRPr="008B5638" w:rsidRDefault="00FB2F9B" w:rsidP="008F0A0F">
      <w:pPr>
        <w:widowControl/>
        <w:ind w:left="567"/>
        <w:jc w:val="both"/>
        <w:rPr>
          <w:rFonts w:cs="Open Sans"/>
          <w:lang w:val="cs-CZ"/>
        </w:rPr>
      </w:pPr>
      <w:r w:rsidRPr="008B5638">
        <w:rPr>
          <w:rFonts w:cs="Open Sans"/>
          <w:b/>
          <w:bCs/>
          <w:lang w:val="cs-CZ"/>
        </w:rPr>
        <w:t xml:space="preserve">Plněním </w:t>
      </w:r>
      <w:r w:rsidRPr="00E84531">
        <w:rPr>
          <w:rFonts w:cs="Open Sans"/>
          <w:b/>
          <w:bCs/>
          <w:lang w:val="cs-CZ"/>
        </w:rPr>
        <w:t>Investora</w:t>
      </w:r>
      <w:r w:rsidRPr="00E84531">
        <w:rPr>
          <w:rFonts w:cs="Open Sans"/>
          <w:lang w:val="cs-CZ"/>
        </w:rPr>
        <w:t xml:space="preserve"> </w:t>
      </w:r>
      <w:r w:rsidR="0038299D" w:rsidRPr="00E84531">
        <w:rPr>
          <w:rFonts w:cs="Open Sans"/>
          <w:lang w:val="cs-CZ"/>
        </w:rPr>
        <w:t xml:space="preserve">nebo </w:t>
      </w:r>
      <w:r w:rsidR="0038299D" w:rsidRPr="00785F66">
        <w:rPr>
          <w:rFonts w:cs="Open Sans"/>
          <w:b/>
          <w:bCs/>
          <w:lang w:val="cs-CZ"/>
        </w:rPr>
        <w:t>Plněním</w:t>
      </w:r>
      <w:r w:rsidR="0038299D" w:rsidRPr="00E84531">
        <w:rPr>
          <w:rFonts w:cs="Open Sans"/>
          <w:lang w:val="cs-CZ"/>
        </w:rPr>
        <w:t xml:space="preserve"> </w:t>
      </w:r>
      <w:r w:rsidRPr="00E84531">
        <w:rPr>
          <w:rFonts w:cs="Open Sans"/>
          <w:lang w:val="cs-CZ"/>
        </w:rPr>
        <w:t>se</w:t>
      </w:r>
      <w:r w:rsidRPr="008B5638">
        <w:rPr>
          <w:rFonts w:cs="Open Sans"/>
          <w:lang w:val="cs-CZ"/>
        </w:rPr>
        <w:t xml:space="preserve"> rozumí Finanční plnění</w:t>
      </w:r>
      <w:r w:rsidR="00183361" w:rsidRPr="008B5638">
        <w:rPr>
          <w:rFonts w:cs="Open Sans"/>
          <w:lang w:val="cs-CZ"/>
        </w:rPr>
        <w:t xml:space="preserve"> a</w:t>
      </w:r>
      <w:r w:rsidRPr="00FB2F9B">
        <w:rPr>
          <w:rFonts w:cs="Open Sans"/>
          <w:lang w:val="cs-CZ"/>
        </w:rPr>
        <w:t>/nebo</w:t>
      </w:r>
      <w:r w:rsidR="00183361" w:rsidRPr="008B5638">
        <w:rPr>
          <w:rFonts w:cs="Open Sans"/>
          <w:lang w:val="cs-CZ"/>
        </w:rPr>
        <w:t xml:space="preserve"> Nefinanční plnění</w:t>
      </w:r>
      <w:r w:rsidRPr="00FB2F9B">
        <w:rPr>
          <w:rFonts w:cs="Open Sans"/>
          <w:lang w:val="cs-CZ"/>
        </w:rPr>
        <w:t>, nebo jejich kombinace</w:t>
      </w:r>
      <w:r w:rsidRPr="008B5638">
        <w:rPr>
          <w:rFonts w:cs="Open Sans"/>
          <w:lang w:val="cs-CZ"/>
        </w:rPr>
        <w:t>, k </w:t>
      </w:r>
      <w:r w:rsidR="00C85077" w:rsidRPr="008B5638">
        <w:rPr>
          <w:rFonts w:cs="Open Sans"/>
          <w:lang w:val="cs-CZ"/>
        </w:rPr>
        <w:t xml:space="preserve">jehož </w:t>
      </w:r>
      <w:r w:rsidRPr="008B5638">
        <w:rPr>
          <w:rFonts w:cs="Open Sans"/>
          <w:lang w:val="cs-CZ"/>
        </w:rPr>
        <w:t xml:space="preserve">poskytnutí se Investor zavázal podle této Smlouvy. </w:t>
      </w:r>
    </w:p>
    <w:p w14:paraId="7980531D" w14:textId="2D56AED0" w:rsidR="009134EB" w:rsidRPr="00787F7E" w:rsidRDefault="009134EB" w:rsidP="00214D44">
      <w:pPr>
        <w:widowControl/>
        <w:ind w:left="567"/>
        <w:jc w:val="both"/>
        <w:rPr>
          <w:b/>
          <w:lang w:val="cs-CZ"/>
        </w:rPr>
      </w:pPr>
      <w:r w:rsidRPr="001C530F">
        <w:rPr>
          <w:b/>
          <w:lang w:val="cs-CZ"/>
        </w:rPr>
        <w:t xml:space="preserve">Podstatným omezením Investičního záměru </w:t>
      </w:r>
      <w:r w:rsidRPr="001C530F">
        <w:rPr>
          <w:lang w:val="cs-CZ"/>
        </w:rPr>
        <w:t>se</w:t>
      </w:r>
      <w:r w:rsidRPr="00787F7E">
        <w:rPr>
          <w:lang w:val="cs-CZ"/>
        </w:rPr>
        <w:t xml:space="preserve"> rozumí situace, kdy po </w:t>
      </w:r>
      <w:r w:rsidR="00546F36">
        <w:rPr>
          <w:lang w:val="cs-CZ"/>
        </w:rPr>
        <w:t>uzavření této Smlouvy</w:t>
      </w:r>
      <w:r w:rsidRPr="00787F7E">
        <w:rPr>
          <w:lang w:val="cs-CZ"/>
        </w:rPr>
        <w:t xml:space="preserve"> dojde ke změně územně plánovací dokumentace ve </w:t>
      </w:r>
      <w:r w:rsidRPr="00E84531">
        <w:rPr>
          <w:lang w:val="cs-CZ"/>
        </w:rPr>
        <w:t xml:space="preserve">vztahu k Pozemkům nebo jejímu zrušení s tím důsledkem, že taková změna či zrušení v podstatném ohledu brání realizaci Investičního záměru v souladu se Základními parametry; za takový případ se považuje snížení maximální přípustné kapacity </w:t>
      </w:r>
      <w:r w:rsidR="000926DA" w:rsidRPr="00E84531">
        <w:rPr>
          <w:rFonts w:cs="Open Sans"/>
          <w:lang w:val="cs-CZ"/>
        </w:rPr>
        <w:t>HPP</w:t>
      </w:r>
      <w:r w:rsidRPr="00E84531">
        <w:rPr>
          <w:lang w:val="cs-CZ"/>
        </w:rPr>
        <w:t xml:space="preserve"> výstavby na Pozemcích o více jak </w:t>
      </w:r>
      <w:r w:rsidRPr="00E84531">
        <w:rPr>
          <w:highlight w:val="yellow"/>
          <w:lang w:val="cs-CZ"/>
        </w:rPr>
        <w:t>10</w:t>
      </w:r>
      <w:r w:rsidRPr="00785F66">
        <w:rPr>
          <w:lang w:val="cs-CZ"/>
        </w:rPr>
        <w:t>%</w:t>
      </w:r>
      <w:r w:rsidRPr="00E84531">
        <w:rPr>
          <w:lang w:val="cs-CZ"/>
        </w:rPr>
        <w:t xml:space="preserve"> Maximální kapacity </w:t>
      </w:r>
      <w:r w:rsidR="000926DA" w:rsidRPr="00E84531">
        <w:rPr>
          <w:rFonts w:cs="Open Sans"/>
          <w:lang w:val="cs-CZ"/>
        </w:rPr>
        <w:t>HPP</w:t>
      </w:r>
      <w:r w:rsidRPr="00E84531">
        <w:rPr>
          <w:lang w:val="cs-CZ"/>
        </w:rPr>
        <w:t xml:space="preserve"> </w:t>
      </w:r>
      <w:r w:rsidR="00814032" w:rsidRPr="00E84531">
        <w:rPr>
          <w:lang w:val="cs-CZ"/>
        </w:rPr>
        <w:t>či změna možného způsobu využití Pozemků, která brání</w:t>
      </w:r>
      <w:r w:rsidR="00781AB0" w:rsidRPr="00E84531">
        <w:rPr>
          <w:rFonts w:cs="Open Sans"/>
          <w:lang w:val="cs-CZ"/>
        </w:rPr>
        <w:t> na Pozemcích</w:t>
      </w:r>
      <w:r w:rsidR="00814032" w:rsidRPr="00E84531">
        <w:rPr>
          <w:lang w:val="cs-CZ"/>
        </w:rPr>
        <w:t xml:space="preserve"> realizovat převažují</w:t>
      </w:r>
      <w:r w:rsidR="00D02265" w:rsidRPr="00E84531">
        <w:rPr>
          <w:lang w:val="cs-CZ"/>
        </w:rPr>
        <w:t>cí</w:t>
      </w:r>
      <w:r w:rsidR="00814032" w:rsidRPr="00E84531">
        <w:rPr>
          <w:lang w:val="cs-CZ"/>
        </w:rPr>
        <w:t xml:space="preserve"> funkci Investičního záměru, jak je uvedena v</w:t>
      </w:r>
      <w:r w:rsidR="00624B0B" w:rsidRPr="00E84531">
        <w:rPr>
          <w:rFonts w:cs="Open Sans"/>
          <w:lang w:val="cs-CZ"/>
        </w:rPr>
        <w:t> </w:t>
      </w:r>
      <w:r w:rsidR="00814032" w:rsidRPr="00E84531">
        <w:rPr>
          <w:lang w:val="cs-CZ"/>
        </w:rPr>
        <w:t xml:space="preserve">rámci definice Investičního záměru. </w:t>
      </w:r>
      <w:r w:rsidR="00093935" w:rsidRPr="00E84531">
        <w:rPr>
          <w:lang w:val="cs-CZ"/>
        </w:rPr>
        <w:t xml:space="preserve">Změna či zrušení územně plánovací dokumentace nebrání realizaci </w:t>
      </w:r>
      <w:r w:rsidR="00093935" w:rsidRPr="00E84531">
        <w:rPr>
          <w:kern w:val="48"/>
          <w:lang w:val="cs-CZ"/>
        </w:rPr>
        <w:t xml:space="preserve">Investičního záměru </w:t>
      </w:r>
      <w:r w:rsidR="005C2E6F" w:rsidRPr="00E84531">
        <w:rPr>
          <w:lang w:val="cs-CZ"/>
        </w:rPr>
        <w:t xml:space="preserve">nebo té </w:t>
      </w:r>
      <w:r w:rsidR="00093935" w:rsidRPr="00E84531">
        <w:rPr>
          <w:lang w:val="cs-CZ"/>
        </w:rPr>
        <w:t xml:space="preserve">jeho části, </w:t>
      </w:r>
      <w:r w:rsidR="005C2E6F" w:rsidRPr="00E84531">
        <w:rPr>
          <w:lang w:val="cs-CZ"/>
        </w:rPr>
        <w:t>které</w:t>
      </w:r>
      <w:r w:rsidR="00093935" w:rsidRPr="00E84531">
        <w:rPr>
          <w:lang w:val="cs-CZ"/>
        </w:rPr>
        <w:t xml:space="preserve"> již </w:t>
      </w:r>
      <w:r w:rsidR="005C2E6F" w:rsidRPr="00E84531">
        <w:rPr>
          <w:lang w:val="cs-CZ"/>
        </w:rPr>
        <w:t xml:space="preserve">byly </w:t>
      </w:r>
      <w:r w:rsidR="00093935" w:rsidRPr="00E84531">
        <w:rPr>
          <w:lang w:val="cs-CZ"/>
        </w:rPr>
        <w:t>pravomocně povoleny</w:t>
      </w:r>
      <w:r w:rsidR="00814032" w:rsidRPr="00E84531">
        <w:rPr>
          <w:lang w:val="cs-CZ"/>
        </w:rPr>
        <w:t>.</w:t>
      </w:r>
    </w:p>
    <w:p w14:paraId="1D092DD7" w14:textId="77777777" w:rsidR="00971F96" w:rsidRPr="00FB2F9B" w:rsidRDefault="00971F96" w:rsidP="00E913F6">
      <w:pPr>
        <w:widowControl/>
        <w:ind w:left="567"/>
        <w:jc w:val="both"/>
        <w:rPr>
          <w:rFonts w:cs="Open Sans"/>
          <w:lang w:val="cs-CZ"/>
        </w:rPr>
      </w:pPr>
      <w:r w:rsidRPr="00B67CFA">
        <w:rPr>
          <w:rFonts w:cs="Open Sans"/>
          <w:b/>
          <w:bCs/>
          <w:lang w:val="cs-CZ"/>
        </w:rPr>
        <w:t xml:space="preserve">Povoleným zatížením </w:t>
      </w:r>
      <w:r w:rsidRPr="00B67CFA">
        <w:rPr>
          <w:rFonts w:cs="Open Sans"/>
          <w:lang w:val="cs-CZ"/>
        </w:rPr>
        <w:t xml:space="preserve">se rozumí </w:t>
      </w:r>
      <w:r w:rsidR="0087590D" w:rsidRPr="0073678C">
        <w:rPr>
          <w:rFonts w:cs="Open Sans"/>
          <w:lang w:val="cs-CZ"/>
        </w:rPr>
        <w:t>zatížení Pozemků nebo jejich částí, které</w:t>
      </w:r>
      <w:r w:rsidR="0087590D" w:rsidRPr="0073678C">
        <w:rPr>
          <w:rFonts w:cs="Open Sans"/>
          <w:b/>
          <w:bCs/>
          <w:lang w:val="cs-CZ"/>
        </w:rPr>
        <w:t xml:space="preserve"> </w:t>
      </w:r>
      <w:r w:rsidR="0087590D" w:rsidRPr="0073678C">
        <w:rPr>
          <w:rFonts w:cs="Open Sans"/>
          <w:lang w:val="cs-CZ"/>
        </w:rPr>
        <w:t>představují Nefinanční plnění, služebností inženýrsk</w:t>
      </w:r>
      <w:r w:rsidR="001E43E4">
        <w:rPr>
          <w:rFonts w:cs="Open Sans"/>
          <w:lang w:val="cs-CZ"/>
        </w:rPr>
        <w:t>é</w:t>
      </w:r>
      <w:r w:rsidR="0087590D" w:rsidRPr="0073678C">
        <w:rPr>
          <w:rFonts w:cs="Open Sans"/>
          <w:lang w:val="cs-CZ"/>
        </w:rPr>
        <w:t xml:space="preserve"> sít</w:t>
      </w:r>
      <w:r w:rsidR="001E43E4">
        <w:rPr>
          <w:rFonts w:cs="Open Sans"/>
          <w:lang w:val="cs-CZ"/>
        </w:rPr>
        <w:t>ě</w:t>
      </w:r>
      <w:r w:rsidR="0087590D" w:rsidRPr="0073678C">
        <w:rPr>
          <w:rFonts w:cs="Open Sans"/>
          <w:lang w:val="cs-CZ"/>
        </w:rPr>
        <w:t xml:space="preserve"> či jinou služebností třetí osoby k předmětu Nefinančního plnění, pokud tyto nebrání nebo neomezují řádné využívání Nefinančního plnění k sjednanému nebo obvyklému účelu</w:t>
      </w:r>
      <w:r w:rsidR="0087590D">
        <w:rPr>
          <w:rFonts w:cs="Open Sans"/>
          <w:lang w:val="cs-CZ"/>
        </w:rPr>
        <w:t xml:space="preserve">. </w:t>
      </w:r>
    </w:p>
    <w:p w14:paraId="2783BF67" w14:textId="21190FF4" w:rsidR="00DF7CB6" w:rsidRPr="008B5638" w:rsidRDefault="00A91209" w:rsidP="00214D44">
      <w:pPr>
        <w:widowControl/>
        <w:ind w:left="567"/>
        <w:jc w:val="both"/>
        <w:rPr>
          <w:rFonts w:cs="Open Sans"/>
          <w:b/>
          <w:bCs/>
          <w:lang w:val="cs-CZ"/>
        </w:rPr>
      </w:pPr>
      <w:r w:rsidRPr="00785F66">
        <w:rPr>
          <w:b/>
          <w:bCs/>
          <w:kern w:val="48"/>
          <w:lang w:val="cs-CZ"/>
        </w:rPr>
        <w:t>Podmiňující</w:t>
      </w:r>
      <w:r w:rsidR="00DF7CB6" w:rsidRPr="00785F66">
        <w:rPr>
          <w:b/>
          <w:bCs/>
          <w:kern w:val="48"/>
          <w:lang w:val="cs-CZ"/>
        </w:rPr>
        <w:t xml:space="preserve"> plánovací smlouvou</w:t>
      </w:r>
      <w:r w:rsidR="00DF7CB6" w:rsidRPr="00785F66">
        <w:rPr>
          <w:kern w:val="48"/>
          <w:lang w:val="cs-CZ"/>
        </w:rPr>
        <w:t xml:space="preserve"> se rozumí plánovací smlouva, jejímž uzavřením podmiňuje </w:t>
      </w:r>
      <w:r w:rsidR="00B448B6" w:rsidRPr="00785F66">
        <w:rPr>
          <w:kern w:val="48"/>
          <w:lang w:val="cs-CZ"/>
        </w:rPr>
        <w:t>MPP</w:t>
      </w:r>
      <w:r w:rsidR="00AF2639" w:rsidRPr="00785F66">
        <w:rPr>
          <w:kern w:val="48"/>
          <w:lang w:val="cs-CZ"/>
        </w:rPr>
        <w:t xml:space="preserve"> </w:t>
      </w:r>
      <w:r w:rsidR="00425A6C" w:rsidRPr="00785F66">
        <w:rPr>
          <w:kern w:val="48"/>
          <w:lang w:val="cs-CZ"/>
        </w:rPr>
        <w:t xml:space="preserve">v souladu s § 81 odst. 3 Stavebního zákona </w:t>
      </w:r>
      <w:r w:rsidR="00AF2639" w:rsidRPr="00785F66">
        <w:rPr>
          <w:kern w:val="48"/>
          <w:lang w:val="cs-CZ"/>
        </w:rPr>
        <w:t>rozhodování v území na Pozemcích</w:t>
      </w:r>
      <w:r w:rsidR="007F7716">
        <w:rPr>
          <w:kern w:val="48"/>
          <w:lang w:val="cs-CZ"/>
        </w:rPr>
        <w:t xml:space="preserve">. </w:t>
      </w:r>
    </w:p>
    <w:p w14:paraId="086E86B5" w14:textId="4F594EAD" w:rsidR="00FB2F9B" w:rsidRPr="008B5638" w:rsidRDefault="00FB2F9B" w:rsidP="00214D44">
      <w:pPr>
        <w:widowControl/>
        <w:ind w:left="567"/>
        <w:jc w:val="both"/>
        <w:rPr>
          <w:rFonts w:cs="Open Sans"/>
          <w:lang w:val="cs-CZ"/>
        </w:rPr>
      </w:pPr>
      <w:r w:rsidRPr="00E84531">
        <w:rPr>
          <w:rFonts w:cs="Open Sans"/>
          <w:b/>
          <w:bCs/>
          <w:lang w:val="cs-CZ"/>
        </w:rPr>
        <w:t>Pozemky</w:t>
      </w:r>
      <w:r w:rsidRPr="00E84531">
        <w:rPr>
          <w:rFonts w:cs="Open Sans"/>
          <w:lang w:val="cs-CZ"/>
        </w:rPr>
        <w:t xml:space="preserve"> </w:t>
      </w:r>
      <w:r w:rsidR="00381F59" w:rsidRPr="00785F66">
        <w:rPr>
          <w:rFonts w:cs="Open Sans"/>
          <w:b/>
          <w:bCs/>
          <w:lang w:val="cs-CZ"/>
        </w:rPr>
        <w:t>záměru</w:t>
      </w:r>
      <w:r w:rsidR="00381F59" w:rsidRPr="00785F66">
        <w:rPr>
          <w:rFonts w:cs="Open Sans"/>
          <w:lang w:val="cs-CZ"/>
        </w:rPr>
        <w:t xml:space="preserve"> </w:t>
      </w:r>
      <w:r w:rsidR="00247CAA" w:rsidRPr="00785F66">
        <w:rPr>
          <w:rFonts w:cs="Open Sans"/>
          <w:lang w:val="cs-CZ"/>
        </w:rPr>
        <w:t xml:space="preserve">nebo </w:t>
      </w:r>
      <w:r w:rsidR="00247CAA" w:rsidRPr="00785F66">
        <w:rPr>
          <w:rFonts w:cs="Open Sans"/>
          <w:b/>
          <w:bCs/>
          <w:lang w:val="cs-CZ"/>
        </w:rPr>
        <w:t>Pozemky</w:t>
      </w:r>
      <w:r w:rsidR="00247CAA" w:rsidRPr="00785F66">
        <w:rPr>
          <w:rFonts w:cs="Open Sans"/>
          <w:lang w:val="cs-CZ"/>
        </w:rPr>
        <w:t xml:space="preserve"> </w:t>
      </w:r>
      <w:r w:rsidR="00381F59" w:rsidRPr="00E84531">
        <w:rPr>
          <w:rFonts w:cs="Open Sans"/>
          <w:lang w:val="cs-CZ"/>
        </w:rPr>
        <w:t xml:space="preserve">se rozumí pozemky, na kterých je realizován Investiční záměr a/nebo Plnění Investora, </w:t>
      </w:r>
      <w:r w:rsidRPr="00E84531">
        <w:rPr>
          <w:rFonts w:cs="Open Sans"/>
          <w:lang w:val="cs-CZ"/>
        </w:rPr>
        <w:t xml:space="preserve">jak jsou tyto pozemky specifikovány v mapovém zákresu, který tvoří přílohu č. </w:t>
      </w:r>
      <w:r w:rsidRPr="00785F66">
        <w:rPr>
          <w:lang w:val="cs-CZ"/>
        </w:rPr>
        <w:t>1</w:t>
      </w:r>
      <w:r w:rsidRPr="00E84531">
        <w:rPr>
          <w:rFonts w:cs="Open Sans"/>
          <w:lang w:val="cs-CZ"/>
        </w:rPr>
        <w:t xml:space="preserve"> této </w:t>
      </w:r>
      <w:r w:rsidR="00053AF5" w:rsidRPr="00E84531">
        <w:rPr>
          <w:rFonts w:cs="Open Sans"/>
          <w:lang w:val="cs-CZ"/>
        </w:rPr>
        <w:t>S</w:t>
      </w:r>
      <w:r w:rsidRPr="00E84531">
        <w:rPr>
          <w:rFonts w:cs="Open Sans"/>
          <w:lang w:val="cs-CZ"/>
        </w:rPr>
        <w:t>mlouvy</w:t>
      </w:r>
      <w:r w:rsidR="003F1CC5" w:rsidRPr="00E84531">
        <w:rPr>
          <w:rFonts w:cs="Open Sans"/>
          <w:lang w:val="cs-CZ"/>
        </w:rPr>
        <w:t>.</w:t>
      </w:r>
      <w:r w:rsidR="00214D44" w:rsidRPr="00E84531">
        <w:rPr>
          <w:rFonts w:cs="Open Sans"/>
          <w:lang w:val="cs-CZ"/>
        </w:rPr>
        <w:t xml:space="preserve"> </w:t>
      </w:r>
      <w:r w:rsidR="001C38E3" w:rsidRPr="008B5638">
        <w:rPr>
          <w:rFonts w:cs="Open Sans"/>
          <w:lang w:val="cs-CZ"/>
        </w:rPr>
        <w:t xml:space="preserve"> </w:t>
      </w:r>
      <w:r w:rsidR="001C38E3" w:rsidRPr="008B5638">
        <w:rPr>
          <w:rFonts w:cs="Open Sans"/>
          <w:i/>
          <w:iCs/>
          <w:highlight w:val="yellow"/>
          <w:lang w:val="cs-CZ"/>
        </w:rPr>
        <w:t>[</w:t>
      </w:r>
      <w:r w:rsidR="00416FC1" w:rsidRPr="008B5638">
        <w:rPr>
          <w:rFonts w:cs="Open Sans"/>
          <w:i/>
          <w:iCs/>
          <w:highlight w:val="yellow"/>
          <w:lang w:val="cs-CZ"/>
        </w:rPr>
        <w:t>S</w:t>
      </w:r>
      <w:r w:rsidR="001C38E3" w:rsidRPr="008B5638">
        <w:rPr>
          <w:rFonts w:cs="Open Sans"/>
          <w:i/>
          <w:iCs/>
          <w:highlight w:val="yellow"/>
          <w:lang w:val="cs-CZ"/>
        </w:rPr>
        <w:t xml:space="preserve"> ohledem na význam tohoto pojmu v rámci Smlouvy </w:t>
      </w:r>
      <w:r w:rsidR="00552551" w:rsidRPr="008B5638">
        <w:rPr>
          <w:rFonts w:cs="Open Sans"/>
          <w:i/>
          <w:iCs/>
          <w:highlight w:val="yellow"/>
          <w:lang w:val="cs-CZ"/>
        </w:rPr>
        <w:t xml:space="preserve">je nutné </w:t>
      </w:r>
      <w:r w:rsidR="001C38E3" w:rsidRPr="008B5638">
        <w:rPr>
          <w:rFonts w:cs="Open Sans"/>
          <w:i/>
          <w:iCs/>
          <w:highlight w:val="yellow"/>
          <w:lang w:val="cs-CZ"/>
        </w:rPr>
        <w:t>vždy ověřit, že příloha č. 1 Pozemky jednoznačně vymezuje</w:t>
      </w:r>
      <w:r w:rsidR="00416FC1" w:rsidRPr="008B5638">
        <w:rPr>
          <w:rFonts w:cs="Open Sans"/>
          <w:i/>
          <w:iCs/>
          <w:highlight w:val="yellow"/>
          <w:lang w:val="cs-CZ"/>
        </w:rPr>
        <w:t>.</w:t>
      </w:r>
      <w:r w:rsidR="001C38E3" w:rsidRPr="008B5638">
        <w:rPr>
          <w:rFonts w:cs="Open Sans"/>
          <w:i/>
          <w:iCs/>
          <w:highlight w:val="yellow"/>
          <w:lang w:val="cs-CZ"/>
        </w:rPr>
        <w:t>]</w:t>
      </w:r>
    </w:p>
    <w:p w14:paraId="1332868D" w14:textId="2154CD2C" w:rsidR="00FB2F9B" w:rsidRDefault="00FB2F9B" w:rsidP="00E913F6">
      <w:pPr>
        <w:widowControl/>
        <w:ind w:left="567"/>
        <w:jc w:val="both"/>
        <w:rPr>
          <w:rFonts w:cs="Open Sans"/>
          <w:lang w:val="cs-CZ"/>
        </w:rPr>
      </w:pPr>
      <w:r w:rsidRPr="008B5638">
        <w:rPr>
          <w:rFonts w:cs="Open Sans"/>
          <w:b/>
          <w:bCs/>
          <w:lang w:val="cs-CZ"/>
        </w:rPr>
        <w:t>PSP</w:t>
      </w:r>
      <w:r w:rsidRPr="008B5638">
        <w:rPr>
          <w:rFonts w:cs="Open Sans"/>
          <w:lang w:val="cs-CZ"/>
        </w:rPr>
        <w:t xml:space="preserve"> se rozumí </w:t>
      </w:r>
      <w:r w:rsidR="00024755" w:rsidRPr="008B5638">
        <w:rPr>
          <w:rFonts w:cs="Open Sans"/>
          <w:lang w:val="cs-CZ"/>
        </w:rPr>
        <w:t>nařízení č. 12/2024 Sb. hl. m. Prahy o požadavcích na výstavbu v hlavním městě Praze (pražské stavební předpisy), ve znění účinném ke dni nabytí platnosti této Smlouvy.</w:t>
      </w:r>
    </w:p>
    <w:p w14:paraId="560A141E" w14:textId="1A1231DD" w:rsidR="00B30A31" w:rsidRPr="00785F66" w:rsidRDefault="00B30A31" w:rsidP="003E5D02">
      <w:pPr>
        <w:pStyle w:val="Odstavecseseznamem"/>
        <w:widowControl/>
        <w:ind w:left="567"/>
        <w:jc w:val="both"/>
        <w:rPr>
          <w:i/>
          <w:lang w:val="cs-CZ"/>
        </w:rPr>
      </w:pPr>
      <w:bookmarkStart w:id="13" w:name="_Hlk120894140"/>
      <w:r w:rsidRPr="009B18C2">
        <w:rPr>
          <w:rFonts w:cs="Open Sans"/>
          <w:b/>
          <w:bCs/>
          <w:lang w:val="cs-CZ"/>
        </w:rPr>
        <w:t xml:space="preserve">Regulačním výkresem </w:t>
      </w:r>
      <w:r w:rsidRPr="009B18C2">
        <w:rPr>
          <w:rFonts w:cs="Open Sans"/>
          <w:lang w:val="cs-CZ"/>
        </w:rPr>
        <w:t xml:space="preserve">se rozumí výkres </w:t>
      </w:r>
      <w:r w:rsidRPr="00DF5549">
        <w:rPr>
          <w:rFonts w:cs="Open Sans"/>
          <w:b/>
          <w:bCs/>
          <w:highlight w:val="yellow"/>
          <w:lang w:val="cs-CZ"/>
        </w:rPr>
        <w:t xml:space="preserve">v příloze č. </w:t>
      </w:r>
      <w:r w:rsidR="00B663F0" w:rsidRPr="00B441F7">
        <w:rPr>
          <w:lang w:val="cs-CZ"/>
        </w:rPr>
        <w:t>[</w:t>
      </w:r>
      <w:r w:rsidR="00B663F0" w:rsidRPr="00BB4BC9">
        <w:rPr>
          <w:i/>
          <w:highlight w:val="yellow"/>
          <w:lang w:val="cs-CZ"/>
        </w:rPr>
        <w:t>…</w:t>
      </w:r>
      <w:r w:rsidR="00B663F0" w:rsidRPr="00B441F7">
        <w:rPr>
          <w:lang w:val="cs-CZ"/>
        </w:rPr>
        <w:t>]</w:t>
      </w:r>
      <w:r w:rsidRPr="009B18C2">
        <w:rPr>
          <w:rFonts w:cs="Open Sans"/>
          <w:lang w:val="cs-CZ"/>
        </w:rPr>
        <w:t xml:space="preserve"> této Smlouvy, který v souladu s čl. </w:t>
      </w:r>
      <w:r w:rsidR="003E5D02">
        <w:rPr>
          <w:rFonts w:cs="Open Sans"/>
          <w:lang w:val="cs-CZ"/>
        </w:rPr>
        <w:fldChar w:fldCharType="begin"/>
      </w:r>
      <w:r w:rsidR="003E5D02">
        <w:rPr>
          <w:rFonts w:cs="Open Sans"/>
          <w:lang w:val="cs-CZ"/>
        </w:rPr>
        <w:instrText xml:space="preserve"> REF _Ref226018455 \r \h </w:instrText>
      </w:r>
      <w:r w:rsidR="003E5D02">
        <w:rPr>
          <w:rFonts w:cs="Open Sans"/>
          <w:lang w:val="cs-CZ"/>
        </w:rPr>
      </w:r>
      <w:r w:rsidR="003E5D02">
        <w:rPr>
          <w:rFonts w:cs="Open Sans"/>
          <w:lang w:val="cs-CZ"/>
        </w:rPr>
        <w:fldChar w:fldCharType="separate"/>
      </w:r>
      <w:r w:rsidR="003E5D02">
        <w:rPr>
          <w:rFonts w:cs="Open Sans"/>
          <w:lang w:val="cs-CZ"/>
        </w:rPr>
        <w:t>III.1ii)</w:t>
      </w:r>
      <w:r w:rsidR="003E5D02">
        <w:rPr>
          <w:rFonts w:cs="Open Sans"/>
          <w:lang w:val="cs-CZ"/>
        </w:rPr>
        <w:fldChar w:fldCharType="end"/>
      </w:r>
      <w:r w:rsidRPr="009B18C2">
        <w:rPr>
          <w:rFonts w:cs="Open Sans"/>
          <w:lang w:val="cs-CZ"/>
        </w:rPr>
        <w:t xml:space="preserve"> Smlouvy stanoví Základní parametry nebo jejich část.</w:t>
      </w:r>
      <w:r w:rsidRPr="009B18C2">
        <w:rPr>
          <w:b/>
          <w:bCs/>
          <w:lang w:val="cs-CZ"/>
        </w:rPr>
        <w:t xml:space="preserve"> </w:t>
      </w:r>
      <w:r w:rsidRPr="009B18C2">
        <w:rPr>
          <w:lang w:val="cs-CZ"/>
        </w:rPr>
        <w:t xml:space="preserve"> </w:t>
      </w:r>
      <w:r w:rsidR="00D5448B" w:rsidRPr="008B5638">
        <w:rPr>
          <w:rFonts w:cs="Open Sans"/>
          <w:i/>
          <w:iCs/>
          <w:highlight w:val="yellow"/>
          <w:lang w:val="cs-CZ"/>
        </w:rPr>
        <w:t>[</w:t>
      </w:r>
      <w:r w:rsidR="00D5448B">
        <w:rPr>
          <w:rFonts w:cs="Open Sans"/>
          <w:i/>
          <w:iCs/>
          <w:highlight w:val="yellow"/>
          <w:lang w:val="cs-CZ"/>
        </w:rPr>
        <w:t>Ponechte, pokud budou Základní parametry stanoveny skrze Regulační výkres</w:t>
      </w:r>
      <w:r w:rsidR="00D5448B" w:rsidRPr="008B5638">
        <w:rPr>
          <w:rFonts w:cs="Open Sans"/>
          <w:i/>
          <w:iCs/>
          <w:highlight w:val="yellow"/>
          <w:lang w:val="cs-CZ"/>
        </w:rPr>
        <w:t>.]</w:t>
      </w:r>
      <w:r w:rsidR="00D06B06">
        <w:rPr>
          <w:rFonts w:cs="Open Sans"/>
          <w:i/>
          <w:iCs/>
          <w:lang w:val="cs-CZ"/>
        </w:rPr>
        <w:t xml:space="preserve"> </w:t>
      </w:r>
    </w:p>
    <w:bookmarkEnd w:id="13"/>
    <w:p w14:paraId="3582B39C" w14:textId="493A4559" w:rsidR="009840F7" w:rsidRDefault="009840F7" w:rsidP="00325849">
      <w:pPr>
        <w:widowControl/>
        <w:ind w:left="567"/>
        <w:jc w:val="both"/>
        <w:rPr>
          <w:rFonts w:cs="Open Sans"/>
          <w:b/>
          <w:bCs/>
          <w:lang w:val="cs-CZ"/>
        </w:rPr>
      </w:pPr>
      <w:r w:rsidRPr="00F16A56">
        <w:rPr>
          <w:rFonts w:cs="Open Sans"/>
          <w:b/>
          <w:bCs/>
          <w:lang w:val="cs-CZ"/>
        </w:rPr>
        <w:t xml:space="preserve">Řešeným územím </w:t>
      </w:r>
      <w:r w:rsidRPr="00785F66">
        <w:rPr>
          <w:rFonts w:cs="Open Sans"/>
          <w:lang w:val="cs-CZ"/>
        </w:rPr>
        <w:t xml:space="preserve">se rozumí území řešené </w:t>
      </w:r>
      <w:r w:rsidR="00F16A56" w:rsidRPr="00785F66">
        <w:rPr>
          <w:rFonts w:cs="Open Sans"/>
          <w:lang w:val="cs-CZ"/>
        </w:rPr>
        <w:t>touto S</w:t>
      </w:r>
      <w:r w:rsidRPr="00785F66">
        <w:rPr>
          <w:rFonts w:cs="Open Sans"/>
          <w:lang w:val="cs-CZ"/>
        </w:rPr>
        <w:t>mlouvou (zahrnující</w:t>
      </w:r>
      <w:r w:rsidR="00F16A56">
        <w:rPr>
          <w:rFonts w:cs="Open Sans"/>
          <w:lang w:val="cs-CZ"/>
        </w:rPr>
        <w:t xml:space="preserve"> i</w:t>
      </w:r>
      <w:r w:rsidRPr="00785F66">
        <w:rPr>
          <w:rFonts w:cs="Open Sans"/>
          <w:lang w:val="cs-CZ"/>
        </w:rPr>
        <w:t xml:space="preserve"> Pozemky záměru) </w:t>
      </w:r>
      <w:r w:rsidR="003B41E7" w:rsidRPr="00F16A56">
        <w:rPr>
          <w:rFonts w:cs="Open Sans"/>
          <w:lang w:val="cs-CZ"/>
        </w:rPr>
        <w:t>specifikované v mapovém zákresu, který tvoří přílohu č. 1 této Smlouvy (tj. pozemky nebo jejich části vymezené v tomto výkresu hranicí Řešeného území)</w:t>
      </w:r>
      <w:r w:rsidR="00F34379" w:rsidRPr="00F16A56">
        <w:rPr>
          <w:rFonts w:cs="Open Sans"/>
          <w:lang w:val="cs-CZ"/>
        </w:rPr>
        <w:t>.</w:t>
      </w:r>
      <w:r w:rsidR="003B41E7" w:rsidRPr="003B41E7">
        <w:rPr>
          <w:rFonts w:cs="Open Sans"/>
          <w:lang w:val="cs-CZ"/>
        </w:rPr>
        <w:t xml:space="preserve"> [</w:t>
      </w:r>
      <w:r w:rsidR="003B41E7" w:rsidRPr="00785F66">
        <w:rPr>
          <w:rFonts w:cs="Open Sans"/>
          <w:i/>
          <w:iCs/>
          <w:highlight w:val="yellow"/>
          <w:lang w:val="cs-CZ"/>
        </w:rPr>
        <w:t xml:space="preserve">S ohledem na význam tohoto pojmu v </w:t>
      </w:r>
      <w:r w:rsidR="003B41E7" w:rsidRPr="00785F66">
        <w:rPr>
          <w:rFonts w:cs="Open Sans"/>
          <w:i/>
          <w:iCs/>
          <w:highlight w:val="yellow"/>
          <w:lang w:val="cs-CZ"/>
        </w:rPr>
        <w:lastRenderedPageBreak/>
        <w:t xml:space="preserve">rámci Smlouvy je nutné vždy ověřit, že příloha č. 1 Pozemky jednoznačně vymezuje, např. čárou s označením hranice </w:t>
      </w:r>
      <w:r w:rsidR="00F16A56">
        <w:rPr>
          <w:rFonts w:cs="Open Sans"/>
          <w:i/>
          <w:iCs/>
          <w:highlight w:val="yellow"/>
          <w:lang w:val="cs-CZ"/>
        </w:rPr>
        <w:t>Ř</w:t>
      </w:r>
      <w:r w:rsidR="003B41E7" w:rsidRPr="00785F66">
        <w:rPr>
          <w:rFonts w:cs="Open Sans"/>
          <w:i/>
          <w:iCs/>
          <w:highlight w:val="yellow"/>
          <w:lang w:val="cs-CZ"/>
        </w:rPr>
        <w:t>ešeného území</w:t>
      </w:r>
      <w:r w:rsidR="003B41E7" w:rsidRPr="003B41E7">
        <w:rPr>
          <w:rFonts w:cs="Open Sans"/>
          <w:lang w:val="cs-CZ"/>
        </w:rPr>
        <w:t>.]</w:t>
      </w:r>
    </w:p>
    <w:p w14:paraId="0B5D35B9" w14:textId="630798ED" w:rsidR="00325849" w:rsidRPr="008B5638" w:rsidRDefault="00325849" w:rsidP="00325849">
      <w:pPr>
        <w:widowControl/>
        <w:ind w:left="567"/>
        <w:jc w:val="both"/>
        <w:rPr>
          <w:rFonts w:cs="Open Sans"/>
          <w:lang w:val="cs-CZ"/>
        </w:rPr>
      </w:pPr>
      <w:r w:rsidRPr="008B5638">
        <w:rPr>
          <w:rFonts w:cs="Open Sans"/>
          <w:b/>
          <w:bCs/>
          <w:lang w:val="cs-CZ"/>
        </w:rPr>
        <w:t>Smlouvou o postoupení</w:t>
      </w:r>
      <w:r w:rsidRPr="00785F66">
        <w:rPr>
          <w:lang w:val="cs-CZ"/>
        </w:rPr>
        <w:t xml:space="preserve"> </w:t>
      </w:r>
      <w:r w:rsidRPr="008B5638">
        <w:rPr>
          <w:rFonts w:cs="Open Sans"/>
          <w:lang w:val="cs-CZ"/>
        </w:rPr>
        <w:t>se rozumí smlouva o postoupení této Smlouvy, která bude případně uzavřena mezi Investorem (jako postupitelem)</w:t>
      </w:r>
      <w:r w:rsidR="00C529FC" w:rsidRPr="008B5638">
        <w:rPr>
          <w:rFonts w:cs="Open Sans"/>
          <w:lang w:val="cs-CZ"/>
        </w:rPr>
        <w:t>,</w:t>
      </w:r>
      <w:r w:rsidRPr="008B5638">
        <w:rPr>
          <w:rFonts w:cs="Open Sans"/>
          <w:lang w:val="cs-CZ"/>
        </w:rPr>
        <w:t xml:space="preserve"> </w:t>
      </w:r>
      <w:r w:rsidR="00183361" w:rsidRPr="008B5638">
        <w:rPr>
          <w:rFonts w:cs="Open Sans"/>
          <w:lang w:val="cs-CZ"/>
        </w:rPr>
        <w:t xml:space="preserve">HMP a </w:t>
      </w:r>
      <w:r w:rsidRPr="008B5638">
        <w:rPr>
          <w:rFonts w:cs="Open Sans"/>
          <w:lang w:val="cs-CZ"/>
        </w:rPr>
        <w:t>MČ (jako postoupen</w:t>
      </w:r>
      <w:r w:rsidR="00EE26F9">
        <w:rPr>
          <w:rFonts w:cs="Open Sans"/>
          <w:lang w:val="cs-CZ"/>
        </w:rPr>
        <w:t>ými</w:t>
      </w:r>
      <w:r w:rsidRPr="008B5638">
        <w:rPr>
          <w:rFonts w:cs="Open Sans"/>
          <w:lang w:val="cs-CZ"/>
        </w:rPr>
        <w:t xml:space="preserve"> stran</w:t>
      </w:r>
      <w:r w:rsidR="00EE26F9">
        <w:rPr>
          <w:rFonts w:cs="Open Sans"/>
          <w:lang w:val="cs-CZ"/>
        </w:rPr>
        <w:t>ami</w:t>
      </w:r>
      <w:r w:rsidRPr="008B5638">
        <w:rPr>
          <w:rFonts w:cs="Open Sans"/>
          <w:lang w:val="cs-CZ"/>
        </w:rPr>
        <w:t xml:space="preserve">) a </w:t>
      </w:r>
      <w:r w:rsidR="006546A8" w:rsidRPr="008B5638">
        <w:rPr>
          <w:rFonts w:cs="Open Sans"/>
          <w:lang w:val="cs-CZ"/>
        </w:rPr>
        <w:t xml:space="preserve">novým vlastníkem Pozemků </w:t>
      </w:r>
      <w:r w:rsidRPr="008B5638">
        <w:rPr>
          <w:rFonts w:cs="Open Sans"/>
          <w:lang w:val="cs-CZ"/>
        </w:rPr>
        <w:t xml:space="preserve">(jako postupníkem), který vstoupí do všech práv a povinností </w:t>
      </w:r>
      <w:r w:rsidR="009A2765">
        <w:rPr>
          <w:lang w:val="cs-CZ"/>
        </w:rPr>
        <w:t xml:space="preserve">Investora </w:t>
      </w:r>
      <w:r w:rsidRPr="008B5638">
        <w:rPr>
          <w:rFonts w:cs="Open Sans"/>
          <w:lang w:val="cs-CZ"/>
        </w:rPr>
        <w:t>z této Smlouvy, a ostatních Smluvních dokumentů, včetně všech práv obligační povahy</w:t>
      </w:r>
      <w:r w:rsidR="007146DC" w:rsidRPr="00BB4BC9">
        <w:rPr>
          <w:lang w:val="cs-CZ"/>
        </w:rPr>
        <w:t xml:space="preserve">; vzorové znění Smlouvy o postoupení tvoří přílohu č. </w:t>
      </w:r>
      <w:bookmarkStart w:id="14" w:name="_Hlk217048107"/>
      <w:r w:rsidR="007146DC" w:rsidRPr="00B441F7">
        <w:rPr>
          <w:lang w:val="cs-CZ"/>
        </w:rPr>
        <w:t>[</w:t>
      </w:r>
      <w:r w:rsidR="007146DC" w:rsidRPr="00BB4BC9">
        <w:rPr>
          <w:i/>
          <w:highlight w:val="yellow"/>
          <w:lang w:val="cs-CZ"/>
        </w:rPr>
        <w:t>…</w:t>
      </w:r>
      <w:r w:rsidR="007146DC" w:rsidRPr="00B441F7">
        <w:rPr>
          <w:lang w:val="cs-CZ"/>
        </w:rPr>
        <w:t>]</w:t>
      </w:r>
      <w:bookmarkEnd w:id="14"/>
      <w:r w:rsidR="007146DC" w:rsidRPr="00BB4BC9">
        <w:rPr>
          <w:lang w:val="cs-CZ"/>
        </w:rPr>
        <w:t xml:space="preserve"> Smlouvy</w:t>
      </w:r>
      <w:r w:rsidRPr="008B5638">
        <w:rPr>
          <w:rFonts w:cs="Open Sans"/>
          <w:lang w:val="cs-CZ"/>
        </w:rPr>
        <w:t>.</w:t>
      </w:r>
    </w:p>
    <w:p w14:paraId="759353E0" w14:textId="3BA97EF9" w:rsidR="00094CEC" w:rsidRPr="008B5638" w:rsidRDefault="00094CEC" w:rsidP="00E913F6">
      <w:pPr>
        <w:widowControl/>
        <w:ind w:left="567"/>
        <w:jc w:val="both"/>
        <w:rPr>
          <w:rFonts w:cs="Open Sans"/>
          <w:lang w:val="cs-CZ"/>
        </w:rPr>
      </w:pPr>
      <w:r w:rsidRPr="008B5638">
        <w:rPr>
          <w:rFonts w:cs="Open Sans"/>
          <w:b/>
          <w:bCs/>
          <w:lang w:val="cs-CZ"/>
        </w:rPr>
        <w:t>Smluvní</w:t>
      </w:r>
      <w:r w:rsidR="00D70879" w:rsidRPr="008B5638">
        <w:rPr>
          <w:rFonts w:cs="Open Sans"/>
          <w:b/>
          <w:bCs/>
          <w:lang w:val="cs-CZ"/>
        </w:rPr>
        <w:t>mi</w:t>
      </w:r>
      <w:r w:rsidRPr="008B5638">
        <w:rPr>
          <w:rFonts w:cs="Open Sans"/>
          <w:b/>
          <w:bCs/>
          <w:lang w:val="cs-CZ"/>
        </w:rPr>
        <w:t xml:space="preserve"> dokumenty</w:t>
      </w:r>
      <w:r w:rsidRPr="008B5638">
        <w:rPr>
          <w:rFonts w:cs="Open Sans"/>
          <w:lang w:val="cs-CZ"/>
        </w:rPr>
        <w:t xml:space="preserve"> se rozumí společně t</w:t>
      </w:r>
      <w:r w:rsidR="00DD0E25" w:rsidRPr="008B5638">
        <w:rPr>
          <w:rFonts w:cs="Open Sans"/>
          <w:lang w:val="cs-CZ"/>
        </w:rPr>
        <w:t>a</w:t>
      </w:r>
      <w:r w:rsidRPr="008B5638">
        <w:rPr>
          <w:rFonts w:cs="Open Sans"/>
          <w:lang w:val="cs-CZ"/>
        </w:rPr>
        <w:t>to Smlouv</w:t>
      </w:r>
      <w:r w:rsidR="00DD0E25" w:rsidRPr="008B5638">
        <w:rPr>
          <w:rFonts w:cs="Open Sans"/>
          <w:lang w:val="cs-CZ"/>
        </w:rPr>
        <w:t>a</w:t>
      </w:r>
      <w:r w:rsidRPr="008B5638">
        <w:rPr>
          <w:rFonts w:cs="Open Sans"/>
          <w:lang w:val="cs-CZ"/>
        </w:rPr>
        <w:t>, smlouvy</w:t>
      </w:r>
      <w:r w:rsidR="00B53281" w:rsidRPr="008B5638">
        <w:rPr>
          <w:rFonts w:cs="Open Sans"/>
          <w:lang w:val="cs-CZ"/>
        </w:rPr>
        <w:t xml:space="preserve"> a dokumenty</w:t>
      </w:r>
      <w:r w:rsidRPr="008B5638">
        <w:rPr>
          <w:rFonts w:cs="Open Sans"/>
          <w:lang w:val="cs-CZ"/>
        </w:rPr>
        <w:t xml:space="preserve"> o zajištění a utvrzení dluhů z</w:t>
      </w:r>
      <w:r w:rsidR="00556109" w:rsidRPr="008B5638">
        <w:rPr>
          <w:rFonts w:cs="Open Sans"/>
          <w:lang w:val="cs-CZ"/>
        </w:rPr>
        <w:t> </w:t>
      </w:r>
      <w:r w:rsidRPr="008B5638">
        <w:rPr>
          <w:rFonts w:cs="Open Sans"/>
          <w:lang w:val="cs-CZ"/>
        </w:rPr>
        <w:t>této Smlouvy, a ostatní smlouvy a dokumenty uzavřené na základě těchto smluv nebo v souvislosti s</w:t>
      </w:r>
      <w:r w:rsidR="00DD0E25" w:rsidRPr="008B5638">
        <w:rPr>
          <w:rFonts w:cs="Open Sans"/>
          <w:lang w:val="cs-CZ"/>
        </w:rPr>
        <w:t> </w:t>
      </w:r>
      <w:r w:rsidRPr="008B5638">
        <w:rPr>
          <w:rFonts w:cs="Open Sans"/>
          <w:lang w:val="cs-CZ"/>
        </w:rPr>
        <w:t>nimi</w:t>
      </w:r>
      <w:r w:rsidR="00DD0E25" w:rsidRPr="008B5638">
        <w:rPr>
          <w:rFonts w:cs="Open Sans"/>
          <w:lang w:val="cs-CZ"/>
        </w:rPr>
        <w:t>.</w:t>
      </w:r>
    </w:p>
    <w:p w14:paraId="5F786084" w14:textId="692EB5F8" w:rsidR="00F1488D" w:rsidRPr="008B5638" w:rsidRDefault="00F1488D" w:rsidP="00E913F6">
      <w:pPr>
        <w:widowControl/>
        <w:ind w:left="567"/>
        <w:jc w:val="both"/>
        <w:rPr>
          <w:rFonts w:cs="Open Sans"/>
          <w:lang w:val="cs-CZ"/>
        </w:rPr>
      </w:pPr>
      <w:r w:rsidRPr="008B5638">
        <w:rPr>
          <w:rFonts w:cs="Open Sans"/>
          <w:b/>
          <w:bCs/>
          <w:lang w:val="cs-CZ"/>
        </w:rPr>
        <w:t>Správním řádem</w:t>
      </w:r>
      <w:r w:rsidRPr="008B5638">
        <w:rPr>
          <w:rFonts w:cs="Open Sans"/>
          <w:lang w:val="cs-CZ"/>
        </w:rPr>
        <w:t xml:space="preserve"> se rozumí zákon č. 500/2004 Sb., ve znění pozdějších předpisů.</w:t>
      </w:r>
    </w:p>
    <w:p w14:paraId="3C2E378F" w14:textId="21FBB5ED" w:rsidR="00214D44" w:rsidRPr="008B5638" w:rsidRDefault="00214D44" w:rsidP="00214D44">
      <w:pPr>
        <w:widowControl/>
        <w:ind w:left="567"/>
        <w:jc w:val="both"/>
        <w:rPr>
          <w:b/>
          <w:lang w:val="cs-CZ"/>
        </w:rPr>
      </w:pPr>
      <w:r w:rsidRPr="008B5638">
        <w:rPr>
          <w:rFonts w:cs="Open Sans"/>
          <w:b/>
          <w:bCs/>
          <w:lang w:val="cs-CZ"/>
        </w:rPr>
        <w:t xml:space="preserve">Stavebním zákonem </w:t>
      </w:r>
      <w:r w:rsidR="00F1488D" w:rsidRPr="008B5638">
        <w:rPr>
          <w:rFonts w:cs="Open Sans"/>
          <w:lang w:val="cs-CZ"/>
        </w:rPr>
        <w:t>se rozumí zákon č. 283/2021 Sb., stavební zákon, ve znění pozdějších předpisů.</w:t>
      </w:r>
      <w:r w:rsidR="00F1488D" w:rsidRPr="00DA1010">
        <w:rPr>
          <w:b/>
          <w:lang w:val="cs-CZ"/>
        </w:rPr>
        <w:t xml:space="preserve"> </w:t>
      </w:r>
    </w:p>
    <w:p w14:paraId="0BDDB36D" w14:textId="6A403FE0" w:rsidR="00D64969" w:rsidRPr="00FD5A25" w:rsidRDefault="00D64969" w:rsidP="00FD5A25">
      <w:pPr>
        <w:widowControl/>
        <w:ind w:left="567"/>
        <w:jc w:val="both"/>
        <w:rPr>
          <w:lang w:val="cs-CZ"/>
        </w:rPr>
      </w:pPr>
      <w:r w:rsidRPr="005C7AA9">
        <w:rPr>
          <w:rFonts w:cs="Open Sans"/>
          <w:b/>
          <w:bCs/>
          <w:lang w:val="cs-CZ"/>
        </w:rPr>
        <w:t>Zajištěnými dluhy</w:t>
      </w:r>
      <w:r w:rsidRPr="005C7AA9">
        <w:rPr>
          <w:rFonts w:cs="Open Sans"/>
          <w:lang w:val="cs-CZ"/>
        </w:rPr>
        <w:t xml:space="preserve"> se rozumí veškeré dluhy, které mají být uhrazeny Investorem na základě této Smlouvy či jiných Smluvních dokumentů nebo v souvislosti s</w:t>
      </w:r>
      <w:r>
        <w:rPr>
          <w:rFonts w:cs="Open Sans"/>
          <w:lang w:val="cs-CZ"/>
        </w:rPr>
        <w:t> </w:t>
      </w:r>
      <w:r w:rsidRPr="005C7AA9">
        <w:rPr>
          <w:rFonts w:cs="Open Sans"/>
          <w:lang w:val="cs-CZ"/>
        </w:rPr>
        <w:t>nimi</w:t>
      </w:r>
      <w:r>
        <w:rPr>
          <w:rFonts w:cs="Open Sans"/>
          <w:lang w:val="cs-CZ"/>
        </w:rPr>
        <w:t xml:space="preserve"> ve prospěch</w:t>
      </w:r>
      <w:r w:rsidRPr="005C7AA9">
        <w:rPr>
          <w:rFonts w:cs="Open Sans"/>
          <w:lang w:val="cs-CZ"/>
        </w:rPr>
        <w:t xml:space="preserve"> HMP nebo MČ, ať již současné nebo budoucí, existující nebo podmíněné, a to zejména povinnost Investora </w:t>
      </w:r>
      <w:r w:rsidRPr="00D64969">
        <w:rPr>
          <w:rFonts w:cs="Open Sans"/>
          <w:lang w:val="cs-CZ"/>
        </w:rPr>
        <w:t xml:space="preserve">poskytnout </w:t>
      </w:r>
      <w:r w:rsidRPr="00E44C8D">
        <w:rPr>
          <w:rFonts w:cs="Open Sans"/>
          <w:lang w:val="cs-CZ"/>
        </w:rPr>
        <w:t>HMP a/</w:t>
      </w:r>
      <w:r w:rsidRPr="00D64969">
        <w:rPr>
          <w:rFonts w:cs="Open Sans"/>
          <w:lang w:val="cs-CZ"/>
        </w:rPr>
        <w:t xml:space="preserve">nebo MČ Finanční plnění, </w:t>
      </w:r>
      <w:r w:rsidRPr="00E44C8D">
        <w:rPr>
          <w:rFonts w:cs="Open Sans"/>
          <w:lang w:val="cs-CZ"/>
        </w:rPr>
        <w:t>Nefinanční plnění, popř. další finanční plnění</w:t>
      </w:r>
      <w:r w:rsidRPr="00D64969">
        <w:rPr>
          <w:rFonts w:cs="Open Sans"/>
          <w:lang w:val="cs-CZ"/>
        </w:rPr>
        <w:t>,</w:t>
      </w:r>
      <w:r w:rsidRPr="005C7AA9">
        <w:rPr>
          <w:rFonts w:cs="Open Sans"/>
          <w:lang w:val="cs-CZ"/>
        </w:rPr>
        <w:t xml:space="preserve"> jak jsou blíže specifikovány </w:t>
      </w:r>
      <w:r w:rsidRPr="00995FFA">
        <w:rPr>
          <w:lang w:val="cs-CZ"/>
        </w:rPr>
        <w:t xml:space="preserve">v příslušných ustanoveních této </w:t>
      </w:r>
      <w:r>
        <w:rPr>
          <w:lang w:val="cs-CZ"/>
        </w:rPr>
        <w:t>S</w:t>
      </w:r>
      <w:r w:rsidRPr="00995FFA">
        <w:rPr>
          <w:lang w:val="cs-CZ"/>
        </w:rPr>
        <w:t>mlouvy nebo Smluvní dokument</w:t>
      </w:r>
      <w:r>
        <w:rPr>
          <w:lang w:val="cs-CZ"/>
        </w:rPr>
        <w:t>ace</w:t>
      </w:r>
      <w:r w:rsidRPr="00995FFA">
        <w:rPr>
          <w:lang w:val="cs-CZ"/>
        </w:rPr>
        <w:t>.</w:t>
      </w:r>
    </w:p>
    <w:p w14:paraId="1F7B7AFC" w14:textId="4F064ED5" w:rsidR="00FB2F9B" w:rsidRPr="008B5638" w:rsidRDefault="00FB2F9B" w:rsidP="00E913F6">
      <w:pPr>
        <w:widowControl/>
        <w:ind w:left="567"/>
        <w:jc w:val="both"/>
        <w:rPr>
          <w:rFonts w:cs="Open Sans"/>
          <w:lang w:val="cs-CZ"/>
        </w:rPr>
      </w:pPr>
      <w:r w:rsidRPr="008B5638">
        <w:rPr>
          <w:rFonts w:cs="Open Sans"/>
          <w:b/>
          <w:bCs/>
          <w:lang w:val="cs-CZ"/>
        </w:rPr>
        <w:t xml:space="preserve">Základními </w:t>
      </w:r>
      <w:r w:rsidRPr="0020643E">
        <w:rPr>
          <w:rFonts w:cs="Open Sans"/>
          <w:b/>
          <w:bCs/>
          <w:lang w:val="cs-CZ"/>
        </w:rPr>
        <w:t>parametry</w:t>
      </w:r>
      <w:r w:rsidRPr="0020643E">
        <w:rPr>
          <w:rFonts w:cs="Open Sans"/>
          <w:lang w:val="cs-CZ"/>
        </w:rPr>
        <w:t xml:space="preserve"> se rozumí sjednané vlas</w:t>
      </w:r>
      <w:r w:rsidR="00885096" w:rsidRPr="0020643E">
        <w:rPr>
          <w:rFonts w:cs="Open Sans"/>
          <w:lang w:val="cs-CZ"/>
        </w:rPr>
        <w:t>t</w:t>
      </w:r>
      <w:r w:rsidRPr="0020643E">
        <w:rPr>
          <w:rFonts w:cs="Open Sans"/>
          <w:lang w:val="cs-CZ"/>
        </w:rPr>
        <w:t>nosti Investičního záměru, jenž bude realizován na Pozemcích</w:t>
      </w:r>
      <w:r w:rsidR="00552551" w:rsidRPr="0020643E">
        <w:rPr>
          <w:rFonts w:cs="Open Sans"/>
          <w:lang w:val="cs-CZ"/>
        </w:rPr>
        <w:t>,</w:t>
      </w:r>
      <w:r w:rsidRPr="0020643E">
        <w:rPr>
          <w:rFonts w:cs="Open Sans"/>
          <w:lang w:val="cs-CZ"/>
        </w:rPr>
        <w:t xml:space="preserve"> a které Investor musí dle této Smlouvy dodržet a respektovat v každé fázi přípravy</w:t>
      </w:r>
      <w:r w:rsidR="00552551" w:rsidRPr="0020643E">
        <w:rPr>
          <w:rFonts w:cs="Open Sans"/>
          <w:lang w:val="cs-CZ"/>
        </w:rPr>
        <w:t>,</w:t>
      </w:r>
      <w:r w:rsidRPr="0020643E">
        <w:rPr>
          <w:rFonts w:cs="Open Sans"/>
          <w:lang w:val="cs-CZ"/>
        </w:rPr>
        <w:t xml:space="preserve"> realizace</w:t>
      </w:r>
      <w:r w:rsidR="00552551" w:rsidRPr="0020643E">
        <w:rPr>
          <w:rFonts w:cs="Open Sans"/>
          <w:lang w:val="cs-CZ"/>
        </w:rPr>
        <w:t xml:space="preserve"> a </w:t>
      </w:r>
      <w:r w:rsidR="00BD3FA9" w:rsidRPr="0020643E">
        <w:rPr>
          <w:rFonts w:cs="Open Sans"/>
          <w:lang w:val="cs-CZ"/>
        </w:rPr>
        <w:t>po stanovenou dobu po kolaudaci</w:t>
      </w:r>
      <w:r w:rsidR="00C75620" w:rsidRPr="0020643E">
        <w:rPr>
          <w:rFonts w:cs="Open Sans"/>
          <w:lang w:val="cs-CZ"/>
        </w:rPr>
        <w:t xml:space="preserve"> Investičního záměru</w:t>
      </w:r>
      <w:r w:rsidRPr="0020643E">
        <w:rPr>
          <w:rFonts w:cs="Open Sans"/>
          <w:lang w:val="cs-CZ"/>
        </w:rPr>
        <w:t xml:space="preserve">, jak jsou tyto vymezeny v čl. </w:t>
      </w:r>
      <w:r w:rsidR="00C75620" w:rsidRPr="0020643E">
        <w:rPr>
          <w:rFonts w:cs="Open Sans"/>
          <w:lang w:val="cs-CZ"/>
        </w:rPr>
        <w:fldChar w:fldCharType="begin"/>
      </w:r>
      <w:r w:rsidR="00C75620" w:rsidRPr="0020643E">
        <w:rPr>
          <w:rFonts w:cs="Open Sans"/>
          <w:lang w:val="cs-CZ"/>
        </w:rPr>
        <w:instrText xml:space="preserve"> REF _Ref89163453 \r \h </w:instrText>
      </w:r>
      <w:r w:rsidR="0020643E">
        <w:rPr>
          <w:rFonts w:cs="Open Sans"/>
          <w:lang w:val="cs-CZ"/>
        </w:rPr>
        <w:instrText xml:space="preserve"> \* MERGEFORMAT </w:instrText>
      </w:r>
      <w:r w:rsidR="00C75620" w:rsidRPr="0020643E">
        <w:rPr>
          <w:rFonts w:cs="Open Sans"/>
          <w:lang w:val="cs-CZ"/>
        </w:rPr>
      </w:r>
      <w:r w:rsidR="00C75620" w:rsidRPr="0020643E">
        <w:rPr>
          <w:rFonts w:cs="Open Sans"/>
          <w:lang w:val="cs-CZ"/>
        </w:rPr>
        <w:fldChar w:fldCharType="separate"/>
      </w:r>
      <w:r w:rsidR="00C75620" w:rsidRPr="0020643E">
        <w:rPr>
          <w:rFonts w:cs="Open Sans"/>
          <w:lang w:val="cs-CZ"/>
        </w:rPr>
        <w:t>III.1</w:t>
      </w:r>
      <w:r w:rsidR="00C75620" w:rsidRPr="0020643E">
        <w:rPr>
          <w:rFonts w:cs="Open Sans"/>
          <w:lang w:val="cs-CZ"/>
        </w:rPr>
        <w:fldChar w:fldCharType="end"/>
      </w:r>
      <w:r w:rsidRPr="0020643E">
        <w:rPr>
          <w:rFonts w:cs="Open Sans"/>
          <w:lang w:val="cs-CZ"/>
        </w:rPr>
        <w:t>. této Smlouvy</w:t>
      </w:r>
      <w:r w:rsidRPr="008B5638">
        <w:rPr>
          <w:rFonts w:cs="Open Sans"/>
          <w:lang w:val="cs-CZ"/>
        </w:rPr>
        <w:t>.</w:t>
      </w:r>
    </w:p>
    <w:p w14:paraId="496A37A3" w14:textId="292873C3" w:rsidR="00CE2BC9" w:rsidRDefault="007E1A6B" w:rsidP="00E913F6">
      <w:pPr>
        <w:widowControl/>
        <w:ind w:left="567"/>
        <w:jc w:val="both"/>
        <w:rPr>
          <w:rFonts w:cs="Open Sans"/>
          <w:lang w:val="cs-CZ"/>
        </w:rPr>
      </w:pPr>
      <w:r w:rsidRPr="008B5638">
        <w:rPr>
          <w:rFonts w:cs="Open Sans"/>
          <w:b/>
          <w:bCs/>
          <w:lang w:val="cs-CZ"/>
        </w:rPr>
        <w:t xml:space="preserve">Zákonem o HMP </w:t>
      </w:r>
      <w:r w:rsidRPr="008B5638">
        <w:rPr>
          <w:rFonts w:cs="Open Sans"/>
          <w:lang w:val="cs-CZ"/>
        </w:rPr>
        <w:t>se rozumí</w:t>
      </w:r>
      <w:r w:rsidRPr="008B5638">
        <w:rPr>
          <w:rFonts w:cs="Open Sans"/>
          <w:b/>
          <w:bCs/>
          <w:lang w:val="cs-CZ"/>
        </w:rPr>
        <w:t xml:space="preserve"> </w:t>
      </w:r>
      <w:r w:rsidRPr="008B5638">
        <w:rPr>
          <w:rFonts w:cs="Open Sans"/>
          <w:lang w:val="cs-CZ"/>
        </w:rPr>
        <w:t>zákon č. 131/2000 Sb., o hlavním městě Praze, ve znění pozdějších předpisů.</w:t>
      </w:r>
    </w:p>
    <w:p w14:paraId="2D357B05" w14:textId="400B33B8" w:rsidR="006949CF" w:rsidRPr="001C3503" w:rsidRDefault="006949CF" w:rsidP="006949CF">
      <w:pPr>
        <w:widowControl/>
        <w:ind w:left="567"/>
        <w:jc w:val="both"/>
        <w:rPr>
          <w:lang w:val="cs-CZ"/>
        </w:rPr>
      </w:pPr>
      <w:r>
        <w:rPr>
          <w:rFonts w:cs="Open Sans"/>
          <w:b/>
          <w:bCs/>
          <w:lang w:val="cs-CZ"/>
        </w:rPr>
        <w:t xml:space="preserve">Žádostí o komplexní odsouhlasení </w:t>
      </w:r>
      <w:r>
        <w:rPr>
          <w:rFonts w:cs="Open Sans"/>
          <w:lang w:val="cs-CZ"/>
        </w:rPr>
        <w:t xml:space="preserve">se rozumí pojem vymezený v článku </w:t>
      </w:r>
      <w:r w:rsidR="00DE4DDE">
        <w:rPr>
          <w:rFonts w:cs="Open Sans"/>
          <w:lang w:val="cs-CZ"/>
        </w:rPr>
        <w:fldChar w:fldCharType="begin"/>
      </w:r>
      <w:r w:rsidR="00DE4DDE">
        <w:rPr>
          <w:rFonts w:cs="Open Sans"/>
          <w:lang w:val="cs-CZ"/>
        </w:rPr>
        <w:instrText xml:space="preserve"> REF _Ref194935886 \r \h </w:instrText>
      </w:r>
      <w:r w:rsidR="00DE4DDE">
        <w:rPr>
          <w:rFonts w:cs="Open Sans"/>
          <w:lang w:val="cs-CZ"/>
        </w:rPr>
      </w:r>
      <w:r w:rsidR="00DE4DDE">
        <w:rPr>
          <w:rFonts w:cs="Open Sans"/>
          <w:lang w:val="cs-CZ"/>
        </w:rPr>
        <w:fldChar w:fldCharType="separate"/>
      </w:r>
      <w:r w:rsidR="00DE4DDE">
        <w:rPr>
          <w:rFonts w:cs="Open Sans"/>
          <w:lang w:val="cs-CZ"/>
        </w:rPr>
        <w:t>III.4</w:t>
      </w:r>
      <w:r w:rsidR="00DE4DDE">
        <w:rPr>
          <w:rFonts w:cs="Open Sans"/>
          <w:lang w:val="cs-CZ"/>
        </w:rPr>
        <w:fldChar w:fldCharType="end"/>
      </w:r>
      <w:r>
        <w:rPr>
          <w:rFonts w:cs="Open Sans"/>
          <w:lang w:val="cs-CZ"/>
        </w:rPr>
        <w:t xml:space="preserve"> této Smlouvy.</w:t>
      </w:r>
    </w:p>
    <w:p w14:paraId="2C7A79D8" w14:textId="77777777" w:rsidR="00EC4A18" w:rsidRPr="00785F66" w:rsidRDefault="00EC4A18" w:rsidP="00B61FBC">
      <w:pPr>
        <w:pStyle w:val="Odstavecseseznamem"/>
        <w:widowControl/>
        <w:ind w:left="567"/>
        <w:jc w:val="both"/>
        <w:rPr>
          <w:rFonts w:cs="Open Sans"/>
          <w:b/>
          <w:bCs/>
          <w:lang w:val="cs-CZ"/>
        </w:rPr>
      </w:pPr>
      <w:r w:rsidRPr="00785F66">
        <w:rPr>
          <w:b/>
          <w:bCs/>
          <w:lang w:val="cs-CZ"/>
        </w:rPr>
        <w:t>Výkladová ustanovení</w:t>
      </w:r>
      <w:r w:rsidRPr="00CA2FF6">
        <w:rPr>
          <w:b/>
          <w:bCs/>
          <w:lang w:val="cs-CZ"/>
        </w:rPr>
        <w:t xml:space="preserve"> </w:t>
      </w:r>
    </w:p>
    <w:p w14:paraId="01B1E9F6" w14:textId="19C14F80" w:rsidR="009266F8" w:rsidRDefault="00ED392D" w:rsidP="005C259E">
      <w:pPr>
        <w:pStyle w:val="Odstavecseseznamem"/>
        <w:widowControl/>
        <w:numPr>
          <w:ilvl w:val="1"/>
          <w:numId w:val="1"/>
        </w:numPr>
        <w:ind w:left="567" w:hanging="567"/>
        <w:jc w:val="both"/>
        <w:rPr>
          <w:rFonts w:cs="Open Sans"/>
          <w:lang w:val="cs-CZ"/>
        </w:rPr>
      </w:pPr>
      <w:r w:rsidRPr="005A33CC">
        <w:rPr>
          <w:rFonts w:cs="Open Sans"/>
          <w:b/>
          <w:bCs/>
          <w:lang w:val="cs-CZ"/>
        </w:rPr>
        <w:t>Povolení</w:t>
      </w:r>
      <w:r w:rsidR="000974CA" w:rsidRPr="005C259E">
        <w:rPr>
          <w:b/>
          <w:lang w:val="cs-CZ"/>
        </w:rPr>
        <w:t xml:space="preserve"> záměru</w:t>
      </w:r>
      <w:r w:rsidR="000974CA" w:rsidRPr="000974CA">
        <w:rPr>
          <w:rFonts w:cs="Open Sans"/>
          <w:lang w:val="cs-CZ"/>
        </w:rPr>
        <w:t xml:space="preserve">. </w:t>
      </w:r>
      <w:r w:rsidRPr="005A33CC">
        <w:rPr>
          <w:rFonts w:cs="Open Sans"/>
          <w:lang w:val="cs-CZ"/>
        </w:rPr>
        <w:t>V případě, kdy tato Smlouva odkazuje na „povolení záměru“, zahrnuje tento pojem, kterým</w:t>
      </w:r>
      <w:r w:rsidR="000974CA" w:rsidRPr="000974CA">
        <w:rPr>
          <w:rFonts w:cs="Open Sans"/>
          <w:lang w:val="cs-CZ"/>
        </w:rPr>
        <w:t xml:space="preserve"> se rozumí </w:t>
      </w:r>
      <w:r w:rsidRPr="005A33CC">
        <w:rPr>
          <w:rFonts w:cs="Open Sans"/>
          <w:lang w:val="cs-CZ"/>
        </w:rPr>
        <w:t xml:space="preserve">povolení záměru dle § 197 a násl. </w:t>
      </w:r>
      <w:r w:rsidR="008B470E">
        <w:rPr>
          <w:rFonts w:cs="Open Sans"/>
          <w:lang w:val="cs-CZ"/>
        </w:rPr>
        <w:t>S</w:t>
      </w:r>
      <w:r w:rsidRPr="005A33CC">
        <w:rPr>
          <w:rFonts w:cs="Open Sans"/>
          <w:lang w:val="cs-CZ"/>
        </w:rPr>
        <w:t xml:space="preserve">tavebního zákona, také instituty a správní akty se stejným účinkem </w:t>
      </w:r>
      <w:r w:rsidRPr="00D3100A">
        <w:rPr>
          <w:rFonts w:cs="Open Sans"/>
          <w:lang w:val="cs-CZ"/>
        </w:rPr>
        <w:t xml:space="preserve">ve smyslu </w:t>
      </w:r>
      <w:r w:rsidR="00D3100A" w:rsidRPr="00D3100A">
        <w:rPr>
          <w:rFonts w:cs="Open Sans"/>
          <w:lang w:val="cs-CZ"/>
        </w:rPr>
        <w:t>Stavebního zákona nebo</w:t>
      </w:r>
      <w:r w:rsidR="006F29E0">
        <w:rPr>
          <w:rFonts w:cs="Open Sans"/>
          <w:lang w:val="cs-CZ"/>
        </w:rPr>
        <w:t xml:space="preserve"> předchozích právních předpisů</w:t>
      </w:r>
      <w:r w:rsidRPr="00D3100A">
        <w:rPr>
          <w:rFonts w:cs="Open Sans"/>
          <w:lang w:val="cs-CZ"/>
        </w:rPr>
        <w:t>.</w:t>
      </w:r>
      <w:r w:rsidRPr="005A33CC">
        <w:rPr>
          <w:rFonts w:cs="Open Sans"/>
          <w:lang w:val="cs-CZ"/>
        </w:rPr>
        <w:t xml:space="preserve"> </w:t>
      </w:r>
      <w:r w:rsidR="00B50D2B">
        <w:rPr>
          <w:rFonts w:cs="Open Sans"/>
          <w:lang w:val="cs-CZ"/>
        </w:rPr>
        <w:t xml:space="preserve">Povolením záměru se dle okolností může rozumět </w:t>
      </w:r>
      <w:r w:rsidR="000974CA" w:rsidRPr="000974CA">
        <w:rPr>
          <w:rFonts w:cs="Open Sans"/>
          <w:lang w:val="cs-CZ"/>
        </w:rPr>
        <w:t xml:space="preserve">i </w:t>
      </w:r>
      <w:r w:rsidR="00B50D2B" w:rsidRPr="00BE3DAC">
        <w:rPr>
          <w:rFonts w:cs="Open Sans"/>
          <w:lang w:val="cs-CZ"/>
        </w:rPr>
        <w:t>povolení změny záměru před jeho dokončením</w:t>
      </w:r>
      <w:r w:rsidR="00B50D2B">
        <w:rPr>
          <w:rFonts w:cs="Open Sans"/>
          <w:lang w:val="cs-CZ"/>
        </w:rPr>
        <w:t>.</w:t>
      </w:r>
      <w:bookmarkStart w:id="15" w:name="_Toc191038831"/>
    </w:p>
    <w:p w14:paraId="0C63BEA6" w14:textId="77777777" w:rsidR="00545DB4" w:rsidRPr="005A33CC" w:rsidRDefault="00545DB4" w:rsidP="00703E19">
      <w:pPr>
        <w:pStyle w:val="Odstavecseseznamem"/>
        <w:widowControl/>
        <w:numPr>
          <w:ilvl w:val="1"/>
          <w:numId w:val="1"/>
        </w:numPr>
        <w:ind w:left="567" w:hanging="567"/>
        <w:jc w:val="both"/>
        <w:rPr>
          <w:rFonts w:cs="Open Sans"/>
          <w:lang w:val="cs-CZ"/>
        </w:rPr>
      </w:pPr>
      <w:r w:rsidRPr="005A33CC">
        <w:rPr>
          <w:rFonts w:cs="Open Sans"/>
          <w:b/>
          <w:bCs/>
          <w:lang w:val="cs-CZ"/>
        </w:rPr>
        <w:t>Právní moc správního aktu</w:t>
      </w:r>
      <w:r>
        <w:rPr>
          <w:rFonts w:cs="Open Sans"/>
          <w:lang w:val="cs-CZ"/>
        </w:rPr>
        <w:t xml:space="preserve">. V </w:t>
      </w:r>
      <w:r w:rsidRPr="00545DB4">
        <w:rPr>
          <w:rFonts w:cs="Open Sans"/>
          <w:lang w:val="cs-CZ"/>
        </w:rPr>
        <w:t xml:space="preserve">případech, kdy </w:t>
      </w:r>
      <w:r>
        <w:rPr>
          <w:rFonts w:cs="Open Sans"/>
          <w:lang w:val="cs-CZ"/>
        </w:rPr>
        <w:t>tato S</w:t>
      </w:r>
      <w:r w:rsidRPr="00545DB4">
        <w:rPr>
          <w:rFonts w:cs="Open Sans"/>
          <w:lang w:val="cs-CZ"/>
        </w:rPr>
        <w:t>mlouva váže určité právní následky k</w:t>
      </w:r>
      <w:r w:rsidR="0052396A">
        <w:rPr>
          <w:rFonts w:cs="Open Sans"/>
          <w:lang w:val="cs-CZ"/>
        </w:rPr>
        <w:t> </w:t>
      </w:r>
      <w:r w:rsidRPr="00545DB4">
        <w:rPr>
          <w:rFonts w:cs="Open Sans"/>
          <w:lang w:val="cs-CZ"/>
        </w:rPr>
        <w:t xml:space="preserve">určitému </w:t>
      </w:r>
      <w:r w:rsidR="0052396A">
        <w:rPr>
          <w:rFonts w:cs="Open Sans"/>
          <w:lang w:val="cs-CZ"/>
        </w:rPr>
        <w:t>s</w:t>
      </w:r>
      <w:r w:rsidRPr="00545DB4">
        <w:rPr>
          <w:rFonts w:cs="Open Sans"/>
          <w:lang w:val="cs-CZ"/>
        </w:rPr>
        <w:t>právnímu aktu</w:t>
      </w:r>
      <w:r w:rsidR="0052396A">
        <w:rPr>
          <w:rFonts w:cs="Open Sans"/>
          <w:lang w:val="cs-CZ"/>
        </w:rPr>
        <w:t xml:space="preserve"> (např. povolení záměru)</w:t>
      </w:r>
      <w:r w:rsidRPr="00545DB4">
        <w:rPr>
          <w:rFonts w:cs="Open Sans"/>
          <w:lang w:val="cs-CZ"/>
        </w:rPr>
        <w:t>, nastávají tyto právní následky nikoliv v důsledku vydání tohoto správního aktu, ale v</w:t>
      </w:r>
      <w:r>
        <w:rPr>
          <w:rFonts w:cs="Open Sans"/>
          <w:lang w:val="cs-CZ"/>
        </w:rPr>
        <w:t xml:space="preserve"> okamžiku, kdy tento </w:t>
      </w:r>
      <w:r w:rsidR="00764FA1">
        <w:rPr>
          <w:rFonts w:cs="Open Sans"/>
          <w:lang w:val="cs-CZ"/>
        </w:rPr>
        <w:t>s</w:t>
      </w:r>
      <w:r>
        <w:rPr>
          <w:rFonts w:cs="Open Sans"/>
          <w:lang w:val="cs-CZ"/>
        </w:rPr>
        <w:t>právní akt nabyde právní moci</w:t>
      </w:r>
      <w:r w:rsidRPr="00545DB4">
        <w:rPr>
          <w:rFonts w:cs="Open Sans"/>
          <w:lang w:val="cs-CZ"/>
        </w:rPr>
        <w:t>.</w:t>
      </w:r>
    </w:p>
    <w:p w14:paraId="63693CD9" w14:textId="77777777" w:rsidR="00AC3A5A" w:rsidRPr="00AC3A5A" w:rsidRDefault="00703E19" w:rsidP="006F29E0">
      <w:pPr>
        <w:pStyle w:val="Odstavecseseznamem"/>
        <w:widowControl/>
        <w:numPr>
          <w:ilvl w:val="1"/>
          <w:numId w:val="1"/>
        </w:numPr>
        <w:ind w:left="567" w:hanging="567"/>
        <w:jc w:val="both"/>
        <w:rPr>
          <w:rFonts w:cs="Open Sans"/>
          <w:lang w:val="cs-CZ"/>
        </w:rPr>
      </w:pPr>
      <w:r w:rsidRPr="006F29E0">
        <w:rPr>
          <w:b/>
          <w:bCs/>
          <w:lang w:val="cs-CZ"/>
        </w:rPr>
        <w:t xml:space="preserve">Odkazy na </w:t>
      </w:r>
      <w:r w:rsidR="00154681" w:rsidRPr="006F29E0">
        <w:rPr>
          <w:b/>
          <w:bCs/>
          <w:lang w:val="cs-CZ"/>
        </w:rPr>
        <w:t>právní předpisy</w:t>
      </w:r>
      <w:r w:rsidRPr="006F29E0">
        <w:rPr>
          <w:b/>
          <w:bCs/>
          <w:lang w:val="cs-CZ"/>
        </w:rPr>
        <w:t xml:space="preserve"> a jiné odkazy</w:t>
      </w:r>
      <w:r w:rsidRPr="006F29E0">
        <w:rPr>
          <w:lang w:val="cs-CZ"/>
        </w:rPr>
        <w:t xml:space="preserve">. Všechny odkazy v této Smlouvě na </w:t>
      </w:r>
      <w:r w:rsidR="00FB40A0" w:rsidRPr="006F29E0">
        <w:rPr>
          <w:lang w:val="cs-CZ"/>
        </w:rPr>
        <w:t xml:space="preserve">právní </w:t>
      </w:r>
      <w:r w:rsidR="00154681" w:rsidRPr="006F29E0">
        <w:rPr>
          <w:lang w:val="cs-CZ"/>
        </w:rPr>
        <w:t xml:space="preserve">předpisy </w:t>
      </w:r>
      <w:r w:rsidRPr="006F29E0">
        <w:rPr>
          <w:lang w:val="cs-CZ"/>
        </w:rPr>
        <w:t xml:space="preserve">budou vykládány jako odkazy na </w:t>
      </w:r>
      <w:r w:rsidR="00154681" w:rsidRPr="006F29E0">
        <w:rPr>
          <w:lang w:val="cs-CZ"/>
        </w:rPr>
        <w:t>právní předpisy</w:t>
      </w:r>
      <w:r w:rsidRPr="006F29E0">
        <w:rPr>
          <w:lang w:val="cs-CZ"/>
        </w:rPr>
        <w:t xml:space="preserve"> v platném a účinném znění a všechny odkazy v této Smlouvě na části, články, odstavce a přílohy budou vykládány jako odkazy na části, články, odstavce a přílohy této Smlouvy.</w:t>
      </w:r>
      <w:r w:rsidR="00AC3A5A">
        <w:rPr>
          <w:lang w:val="cs-CZ"/>
        </w:rPr>
        <w:t xml:space="preserve"> </w:t>
      </w:r>
    </w:p>
    <w:p w14:paraId="1168D563" w14:textId="617B564A" w:rsidR="009266F8" w:rsidRPr="00600D38" w:rsidRDefault="00E61B2A" w:rsidP="006F29E0">
      <w:pPr>
        <w:pStyle w:val="Odstavecseseznamem"/>
        <w:widowControl/>
        <w:numPr>
          <w:ilvl w:val="1"/>
          <w:numId w:val="1"/>
        </w:numPr>
        <w:ind w:left="567" w:hanging="567"/>
        <w:jc w:val="both"/>
        <w:rPr>
          <w:rFonts w:cs="Open Sans"/>
          <w:lang w:val="cs-CZ"/>
        </w:rPr>
      </w:pPr>
      <w:r w:rsidRPr="00600D38">
        <w:rPr>
          <w:b/>
          <w:bCs/>
          <w:lang w:val="cs-CZ"/>
        </w:rPr>
        <w:t>Výklad Regulačního výkresu a dalších příloh</w:t>
      </w:r>
      <w:r w:rsidR="00703E19" w:rsidRPr="00600D38">
        <w:rPr>
          <w:b/>
          <w:bCs/>
          <w:lang w:val="cs-CZ"/>
        </w:rPr>
        <w:t>.</w:t>
      </w:r>
      <w:r w:rsidR="00703E19" w:rsidRPr="00600D38">
        <w:rPr>
          <w:lang w:val="cs-CZ"/>
        </w:rPr>
        <w:t xml:space="preserve"> </w:t>
      </w:r>
      <w:r w:rsidRPr="00600D38">
        <w:rPr>
          <w:lang w:val="cs-CZ"/>
        </w:rPr>
        <w:t xml:space="preserve">Regulativy a požadavky na Investiční záměr a využití Pozemků obsažené v Regulačním výkresu jsou závazné, není-li v Regulačním výkresu nebo této Smlouvě výslovně uvedeno jinak (např. označením „doporučující“ či „nezávazné“ apod.). Veškeré výkresy, které tvoří přílohu této Smlouvy, a jejich legendu je nutno interpretovat v souladu s právními předpisy (zejména PSP), obvyklým významem pojmů a s ohledem na účel a smysl této </w:t>
      </w:r>
      <w:r w:rsidRPr="00600D38">
        <w:rPr>
          <w:lang w:val="cs-CZ"/>
        </w:rPr>
        <w:lastRenderedPageBreak/>
        <w:t>Smlouvy.</w:t>
      </w:r>
      <w:r w:rsidR="000C39DC" w:rsidRPr="00600D38">
        <w:rPr>
          <w:rFonts w:cs="Open Sans"/>
          <w:lang w:val="cs-CZ"/>
        </w:rPr>
        <w:t xml:space="preserve"> </w:t>
      </w:r>
      <w:r w:rsidR="00260AFD" w:rsidRPr="00D45A39">
        <w:rPr>
          <w:rFonts w:cs="Open Sans"/>
          <w:lang w:val="cs-CZ"/>
        </w:rPr>
        <w:t>[</w:t>
      </w:r>
      <w:r w:rsidR="00260AFD" w:rsidRPr="00785F66">
        <w:rPr>
          <w:rFonts w:cs="Open Sans"/>
          <w:i/>
          <w:iCs/>
          <w:highlight w:val="yellow"/>
          <w:lang w:val="cs-CZ"/>
        </w:rPr>
        <w:t>Ponechte, pokud budou Základní parametry stanoveny prostřednictvím Regulačního výkresu</w:t>
      </w:r>
      <w:r w:rsidR="00260AFD" w:rsidRPr="00785F66">
        <w:rPr>
          <w:rFonts w:cs="Open Sans"/>
          <w:highlight w:val="yellow"/>
          <w:lang w:val="cs-CZ"/>
        </w:rPr>
        <w:t>.</w:t>
      </w:r>
      <w:r w:rsidR="00260AFD" w:rsidRPr="00D45A39">
        <w:rPr>
          <w:rFonts w:cs="Open Sans"/>
          <w:lang w:val="cs-CZ"/>
        </w:rPr>
        <w:t xml:space="preserve">]  </w:t>
      </w:r>
    </w:p>
    <w:p w14:paraId="6CBD32FF" w14:textId="11A82634" w:rsidR="006F29E0" w:rsidRPr="00E8693C" w:rsidRDefault="006F29E0" w:rsidP="006F29E0">
      <w:pPr>
        <w:pStyle w:val="Odstavecseseznamem"/>
        <w:widowControl/>
        <w:numPr>
          <w:ilvl w:val="1"/>
          <w:numId w:val="1"/>
        </w:numPr>
        <w:ind w:left="567" w:hanging="567"/>
        <w:jc w:val="both"/>
        <w:rPr>
          <w:rFonts w:cs="Open Sans"/>
          <w:lang w:val="cs-CZ"/>
        </w:rPr>
      </w:pPr>
      <w:r w:rsidRPr="00B441F7">
        <w:rPr>
          <w:rFonts w:cs="Open Sans"/>
          <w:b/>
          <w:bCs/>
          <w:lang w:val="cs-CZ"/>
        </w:rPr>
        <w:t>Povinnost</w:t>
      </w:r>
      <w:r w:rsidR="009B5A21" w:rsidRPr="00B441F7">
        <w:rPr>
          <w:rFonts w:cs="Open Sans"/>
          <w:b/>
          <w:bCs/>
          <w:lang w:val="cs-CZ"/>
        </w:rPr>
        <w:t xml:space="preserve"> </w:t>
      </w:r>
      <w:r w:rsidRPr="00B441F7">
        <w:rPr>
          <w:rFonts w:cs="Open Sans"/>
          <w:b/>
          <w:bCs/>
          <w:lang w:val="cs-CZ"/>
        </w:rPr>
        <w:t>„zajistit“</w:t>
      </w:r>
      <w:r w:rsidR="009B5A21" w:rsidRPr="00B441F7">
        <w:rPr>
          <w:rFonts w:cs="Open Sans"/>
          <w:b/>
          <w:bCs/>
          <w:lang w:val="cs-CZ"/>
        </w:rPr>
        <w:t xml:space="preserve"> výsledek</w:t>
      </w:r>
      <w:r w:rsidRPr="00B441F7">
        <w:rPr>
          <w:rFonts w:cs="Open Sans"/>
          <w:b/>
          <w:bCs/>
          <w:lang w:val="cs-CZ"/>
        </w:rPr>
        <w:t xml:space="preserve"> nebo zajistit, aby třetí osoba jednala určitým způsobem. </w:t>
      </w:r>
      <w:r w:rsidRPr="00B441F7">
        <w:rPr>
          <w:rFonts w:cs="Open Sans"/>
          <w:lang w:val="cs-CZ"/>
        </w:rPr>
        <w:t>Pokud</w:t>
      </w:r>
      <w:r w:rsidRPr="00B441F7">
        <w:rPr>
          <w:rFonts w:cs="Open Sans"/>
          <w:b/>
          <w:bCs/>
          <w:lang w:val="cs-CZ"/>
        </w:rPr>
        <w:t xml:space="preserve"> </w:t>
      </w:r>
      <w:r w:rsidRPr="00B441F7">
        <w:rPr>
          <w:rFonts w:cs="Open Sans"/>
          <w:lang w:val="cs-CZ"/>
        </w:rPr>
        <w:t xml:space="preserve">tato Smlouva stanoví povinnost Smluvní strany „zajistit“ </w:t>
      </w:r>
      <w:r w:rsidR="009B5A21" w:rsidRPr="00B441F7">
        <w:rPr>
          <w:rFonts w:cs="Open Sans"/>
          <w:lang w:val="cs-CZ"/>
        </w:rPr>
        <w:t xml:space="preserve">nějaký výsledek, vč. povinnosti </w:t>
      </w:r>
      <w:r w:rsidRPr="00B441F7">
        <w:rPr>
          <w:rFonts w:cs="Open Sans"/>
          <w:lang w:val="cs-CZ"/>
        </w:rPr>
        <w:t xml:space="preserve">zajistit, aby třetí osoba jednala (nebo nejednala) určitým způsobem, má se tím na mysli, že taková povinná Smluvní strana je odpovědna za to, že zamýšlený výsledek </w:t>
      </w:r>
      <w:r w:rsidR="009B5A21" w:rsidRPr="00B441F7">
        <w:rPr>
          <w:rFonts w:cs="Open Sans"/>
          <w:lang w:val="cs-CZ"/>
        </w:rPr>
        <w:t>na</w:t>
      </w:r>
      <w:r w:rsidRPr="00B441F7">
        <w:rPr>
          <w:rFonts w:cs="Open Sans"/>
          <w:lang w:val="cs-CZ"/>
        </w:rPr>
        <w:t xml:space="preserve">stane, bez ohledu na jakákoli subjektivní či objektivní omezení v možnostech povinné Smluvní strany kontrolovat či ovlivňovat třetí osoby, či jiné subjektivní či objektivní skutečnosti, které jsou </w:t>
      </w:r>
      <w:r w:rsidR="009B5A21" w:rsidRPr="00B441F7">
        <w:rPr>
          <w:rFonts w:cs="Open Sans"/>
          <w:lang w:val="cs-CZ"/>
        </w:rPr>
        <w:t>potřebné</w:t>
      </w:r>
      <w:r w:rsidRPr="00B441F7">
        <w:rPr>
          <w:rFonts w:cs="Open Sans"/>
          <w:lang w:val="cs-CZ"/>
        </w:rPr>
        <w:t xml:space="preserve"> k tomu, aby byl zamýšlený výsledek </w:t>
      </w:r>
      <w:r w:rsidR="009B5A21" w:rsidRPr="00B441F7">
        <w:rPr>
          <w:rFonts w:cs="Open Sans"/>
          <w:lang w:val="cs-CZ"/>
        </w:rPr>
        <w:t>(vč. jednání nebo nejednání třetí strany) dosažen</w:t>
      </w:r>
      <w:r w:rsidRPr="00B441F7">
        <w:rPr>
          <w:rFonts w:cs="Open Sans"/>
          <w:lang w:val="cs-CZ"/>
        </w:rPr>
        <w:t>.</w:t>
      </w:r>
    </w:p>
    <w:p w14:paraId="4C0FA61C" w14:textId="38612414" w:rsidR="00DE32B0" w:rsidRPr="008B5638" w:rsidRDefault="00213D7B"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16" w:name="_Toc230332144"/>
      <w:r w:rsidRPr="008B5638">
        <w:rPr>
          <w:rFonts w:cs="Open Sans"/>
          <w:lang w:val="cs-CZ"/>
        </w:rPr>
        <w:t xml:space="preserve">Předmět </w:t>
      </w:r>
      <w:r w:rsidR="00A8285F" w:rsidRPr="008B5638">
        <w:rPr>
          <w:rFonts w:cs="Open Sans"/>
          <w:lang w:val="cs-CZ"/>
        </w:rPr>
        <w:t>S</w:t>
      </w:r>
      <w:r w:rsidRPr="008B5638">
        <w:rPr>
          <w:rFonts w:cs="Open Sans"/>
          <w:lang w:val="cs-CZ"/>
        </w:rPr>
        <w:t>mlouvy</w:t>
      </w:r>
      <w:bookmarkEnd w:id="15"/>
      <w:bookmarkEnd w:id="16"/>
    </w:p>
    <w:p w14:paraId="607548C9" w14:textId="69E9B3CF" w:rsidR="00B75230" w:rsidRPr="008B5638" w:rsidRDefault="00B75230" w:rsidP="00B75230">
      <w:pPr>
        <w:pStyle w:val="Odstavecseseznamem"/>
        <w:widowControl/>
        <w:numPr>
          <w:ilvl w:val="1"/>
          <w:numId w:val="1"/>
        </w:numPr>
        <w:ind w:left="567" w:hanging="567"/>
        <w:jc w:val="both"/>
        <w:rPr>
          <w:rFonts w:cs="Open Sans"/>
          <w:lang w:val="cs-CZ"/>
        </w:rPr>
      </w:pPr>
      <w:bookmarkStart w:id="17" w:name="_Ref116836251"/>
      <w:r w:rsidRPr="008B5638">
        <w:rPr>
          <w:rFonts w:cs="Open Sans"/>
          <w:lang w:val="cs-CZ"/>
        </w:rPr>
        <w:t>Smluvní strany se ve smyslu § 130 Stavebního zákona zavazují poskytnout si vzájemně součinnost při přípravě a uskutečňování Investičního záměru, a dále postupovat při jeho uskutečňování ujednaným způsobem, to vše v rozsahu a za podmínek uvedených dále v této Smlouvě.</w:t>
      </w:r>
    </w:p>
    <w:p w14:paraId="67023528" w14:textId="0EC91AEA" w:rsidR="00B9050C" w:rsidRPr="008B5638" w:rsidRDefault="00B9050C" w:rsidP="00E913F6">
      <w:pPr>
        <w:pStyle w:val="Odstavecseseznamem"/>
        <w:widowControl/>
        <w:numPr>
          <w:ilvl w:val="1"/>
          <w:numId w:val="1"/>
        </w:numPr>
        <w:ind w:left="567" w:hanging="567"/>
        <w:jc w:val="both"/>
        <w:rPr>
          <w:rFonts w:cs="Open Sans"/>
          <w:lang w:val="cs-CZ"/>
        </w:rPr>
      </w:pPr>
      <w:bookmarkStart w:id="18" w:name="_Ref194938030"/>
      <w:bookmarkStart w:id="19" w:name="_Ref194940060"/>
      <w:bookmarkStart w:id="20" w:name="_Ref174527506"/>
      <w:r w:rsidRPr="008B5638">
        <w:rPr>
          <w:rFonts w:cs="Open Sans"/>
          <w:lang w:val="cs-CZ"/>
        </w:rPr>
        <w:t xml:space="preserve">Investor </w:t>
      </w:r>
      <w:r w:rsidR="00B54784" w:rsidRPr="008B5638">
        <w:rPr>
          <w:rFonts w:cs="Open Sans"/>
          <w:lang w:val="cs-CZ"/>
        </w:rPr>
        <w:t xml:space="preserve">se </w:t>
      </w:r>
      <w:r w:rsidRPr="008B5638">
        <w:rPr>
          <w:rFonts w:cs="Open Sans"/>
          <w:lang w:val="cs-CZ"/>
        </w:rPr>
        <w:t>zavazuje</w:t>
      </w:r>
      <w:r w:rsidR="00CB7019" w:rsidRPr="008B5638">
        <w:rPr>
          <w:rFonts w:cs="Open Sans"/>
          <w:lang w:val="cs-CZ"/>
        </w:rPr>
        <w:t xml:space="preserve"> </w:t>
      </w:r>
      <w:r w:rsidR="00207789" w:rsidRPr="008B5638">
        <w:rPr>
          <w:rFonts w:cs="Open Sans"/>
          <w:lang w:val="cs-CZ"/>
        </w:rPr>
        <w:t xml:space="preserve">ve </w:t>
      </w:r>
      <w:r w:rsidR="00207789" w:rsidRPr="00E01652">
        <w:rPr>
          <w:rFonts w:cs="Open Sans"/>
          <w:lang w:val="cs-CZ"/>
        </w:rPr>
        <w:t xml:space="preserve">smyslu § 131 odst. 3 Stavebního zákona </w:t>
      </w:r>
      <w:r w:rsidRPr="00E01652">
        <w:rPr>
          <w:rFonts w:cs="Open Sans"/>
          <w:lang w:val="cs-CZ"/>
        </w:rPr>
        <w:t xml:space="preserve">při </w:t>
      </w:r>
      <w:r w:rsidR="00316E8F" w:rsidRPr="00E01652">
        <w:rPr>
          <w:rFonts w:cs="Open Sans"/>
          <w:lang w:val="cs-CZ"/>
        </w:rPr>
        <w:t xml:space="preserve">přípravě a </w:t>
      </w:r>
      <w:r w:rsidRPr="00E01652">
        <w:rPr>
          <w:rFonts w:cs="Open Sans"/>
          <w:lang w:val="cs-CZ"/>
        </w:rPr>
        <w:t xml:space="preserve">realizaci </w:t>
      </w:r>
      <w:r w:rsidR="00BE57DB" w:rsidRPr="00E01652">
        <w:rPr>
          <w:rFonts w:cs="Open Sans"/>
          <w:lang w:val="cs-CZ"/>
        </w:rPr>
        <w:t xml:space="preserve">výstavby </w:t>
      </w:r>
      <w:r w:rsidRPr="00E01652">
        <w:rPr>
          <w:rFonts w:cs="Open Sans"/>
          <w:lang w:val="cs-CZ"/>
        </w:rPr>
        <w:t xml:space="preserve">na Pozemcích </w:t>
      </w:r>
      <w:r w:rsidR="00600D38">
        <w:rPr>
          <w:rFonts w:cs="Open Sans"/>
          <w:lang w:val="cs-CZ"/>
        </w:rPr>
        <w:t>a po dobu</w:t>
      </w:r>
      <w:r w:rsidR="00956F1B">
        <w:rPr>
          <w:rFonts w:cs="Open Sans"/>
          <w:lang w:val="cs-CZ"/>
        </w:rPr>
        <w:t xml:space="preserve"> končící uplynutím</w:t>
      </w:r>
      <w:r w:rsidR="00600D38">
        <w:rPr>
          <w:rFonts w:cs="Open Sans"/>
          <w:lang w:val="cs-CZ"/>
        </w:rPr>
        <w:t xml:space="preserve"> </w:t>
      </w:r>
      <w:r w:rsidR="00600D38" w:rsidRPr="00785F66">
        <w:rPr>
          <w:rFonts w:cs="Open Sans"/>
          <w:highlight w:val="yellow"/>
          <w:lang w:val="cs-CZ"/>
        </w:rPr>
        <w:t>10 let ode dne nabytí právní moci kolauda</w:t>
      </w:r>
      <w:r w:rsidR="001018DD" w:rsidRPr="00785F66">
        <w:rPr>
          <w:rFonts w:cs="Open Sans"/>
          <w:highlight w:val="yellow"/>
          <w:lang w:val="cs-CZ"/>
        </w:rPr>
        <w:t>čního rozhodnutí</w:t>
      </w:r>
      <w:r w:rsidR="00956F1B" w:rsidRPr="00785F66">
        <w:rPr>
          <w:rFonts w:cs="Open Sans"/>
          <w:highlight w:val="yellow"/>
          <w:lang w:val="cs-CZ"/>
        </w:rPr>
        <w:t xml:space="preserve"> k poslední části</w:t>
      </w:r>
      <w:r w:rsidR="00600D38" w:rsidRPr="00785F66">
        <w:rPr>
          <w:rFonts w:cs="Open Sans"/>
          <w:highlight w:val="yellow"/>
          <w:lang w:val="cs-CZ"/>
        </w:rPr>
        <w:t xml:space="preserve"> </w:t>
      </w:r>
      <w:r w:rsidR="00956F1B" w:rsidRPr="00785F66">
        <w:rPr>
          <w:rFonts w:cs="Open Sans"/>
          <w:highlight w:val="yellow"/>
          <w:lang w:val="cs-CZ"/>
        </w:rPr>
        <w:t>Investičního záměru</w:t>
      </w:r>
      <w:r w:rsidR="00956F1B">
        <w:rPr>
          <w:rFonts w:cs="Open Sans"/>
          <w:lang w:val="cs-CZ"/>
        </w:rPr>
        <w:t xml:space="preserve"> </w:t>
      </w:r>
      <w:r w:rsidRPr="00880377">
        <w:rPr>
          <w:rFonts w:cs="Open Sans"/>
          <w:lang w:val="cs-CZ"/>
        </w:rPr>
        <w:t>dodržet sjednané Základní parametry</w:t>
      </w:r>
      <w:r w:rsidR="00DE346A" w:rsidRPr="00880377">
        <w:rPr>
          <w:rFonts w:cs="Open Sans"/>
          <w:lang w:val="cs-CZ"/>
        </w:rPr>
        <w:t xml:space="preserve"> Investičního záměru</w:t>
      </w:r>
      <w:r w:rsidR="00A572E3" w:rsidRPr="00880377">
        <w:rPr>
          <w:rFonts w:cs="Open Sans"/>
          <w:lang w:val="cs-CZ"/>
        </w:rPr>
        <w:t>; to zahrnuje i povinnost Investora zajistit, že Základní parametry při přípravě a realizaci výstavby na Pozemcích dodrží i třetí osoby</w:t>
      </w:r>
      <w:r w:rsidR="00207789" w:rsidRPr="00880377">
        <w:rPr>
          <w:rFonts w:cs="Open Sans"/>
          <w:lang w:val="cs-CZ"/>
        </w:rPr>
        <w:t>. Investor</w:t>
      </w:r>
      <w:r w:rsidR="00207789" w:rsidRPr="008B5638">
        <w:rPr>
          <w:rFonts w:cs="Open Sans"/>
          <w:lang w:val="cs-CZ"/>
        </w:rPr>
        <w:t xml:space="preserve"> se dále dle §</w:t>
      </w:r>
      <w:r w:rsidR="00577DE9">
        <w:rPr>
          <w:rFonts w:cs="Open Sans"/>
          <w:lang w:val="cs-CZ"/>
        </w:rPr>
        <w:t> </w:t>
      </w:r>
      <w:r w:rsidR="00207789" w:rsidRPr="008B5638">
        <w:rPr>
          <w:rFonts w:cs="Open Sans"/>
          <w:lang w:val="cs-CZ"/>
        </w:rPr>
        <w:t>131 odst. 3 Stavebního zákona zavazuje</w:t>
      </w:r>
      <w:r w:rsidR="00F2179D" w:rsidRPr="008B5638">
        <w:rPr>
          <w:rFonts w:cs="Open Sans"/>
          <w:lang w:val="cs-CZ"/>
        </w:rPr>
        <w:t xml:space="preserve"> poskytnout </w:t>
      </w:r>
      <w:r w:rsidR="0067490F">
        <w:rPr>
          <w:rFonts w:cs="Open Sans"/>
          <w:lang w:val="cs-CZ"/>
        </w:rPr>
        <w:t>HMP/</w:t>
      </w:r>
      <w:r w:rsidR="007A75C2" w:rsidRPr="008B5638">
        <w:rPr>
          <w:lang w:val="cs-CZ"/>
        </w:rPr>
        <w:t>MČ</w:t>
      </w:r>
      <w:r w:rsidR="007A75C2" w:rsidRPr="001018DD">
        <w:rPr>
          <w:lang w:val="cs-CZ"/>
        </w:rPr>
        <w:t xml:space="preserve"> </w:t>
      </w:r>
      <w:r w:rsidR="00F2179D" w:rsidRPr="008B5638">
        <w:rPr>
          <w:rFonts w:cs="Open Sans"/>
          <w:lang w:val="cs-CZ"/>
        </w:rPr>
        <w:t>Plnění Investora</w:t>
      </w:r>
      <w:r w:rsidR="00207789" w:rsidRPr="008B5638">
        <w:rPr>
          <w:lang w:val="cs-CZ"/>
        </w:rPr>
        <w:t xml:space="preserve"> </w:t>
      </w:r>
      <w:r w:rsidR="00207789" w:rsidRPr="008B5638">
        <w:rPr>
          <w:rFonts w:cs="Open Sans"/>
          <w:lang w:val="cs-CZ"/>
        </w:rPr>
        <w:t>a splnit další ujednané povinnosti, to vše</w:t>
      </w:r>
      <w:r w:rsidR="00207789" w:rsidRPr="008B5638" w:rsidDel="00207789">
        <w:rPr>
          <w:rFonts w:cs="Open Sans"/>
          <w:lang w:val="cs-CZ"/>
        </w:rPr>
        <w:t xml:space="preserve"> </w:t>
      </w:r>
      <w:r w:rsidRPr="008B5638">
        <w:rPr>
          <w:rFonts w:cs="Open Sans"/>
          <w:lang w:val="cs-CZ"/>
        </w:rPr>
        <w:t>v rozsahu a za podmínek uvedených</w:t>
      </w:r>
      <w:r w:rsidR="002E6875" w:rsidRPr="008B5638">
        <w:rPr>
          <w:rFonts w:cs="Open Sans"/>
          <w:lang w:val="cs-CZ"/>
        </w:rPr>
        <w:t xml:space="preserve"> dále</w:t>
      </w:r>
      <w:r w:rsidRPr="008B5638">
        <w:rPr>
          <w:rFonts w:cs="Open Sans"/>
          <w:lang w:val="cs-CZ"/>
        </w:rPr>
        <w:t xml:space="preserve"> v této Smlouvě.</w:t>
      </w:r>
      <w:bookmarkEnd w:id="17"/>
      <w:bookmarkEnd w:id="18"/>
      <w:bookmarkEnd w:id="19"/>
      <w:bookmarkEnd w:id="20"/>
      <w:r w:rsidRPr="008B5638">
        <w:rPr>
          <w:rFonts w:cs="Open Sans"/>
          <w:lang w:val="cs-CZ"/>
        </w:rPr>
        <w:t xml:space="preserve"> </w:t>
      </w:r>
    </w:p>
    <w:p w14:paraId="1AE3BCE4" w14:textId="77B84DBE" w:rsidR="008A342E" w:rsidRPr="008B5638" w:rsidRDefault="0054390E" w:rsidP="00E014B8">
      <w:pPr>
        <w:pStyle w:val="Odstavecseseznamem"/>
        <w:widowControl/>
        <w:numPr>
          <w:ilvl w:val="1"/>
          <w:numId w:val="1"/>
        </w:numPr>
        <w:ind w:left="567" w:hanging="567"/>
        <w:jc w:val="both"/>
        <w:rPr>
          <w:rFonts w:cs="Open Sans"/>
          <w:lang w:val="cs-CZ"/>
        </w:rPr>
      </w:pPr>
      <w:bookmarkStart w:id="21" w:name="_Ref199488642"/>
      <w:r w:rsidRPr="00DE4788">
        <w:rPr>
          <w:rFonts w:cs="Open Sans"/>
          <w:lang w:val="cs-CZ"/>
        </w:rPr>
        <w:t>M</w:t>
      </w:r>
      <w:r w:rsidR="00F56051" w:rsidRPr="00DE4788">
        <w:rPr>
          <w:rFonts w:cs="Open Sans"/>
          <w:lang w:val="cs-CZ"/>
        </w:rPr>
        <w:t>unicipality</w:t>
      </w:r>
      <w:r w:rsidRPr="00DE4788">
        <w:rPr>
          <w:rFonts w:cs="Open Sans"/>
          <w:lang w:val="cs-CZ"/>
        </w:rPr>
        <w:t xml:space="preserve"> se</w:t>
      </w:r>
      <w:r w:rsidRPr="008B5638">
        <w:rPr>
          <w:rFonts w:cs="Open Sans"/>
          <w:lang w:val="cs-CZ"/>
        </w:rPr>
        <w:t xml:space="preserve"> </w:t>
      </w:r>
      <w:r w:rsidR="001229DB" w:rsidRPr="008B5638">
        <w:rPr>
          <w:rFonts w:cs="Open Sans"/>
          <w:lang w:val="cs-CZ"/>
        </w:rPr>
        <w:t>zavazuj</w:t>
      </w:r>
      <w:r w:rsidR="00F56051" w:rsidRPr="008B5638">
        <w:rPr>
          <w:rFonts w:cs="Open Sans"/>
          <w:lang w:val="cs-CZ"/>
        </w:rPr>
        <w:t>í</w:t>
      </w:r>
      <w:r w:rsidR="001229DB" w:rsidRPr="008B5638">
        <w:rPr>
          <w:rFonts w:cs="Open Sans"/>
          <w:lang w:val="cs-CZ"/>
        </w:rPr>
        <w:t xml:space="preserve">, </w:t>
      </w:r>
      <w:r w:rsidR="004923DB" w:rsidRPr="008B5638">
        <w:rPr>
          <w:rFonts w:cs="Open Sans"/>
          <w:lang w:val="cs-CZ"/>
        </w:rPr>
        <w:t>ve smyslu § 131 odst. 1 Stavebního zákona</w:t>
      </w:r>
      <w:r w:rsidR="001229DB" w:rsidRPr="008B5638">
        <w:rPr>
          <w:rFonts w:cs="Open Sans"/>
          <w:lang w:val="cs-CZ"/>
        </w:rPr>
        <w:t>,</w:t>
      </w:r>
      <w:r w:rsidR="004923DB" w:rsidRPr="008B5638">
        <w:rPr>
          <w:rFonts w:cs="Open Sans"/>
          <w:lang w:val="cs-CZ"/>
        </w:rPr>
        <w:t xml:space="preserve"> po </w:t>
      </w:r>
      <w:r w:rsidR="00ED7813">
        <w:rPr>
          <w:rFonts w:cs="Open Sans"/>
          <w:lang w:val="cs-CZ"/>
        </w:rPr>
        <w:t>uzavření této Smlouvy</w:t>
      </w:r>
      <w:r w:rsidR="00F56051" w:rsidRPr="008B5638">
        <w:rPr>
          <w:rFonts w:cs="Open Sans"/>
          <w:lang w:val="cs-CZ"/>
        </w:rPr>
        <w:t xml:space="preserve"> </w:t>
      </w:r>
      <w:r w:rsidR="004923DB" w:rsidRPr="008B5638">
        <w:rPr>
          <w:rFonts w:cs="Open Sans"/>
          <w:lang w:val="cs-CZ"/>
        </w:rPr>
        <w:t>nečinit kroky k</w:t>
      </w:r>
      <w:r w:rsidR="00ED7813">
        <w:rPr>
          <w:rFonts w:cs="Open Sans"/>
          <w:lang w:val="cs-CZ"/>
        </w:rPr>
        <w:t>e</w:t>
      </w:r>
      <w:r w:rsidR="006E1871" w:rsidRPr="008B5638">
        <w:rPr>
          <w:rFonts w:cs="Open Sans"/>
          <w:lang w:val="cs-CZ"/>
        </w:rPr>
        <w:t xml:space="preserve">  změně </w:t>
      </w:r>
      <w:r w:rsidR="00642974">
        <w:rPr>
          <w:rFonts w:cs="Open Sans"/>
          <w:lang w:val="cs-CZ"/>
        </w:rPr>
        <w:t>územně plánovací dokumentace</w:t>
      </w:r>
      <w:r w:rsidR="006E1871" w:rsidRPr="008B5638">
        <w:rPr>
          <w:rFonts w:cs="Open Sans"/>
          <w:lang w:val="cs-CZ"/>
        </w:rPr>
        <w:t xml:space="preserve"> </w:t>
      </w:r>
      <w:r w:rsidR="004923DB" w:rsidRPr="008B5638">
        <w:rPr>
          <w:rFonts w:cs="Open Sans"/>
          <w:lang w:val="cs-CZ"/>
        </w:rPr>
        <w:t xml:space="preserve">v rozporu se sjednanými Základními parametry a poskytnout Investorovi nezbytnou součinnost k uskutečnění Investičního záměru, </w:t>
      </w:r>
      <w:r w:rsidR="00EE0A46">
        <w:rPr>
          <w:rFonts w:cs="Open Sans"/>
          <w:lang w:val="cs-CZ"/>
        </w:rPr>
        <w:t xml:space="preserve">to </w:t>
      </w:r>
      <w:r w:rsidR="00642974">
        <w:rPr>
          <w:rFonts w:cs="Open Sans"/>
          <w:lang w:val="cs-CZ"/>
        </w:rPr>
        <w:t xml:space="preserve">vše </w:t>
      </w:r>
      <w:r w:rsidR="004923DB" w:rsidRPr="008B5638">
        <w:rPr>
          <w:rFonts w:cs="Open Sans"/>
          <w:lang w:val="cs-CZ"/>
        </w:rPr>
        <w:t xml:space="preserve">v rozsahu a za podmínek uvedených </w:t>
      </w:r>
      <w:r w:rsidR="002E6875" w:rsidRPr="008B5638">
        <w:rPr>
          <w:rFonts w:cs="Open Sans"/>
          <w:lang w:val="cs-CZ"/>
        </w:rPr>
        <w:t xml:space="preserve">dále </w:t>
      </w:r>
      <w:r w:rsidR="004923DB" w:rsidRPr="008B5638">
        <w:rPr>
          <w:rFonts w:cs="Open Sans"/>
          <w:lang w:val="cs-CZ"/>
        </w:rPr>
        <w:t>v této Smlouvě.</w:t>
      </w:r>
      <w:bookmarkEnd w:id="21"/>
      <w:r w:rsidR="004923DB" w:rsidRPr="008B5638">
        <w:rPr>
          <w:rFonts w:cs="Open Sans"/>
          <w:lang w:val="cs-CZ"/>
        </w:rPr>
        <w:t xml:space="preserve"> </w:t>
      </w:r>
    </w:p>
    <w:p w14:paraId="12F5A11A" w14:textId="67CE9EA6" w:rsidR="00B54784" w:rsidRPr="008B5638" w:rsidRDefault="00B54784" w:rsidP="00E913F6">
      <w:pPr>
        <w:pStyle w:val="Odstavecseseznamem"/>
        <w:widowControl/>
        <w:numPr>
          <w:ilvl w:val="1"/>
          <w:numId w:val="1"/>
        </w:numPr>
        <w:ind w:left="567" w:hanging="567"/>
        <w:jc w:val="both"/>
        <w:rPr>
          <w:rFonts w:cs="Open Sans"/>
          <w:lang w:val="cs-CZ"/>
        </w:rPr>
      </w:pPr>
      <w:r w:rsidRPr="00B9050C">
        <w:rPr>
          <w:rFonts w:cs="Open Sans"/>
          <w:lang w:val="cs-CZ"/>
        </w:rPr>
        <w:t xml:space="preserve">HMP </w:t>
      </w:r>
      <w:r w:rsidRPr="00785F66">
        <w:rPr>
          <w:rFonts w:cs="Open Sans"/>
          <w:highlight w:val="yellow"/>
          <w:lang w:val="cs-CZ"/>
        </w:rPr>
        <w:t>a</w:t>
      </w:r>
      <w:r w:rsidR="00C22EA0" w:rsidRPr="00785F66">
        <w:rPr>
          <w:rFonts w:cs="Open Sans"/>
          <w:highlight w:val="yellow"/>
          <w:lang w:val="cs-CZ"/>
        </w:rPr>
        <w:t>/nebo</w:t>
      </w:r>
      <w:r w:rsidRPr="00B9050C">
        <w:rPr>
          <w:rFonts w:cs="Open Sans"/>
          <w:lang w:val="cs-CZ"/>
        </w:rPr>
        <w:t xml:space="preserve"> </w:t>
      </w:r>
      <w:r w:rsidRPr="008B5638">
        <w:rPr>
          <w:rFonts w:cs="Open Sans"/>
          <w:lang w:val="cs-CZ"/>
        </w:rPr>
        <w:t>M</w:t>
      </w:r>
      <w:r w:rsidR="007A75C2" w:rsidRPr="008B5638">
        <w:rPr>
          <w:rFonts w:cs="Open Sans"/>
          <w:lang w:val="cs-CZ"/>
        </w:rPr>
        <w:t xml:space="preserve">Č </w:t>
      </w:r>
      <w:r w:rsidRPr="008B5638">
        <w:rPr>
          <w:rFonts w:cs="Open Sans"/>
          <w:lang w:val="cs-CZ"/>
        </w:rPr>
        <w:t xml:space="preserve">se </w:t>
      </w:r>
      <w:r w:rsidR="001229DB" w:rsidRPr="008B5638">
        <w:rPr>
          <w:rFonts w:cs="Open Sans"/>
          <w:lang w:val="cs-CZ"/>
        </w:rPr>
        <w:t xml:space="preserve">dále </w:t>
      </w:r>
      <w:r w:rsidRPr="00B9050C">
        <w:rPr>
          <w:rFonts w:cs="Open Sans"/>
          <w:lang w:val="cs-CZ"/>
        </w:rPr>
        <w:t>zavazují</w:t>
      </w:r>
      <w:r w:rsidR="0020289E" w:rsidRPr="008B5638">
        <w:rPr>
          <w:rFonts w:cs="Open Sans"/>
          <w:lang w:val="cs-CZ"/>
        </w:rPr>
        <w:t xml:space="preserve"> </w:t>
      </w:r>
      <w:r w:rsidR="006C0B9B" w:rsidRPr="008B5638">
        <w:rPr>
          <w:rFonts w:cs="Open Sans"/>
          <w:lang w:val="cs-CZ"/>
        </w:rPr>
        <w:t xml:space="preserve">ve smyslu § 131 odst. 2 písm. c) Stavebního zákona </w:t>
      </w:r>
      <w:r w:rsidR="00703E19" w:rsidRPr="008B5638">
        <w:rPr>
          <w:rFonts w:cs="Open Sans"/>
          <w:lang w:val="cs-CZ"/>
        </w:rPr>
        <w:t xml:space="preserve">ve Smlouvou stanovených případech </w:t>
      </w:r>
      <w:r w:rsidRPr="008B5638">
        <w:rPr>
          <w:rFonts w:cs="Open Sans"/>
          <w:lang w:val="cs-CZ"/>
        </w:rPr>
        <w:t>převzít Plnění Investora způsobem a</w:t>
      </w:r>
      <w:r w:rsidR="00680EB9" w:rsidRPr="008B5638">
        <w:rPr>
          <w:rFonts w:cs="Open Sans"/>
          <w:lang w:val="cs-CZ"/>
        </w:rPr>
        <w:t> </w:t>
      </w:r>
      <w:r w:rsidRPr="008B5638">
        <w:rPr>
          <w:rFonts w:cs="Open Sans"/>
          <w:lang w:val="cs-CZ"/>
        </w:rPr>
        <w:t xml:space="preserve">za podmínek uvedených </w:t>
      </w:r>
      <w:r w:rsidR="002E6875" w:rsidRPr="008B5638">
        <w:rPr>
          <w:rFonts w:cs="Open Sans"/>
          <w:lang w:val="cs-CZ"/>
        </w:rPr>
        <w:t xml:space="preserve">dále </w:t>
      </w:r>
      <w:r w:rsidRPr="008B5638">
        <w:rPr>
          <w:rFonts w:cs="Open Sans"/>
          <w:lang w:val="cs-CZ"/>
        </w:rPr>
        <w:t xml:space="preserve">v této Smlouvě. </w:t>
      </w:r>
    </w:p>
    <w:p w14:paraId="6B6AB2D8" w14:textId="23343DA2" w:rsidR="0037094D" w:rsidRPr="008B5638" w:rsidRDefault="00B54784" w:rsidP="00E913F6">
      <w:pPr>
        <w:pStyle w:val="Odstavecseseznamem"/>
        <w:widowControl/>
        <w:numPr>
          <w:ilvl w:val="1"/>
          <w:numId w:val="1"/>
        </w:numPr>
        <w:ind w:left="567" w:hanging="567"/>
        <w:jc w:val="both"/>
        <w:rPr>
          <w:rFonts w:cs="Open Sans"/>
          <w:lang w:val="cs-CZ"/>
        </w:rPr>
      </w:pPr>
      <w:r w:rsidRPr="008D27BC">
        <w:rPr>
          <w:lang w:val="cs-CZ"/>
        </w:rPr>
        <w:t xml:space="preserve">HMP </w:t>
      </w:r>
      <w:r w:rsidRPr="00785F66">
        <w:rPr>
          <w:highlight w:val="yellow"/>
          <w:lang w:val="cs-CZ"/>
        </w:rPr>
        <w:t>a</w:t>
      </w:r>
      <w:r w:rsidR="00735C4E" w:rsidRPr="00785F66">
        <w:rPr>
          <w:highlight w:val="yellow"/>
          <w:lang w:val="cs-CZ"/>
        </w:rPr>
        <w:t>/nebo</w:t>
      </w:r>
      <w:r w:rsidRPr="008D27BC">
        <w:rPr>
          <w:lang w:val="cs-CZ"/>
        </w:rPr>
        <w:t xml:space="preserve"> </w:t>
      </w:r>
      <w:r w:rsidRPr="008B5638">
        <w:rPr>
          <w:lang w:val="cs-CZ"/>
        </w:rPr>
        <w:t>M</w:t>
      </w:r>
      <w:r w:rsidR="007A75C2" w:rsidRPr="008B5638">
        <w:rPr>
          <w:lang w:val="cs-CZ"/>
        </w:rPr>
        <w:t xml:space="preserve">Č </w:t>
      </w:r>
      <w:r w:rsidR="008A342E" w:rsidRPr="008B5638">
        <w:rPr>
          <w:rFonts w:cs="Open Sans"/>
          <w:lang w:val="cs-CZ"/>
        </w:rPr>
        <w:t xml:space="preserve">se </w:t>
      </w:r>
      <w:r w:rsidR="008A342E" w:rsidRPr="000B1886">
        <w:rPr>
          <w:rFonts w:cs="Open Sans"/>
          <w:lang w:val="cs-CZ"/>
        </w:rPr>
        <w:t>zavazují</w:t>
      </w:r>
      <w:r w:rsidR="008A342E" w:rsidRPr="008B5638">
        <w:rPr>
          <w:rFonts w:cs="Open Sans"/>
          <w:lang w:val="cs-CZ"/>
        </w:rPr>
        <w:t xml:space="preserve"> </w:t>
      </w:r>
      <w:r w:rsidR="006C0B9B" w:rsidRPr="008B5638">
        <w:rPr>
          <w:rFonts w:cs="Open Sans"/>
          <w:lang w:val="cs-CZ"/>
        </w:rPr>
        <w:t xml:space="preserve">ve smyslu § 131 odst. 2 písm. d) Stavebního zákona </w:t>
      </w:r>
      <w:r w:rsidR="008A342E" w:rsidRPr="008B5638">
        <w:rPr>
          <w:rFonts w:cs="Open Sans"/>
          <w:lang w:val="cs-CZ"/>
        </w:rPr>
        <w:t xml:space="preserve">využít </w:t>
      </w:r>
      <w:r w:rsidR="00C01CD4">
        <w:rPr>
          <w:rFonts w:cs="Open Sans"/>
          <w:lang w:val="cs-CZ"/>
        </w:rPr>
        <w:t>jimi</w:t>
      </w:r>
      <w:r w:rsidR="00C01CD4" w:rsidRPr="008B5638">
        <w:rPr>
          <w:rFonts w:cs="Open Sans"/>
          <w:lang w:val="cs-CZ"/>
        </w:rPr>
        <w:t xml:space="preserve"> </w:t>
      </w:r>
      <w:r w:rsidR="00E25CEB" w:rsidRPr="008B5638">
        <w:rPr>
          <w:rFonts w:cs="Open Sans"/>
          <w:lang w:val="cs-CZ"/>
        </w:rPr>
        <w:t xml:space="preserve">převzaté </w:t>
      </w:r>
      <w:r w:rsidR="008A342E" w:rsidRPr="008B5638">
        <w:rPr>
          <w:rFonts w:cs="Open Sans"/>
          <w:lang w:val="cs-CZ"/>
        </w:rPr>
        <w:t>Plnění Investora v souladu s touto Smlouvou a</w:t>
      </w:r>
      <w:r w:rsidR="00E25CEB" w:rsidRPr="008B5638">
        <w:rPr>
          <w:rFonts w:cs="Open Sans"/>
          <w:lang w:val="cs-CZ"/>
        </w:rPr>
        <w:t> </w:t>
      </w:r>
      <w:r w:rsidR="008A342E" w:rsidRPr="000B1886">
        <w:rPr>
          <w:rFonts w:cs="Open Sans"/>
          <w:lang w:val="cs-CZ"/>
        </w:rPr>
        <w:t xml:space="preserve">výhradně </w:t>
      </w:r>
      <w:r w:rsidR="008A342E" w:rsidRPr="008B5638">
        <w:rPr>
          <w:lang w:val="cs-CZ"/>
        </w:rPr>
        <w:t xml:space="preserve">pro účely </w:t>
      </w:r>
      <w:r w:rsidRPr="008B5638">
        <w:rPr>
          <w:lang w:val="cs-CZ"/>
        </w:rPr>
        <w:t>ujednané</w:t>
      </w:r>
      <w:r w:rsidR="008A342E" w:rsidRPr="008B5638">
        <w:rPr>
          <w:lang w:val="cs-CZ"/>
        </w:rPr>
        <w:t xml:space="preserve"> v této Smlouvě</w:t>
      </w:r>
      <w:r w:rsidR="00E25CEB">
        <w:rPr>
          <w:lang w:val="cs-CZ"/>
        </w:rPr>
        <w:t xml:space="preserve">. </w:t>
      </w:r>
      <w:r w:rsidR="00741AB8" w:rsidRPr="00A62DA9">
        <w:rPr>
          <w:highlight w:val="yellow"/>
          <w:lang w:val="cs-CZ"/>
        </w:rPr>
        <w:t xml:space="preserve">V případě </w:t>
      </w:r>
      <w:r w:rsidR="00776744" w:rsidRPr="00A62DA9">
        <w:rPr>
          <w:highlight w:val="yellow"/>
          <w:lang w:val="cs-CZ"/>
        </w:rPr>
        <w:t xml:space="preserve">převzatého </w:t>
      </w:r>
      <w:r w:rsidR="00741AB8" w:rsidRPr="00A62DA9">
        <w:rPr>
          <w:highlight w:val="yellow"/>
          <w:lang w:val="cs-CZ"/>
        </w:rPr>
        <w:t xml:space="preserve">Nefinančního </w:t>
      </w:r>
      <w:r w:rsidR="00485949" w:rsidRPr="00A62DA9">
        <w:rPr>
          <w:highlight w:val="yellow"/>
          <w:lang w:val="cs-CZ"/>
        </w:rPr>
        <w:t>p</w:t>
      </w:r>
      <w:r w:rsidR="00741AB8" w:rsidRPr="00A62DA9">
        <w:rPr>
          <w:highlight w:val="yellow"/>
          <w:lang w:val="cs-CZ"/>
        </w:rPr>
        <w:t xml:space="preserve">lnění HMP </w:t>
      </w:r>
      <w:r w:rsidR="00B72043" w:rsidRPr="00A62DA9">
        <w:rPr>
          <w:highlight w:val="yellow"/>
          <w:lang w:val="cs-CZ"/>
        </w:rPr>
        <w:t>a/nebo</w:t>
      </w:r>
      <w:r w:rsidR="00741AB8" w:rsidRPr="00A62DA9">
        <w:rPr>
          <w:highlight w:val="yellow"/>
          <w:lang w:val="cs-CZ"/>
        </w:rPr>
        <w:t xml:space="preserve"> MČ</w:t>
      </w:r>
      <w:r w:rsidR="007521FC" w:rsidRPr="00A62DA9">
        <w:rPr>
          <w:highlight w:val="yellow"/>
          <w:lang w:val="cs-CZ"/>
        </w:rPr>
        <w:t xml:space="preserve"> </w:t>
      </w:r>
      <w:r w:rsidR="000873E7" w:rsidRPr="00A62DA9">
        <w:rPr>
          <w:highlight w:val="yellow"/>
          <w:lang w:val="cs-CZ"/>
        </w:rPr>
        <w:t>zabezpečí</w:t>
      </w:r>
      <w:r w:rsidR="007521FC" w:rsidRPr="00A62DA9">
        <w:rPr>
          <w:highlight w:val="yellow"/>
          <w:lang w:val="cs-CZ"/>
        </w:rPr>
        <w:t xml:space="preserve"> pro </w:t>
      </w:r>
      <w:r w:rsidR="00741AB8" w:rsidRPr="00A62DA9">
        <w:rPr>
          <w:rFonts w:cs="Open Sans"/>
          <w:highlight w:val="yellow"/>
          <w:lang w:val="cs-CZ"/>
        </w:rPr>
        <w:t xml:space="preserve">sjednané </w:t>
      </w:r>
      <w:r w:rsidR="007521FC" w:rsidRPr="00A62DA9">
        <w:rPr>
          <w:highlight w:val="yellow"/>
          <w:lang w:val="cs-CZ"/>
        </w:rPr>
        <w:t xml:space="preserve">účely </w:t>
      </w:r>
      <w:r w:rsidR="00741AB8" w:rsidRPr="00A62DA9">
        <w:rPr>
          <w:rFonts w:cs="Open Sans"/>
          <w:highlight w:val="yellow"/>
          <w:lang w:val="cs-CZ"/>
        </w:rPr>
        <w:t>jeho provoz, správu a údržbu</w:t>
      </w:r>
      <w:r w:rsidR="008A342E" w:rsidRPr="00A62DA9">
        <w:rPr>
          <w:highlight w:val="yellow"/>
          <w:lang w:val="cs-CZ"/>
        </w:rPr>
        <w:t>.</w:t>
      </w:r>
      <w:r w:rsidR="008A342E" w:rsidRPr="00403E64">
        <w:rPr>
          <w:lang w:val="cs-CZ"/>
        </w:rPr>
        <w:t xml:space="preserve"> Není-li pro použití konkrétního Plnění Investora</w:t>
      </w:r>
      <w:r w:rsidRPr="00403E64">
        <w:rPr>
          <w:lang w:val="cs-CZ"/>
        </w:rPr>
        <w:t xml:space="preserve"> </w:t>
      </w:r>
      <w:r w:rsidR="0067490F" w:rsidRPr="00403E64">
        <w:rPr>
          <w:lang w:val="cs-CZ"/>
        </w:rPr>
        <w:t xml:space="preserve">či jeho části </w:t>
      </w:r>
      <w:r w:rsidR="008A342E" w:rsidRPr="00403E64">
        <w:rPr>
          <w:lang w:val="cs-CZ"/>
        </w:rPr>
        <w:t xml:space="preserve">ujednán specifický účel, </w:t>
      </w:r>
      <w:r w:rsidR="00923FA5" w:rsidRPr="00403E64">
        <w:rPr>
          <w:lang w:val="cs-CZ"/>
        </w:rPr>
        <w:t xml:space="preserve">budou </w:t>
      </w:r>
      <w:r w:rsidR="00C01CD4" w:rsidRPr="002343F7">
        <w:rPr>
          <w:lang w:val="cs-CZ"/>
        </w:rPr>
        <w:t xml:space="preserve">MČ </w:t>
      </w:r>
      <w:r w:rsidR="00B72043" w:rsidRPr="00C9407C">
        <w:rPr>
          <w:highlight w:val="yellow"/>
          <w:lang w:val="cs-CZ"/>
        </w:rPr>
        <w:t>a/nebo</w:t>
      </w:r>
      <w:r w:rsidR="00C01CD4" w:rsidRPr="002343F7">
        <w:rPr>
          <w:lang w:val="cs-CZ"/>
        </w:rPr>
        <w:t xml:space="preserve"> HMP</w:t>
      </w:r>
      <w:r w:rsidR="00C01CD4" w:rsidRPr="00403E64">
        <w:rPr>
          <w:lang w:val="cs-CZ"/>
        </w:rPr>
        <w:t xml:space="preserve"> </w:t>
      </w:r>
      <w:r w:rsidR="00776744" w:rsidRPr="00403E64">
        <w:rPr>
          <w:rFonts w:cs="Open Sans"/>
          <w:lang w:val="cs-CZ"/>
        </w:rPr>
        <w:t xml:space="preserve">jimi převzaté </w:t>
      </w:r>
      <w:r w:rsidR="008A342E" w:rsidRPr="00403E64">
        <w:rPr>
          <w:rFonts w:cs="Open Sans"/>
          <w:lang w:val="cs-CZ"/>
        </w:rPr>
        <w:t>Plnění Investora</w:t>
      </w:r>
      <w:r w:rsidR="00C01CD4" w:rsidRPr="00403E64">
        <w:rPr>
          <w:rFonts w:cs="Open Sans"/>
          <w:lang w:val="cs-CZ"/>
        </w:rPr>
        <w:t xml:space="preserve"> </w:t>
      </w:r>
      <w:r w:rsidR="008A342E" w:rsidRPr="00403E64">
        <w:rPr>
          <w:rFonts w:cs="Open Sans"/>
          <w:lang w:val="cs-CZ"/>
        </w:rPr>
        <w:t>používat, provozovat, spravovat, udržovat a nakládat s ním ve prospěch občanů a</w:t>
      </w:r>
      <w:r w:rsidR="00923FA5" w:rsidRPr="00403E64">
        <w:rPr>
          <w:rFonts w:cs="Open Sans"/>
          <w:lang w:val="cs-CZ"/>
        </w:rPr>
        <w:t> </w:t>
      </w:r>
      <w:r w:rsidR="008A342E" w:rsidRPr="00403E64">
        <w:rPr>
          <w:rFonts w:cs="Open Sans"/>
          <w:lang w:val="cs-CZ"/>
        </w:rPr>
        <w:t>lokality způsobem obvyklým a</w:t>
      </w:r>
      <w:r w:rsidR="00923FA5" w:rsidRPr="00403E64">
        <w:rPr>
          <w:rFonts w:cs="Open Sans"/>
          <w:lang w:val="cs-CZ"/>
        </w:rPr>
        <w:t> </w:t>
      </w:r>
      <w:r w:rsidR="008A342E" w:rsidRPr="00403E64">
        <w:rPr>
          <w:rFonts w:cs="Open Sans"/>
          <w:lang w:val="cs-CZ"/>
        </w:rPr>
        <w:t>stanoveným právními předpisy</w:t>
      </w:r>
      <w:r w:rsidR="00E25CEB" w:rsidRPr="008B5638">
        <w:rPr>
          <w:lang w:val="cs-CZ"/>
        </w:rPr>
        <w:t xml:space="preserve">. </w:t>
      </w:r>
    </w:p>
    <w:p w14:paraId="38D23313" w14:textId="77777777" w:rsidR="0037094D" w:rsidRPr="00785F66" w:rsidRDefault="0037094D" w:rsidP="0037094D">
      <w:pPr>
        <w:pStyle w:val="Odstavecseseznamem"/>
        <w:keepNext/>
        <w:keepLines/>
        <w:widowControl/>
        <w:ind w:left="567"/>
        <w:jc w:val="both"/>
        <w:rPr>
          <w:b/>
          <w:lang w:val="cs-CZ"/>
        </w:rPr>
      </w:pPr>
      <w:r w:rsidRPr="00785F66">
        <w:rPr>
          <w:b/>
          <w:lang w:val="cs-CZ"/>
        </w:rPr>
        <w:t xml:space="preserve">Soulad s veřejným zájmem </w:t>
      </w:r>
    </w:p>
    <w:p w14:paraId="72FE3325" w14:textId="78B15528" w:rsidR="0037094D" w:rsidRPr="008B5638" w:rsidRDefault="0037094D" w:rsidP="0037094D">
      <w:pPr>
        <w:pStyle w:val="Odstavecseseznamem"/>
        <w:keepNext/>
        <w:keepLines/>
        <w:widowControl/>
        <w:numPr>
          <w:ilvl w:val="1"/>
          <w:numId w:val="1"/>
        </w:numPr>
        <w:ind w:left="567" w:hanging="567"/>
        <w:jc w:val="both"/>
        <w:rPr>
          <w:rFonts w:cs="Open Sans"/>
          <w:lang w:val="cs-CZ"/>
        </w:rPr>
      </w:pPr>
      <w:bookmarkStart w:id="22" w:name="_Hlk161906793"/>
      <w:r w:rsidRPr="008B5638">
        <w:rPr>
          <w:rFonts w:cs="Open Sans"/>
          <w:lang w:val="cs-CZ"/>
        </w:rPr>
        <w:t>M</w:t>
      </w:r>
      <w:r w:rsidR="00F56051" w:rsidRPr="008B5638">
        <w:rPr>
          <w:rFonts w:cs="Open Sans"/>
          <w:lang w:val="cs-CZ"/>
        </w:rPr>
        <w:t>unicipality</w:t>
      </w:r>
      <w:r w:rsidRPr="008B5638">
        <w:rPr>
          <w:rFonts w:cs="Open Sans"/>
          <w:lang w:val="cs-CZ"/>
        </w:rPr>
        <w:t xml:space="preserve"> </w:t>
      </w:r>
      <w:r w:rsidR="00F0669D" w:rsidRPr="008B5638">
        <w:rPr>
          <w:rFonts w:cs="Open Sans"/>
          <w:lang w:val="cs-CZ"/>
        </w:rPr>
        <w:t xml:space="preserve">po posouzení </w:t>
      </w:r>
      <w:r w:rsidRPr="008B5638">
        <w:rPr>
          <w:rFonts w:cs="Open Sans"/>
          <w:lang w:val="cs-CZ"/>
        </w:rPr>
        <w:t xml:space="preserve">této Smlouvy v rámci </w:t>
      </w:r>
      <w:r w:rsidR="00F0669D" w:rsidRPr="008B5638">
        <w:rPr>
          <w:rFonts w:cs="Open Sans"/>
          <w:lang w:val="cs-CZ"/>
        </w:rPr>
        <w:t xml:space="preserve">postupu </w:t>
      </w:r>
      <w:r w:rsidRPr="008B5638">
        <w:rPr>
          <w:rFonts w:cs="Open Sans"/>
          <w:lang w:val="cs-CZ"/>
        </w:rPr>
        <w:t xml:space="preserve">podle Metodiky </w:t>
      </w:r>
      <w:r w:rsidR="00782E57" w:rsidRPr="008B5638">
        <w:rPr>
          <w:rFonts w:cs="Open Sans"/>
          <w:lang w:val="cs-CZ"/>
        </w:rPr>
        <w:t>HM</w:t>
      </w:r>
      <w:r w:rsidR="00782E57" w:rsidRPr="00FF0CD3">
        <w:rPr>
          <w:rFonts w:cs="Open Sans"/>
          <w:lang w:val="cs-CZ"/>
        </w:rPr>
        <w:t xml:space="preserve">P </w:t>
      </w:r>
      <w:r w:rsidR="00FF0CD3" w:rsidRPr="00785F66">
        <w:rPr>
          <w:rFonts w:cs="Open Sans"/>
          <w:highlight w:val="yellow"/>
          <w:lang w:val="cs-CZ"/>
        </w:rPr>
        <w:t>a</w:t>
      </w:r>
      <w:r w:rsidR="00782E57" w:rsidRPr="00785F66">
        <w:rPr>
          <w:rFonts w:cs="Open Sans"/>
          <w:highlight w:val="yellow"/>
          <w:lang w:val="cs-CZ"/>
        </w:rPr>
        <w:t xml:space="preserve"> Metodiky MČ</w:t>
      </w:r>
      <w:r w:rsidR="00782E57" w:rsidRPr="008B5638">
        <w:rPr>
          <w:rFonts w:cs="Open Sans"/>
          <w:lang w:val="cs-CZ"/>
        </w:rPr>
        <w:t xml:space="preserve"> </w:t>
      </w:r>
      <w:r w:rsidR="001D312D" w:rsidRPr="008E56B3">
        <w:rPr>
          <w:highlight w:val="yellow"/>
          <w:lang w:val="cs-CZ"/>
        </w:rPr>
        <w:t>[</w:t>
      </w:r>
      <w:r w:rsidR="001D312D" w:rsidRPr="006D102F">
        <w:rPr>
          <w:i/>
          <w:iCs/>
          <w:highlight w:val="yellow"/>
          <w:lang w:val="cs-CZ"/>
        </w:rPr>
        <w:t>Ponechte, pokud MČ, která je smluvní stranou, přijala vlastní metodiku</w:t>
      </w:r>
      <w:r w:rsidR="001D312D" w:rsidRPr="008E56B3">
        <w:rPr>
          <w:highlight w:val="yellow"/>
          <w:lang w:val="cs-CZ"/>
        </w:rPr>
        <w:t>]</w:t>
      </w:r>
      <w:r w:rsidR="001D312D">
        <w:rPr>
          <w:lang w:val="cs-CZ"/>
        </w:rPr>
        <w:t xml:space="preserve"> </w:t>
      </w:r>
      <w:r w:rsidRPr="008B5638">
        <w:rPr>
          <w:rFonts w:cs="Open Sans"/>
          <w:lang w:val="cs-CZ"/>
        </w:rPr>
        <w:t>konstatuj</w:t>
      </w:r>
      <w:r w:rsidR="00F56051" w:rsidRPr="008B5638">
        <w:rPr>
          <w:rFonts w:cs="Open Sans"/>
          <w:lang w:val="cs-CZ"/>
        </w:rPr>
        <w:t>í</w:t>
      </w:r>
      <w:r w:rsidRPr="008B5638">
        <w:rPr>
          <w:rFonts w:cs="Open Sans"/>
          <w:lang w:val="cs-CZ"/>
        </w:rPr>
        <w:t>, že uzavření této Smlouvy</w:t>
      </w:r>
      <w:r w:rsidR="00F0669D" w:rsidRPr="008B5638">
        <w:rPr>
          <w:rFonts w:cs="Open Sans"/>
          <w:lang w:val="cs-CZ"/>
        </w:rPr>
        <w:t xml:space="preserve"> naplňuje podmínky § 130 Stavebního zákona jakož i § 159 odst. 2 Správního řádu</w:t>
      </w:r>
      <w:r w:rsidRPr="008B5638">
        <w:rPr>
          <w:rFonts w:cs="Open Sans"/>
          <w:lang w:val="cs-CZ"/>
        </w:rPr>
        <w:t xml:space="preserve"> </w:t>
      </w:r>
      <w:r w:rsidR="00F0669D" w:rsidRPr="008B5638">
        <w:rPr>
          <w:rFonts w:cs="Open Sans"/>
          <w:lang w:val="cs-CZ"/>
        </w:rPr>
        <w:t>a je v souladu s veřejným zájmem</w:t>
      </w:r>
      <w:r w:rsidR="00AE6C06" w:rsidRPr="008B5638">
        <w:rPr>
          <w:rFonts w:cs="Open Sans"/>
          <w:lang w:val="cs-CZ"/>
        </w:rPr>
        <w:t xml:space="preserve">, a to zejména s ohledem na dále uvedené: </w:t>
      </w:r>
    </w:p>
    <w:p w14:paraId="1CFD0B14" w14:textId="3E00A80D" w:rsidR="0037094D" w:rsidRPr="008B5638" w:rsidRDefault="0037094D" w:rsidP="0037094D">
      <w:pPr>
        <w:pStyle w:val="Odstavecseseznamem"/>
        <w:widowControl/>
        <w:numPr>
          <w:ilvl w:val="2"/>
          <w:numId w:val="1"/>
        </w:numPr>
        <w:ind w:left="993" w:hanging="426"/>
        <w:jc w:val="both"/>
        <w:rPr>
          <w:rFonts w:cs="Open Sans"/>
          <w:lang w:val="cs-CZ"/>
        </w:rPr>
      </w:pPr>
      <w:r w:rsidRPr="008B5638">
        <w:rPr>
          <w:rFonts w:cs="Open Sans"/>
          <w:lang w:val="cs-CZ"/>
        </w:rPr>
        <w:t xml:space="preserve">Smlouva byla sjednána v rámci předvídatelného, transparentního a rovného postupu podle Metodiky </w:t>
      </w:r>
      <w:r w:rsidR="001A21D0" w:rsidRPr="00FF0CD3">
        <w:rPr>
          <w:rFonts w:cs="Open Sans"/>
          <w:lang w:val="cs-CZ"/>
        </w:rPr>
        <w:t>HMP</w:t>
      </w:r>
      <w:r w:rsidR="00F0669D" w:rsidRPr="00FF0CD3">
        <w:rPr>
          <w:rFonts w:cs="Open Sans"/>
          <w:lang w:val="cs-CZ"/>
        </w:rPr>
        <w:t xml:space="preserve">, </w:t>
      </w:r>
      <w:r w:rsidR="00F0669D" w:rsidRPr="00785F66">
        <w:rPr>
          <w:rFonts w:cs="Open Sans"/>
          <w:highlight w:val="yellow"/>
          <w:lang w:val="cs-CZ"/>
        </w:rPr>
        <w:t>Metodiky MČ</w:t>
      </w:r>
      <w:r w:rsidR="001D312D">
        <w:rPr>
          <w:rFonts w:cs="Open Sans"/>
          <w:highlight w:val="yellow"/>
          <w:lang w:val="cs-CZ"/>
        </w:rPr>
        <w:t xml:space="preserve"> </w:t>
      </w:r>
      <w:r w:rsidR="001D312D" w:rsidRPr="008E56B3">
        <w:rPr>
          <w:highlight w:val="yellow"/>
          <w:lang w:val="cs-CZ"/>
        </w:rPr>
        <w:t>[</w:t>
      </w:r>
      <w:r w:rsidR="001D312D" w:rsidRPr="006D102F">
        <w:rPr>
          <w:i/>
          <w:iCs/>
          <w:highlight w:val="yellow"/>
          <w:lang w:val="cs-CZ"/>
        </w:rPr>
        <w:t>Ponechte, pokud MČ, která je smluvní stranou, přijala vlastní metodiku</w:t>
      </w:r>
      <w:r w:rsidR="001D312D" w:rsidRPr="008E56B3">
        <w:rPr>
          <w:highlight w:val="yellow"/>
          <w:lang w:val="cs-CZ"/>
        </w:rPr>
        <w:t>]</w:t>
      </w:r>
      <w:r w:rsidR="00F0669D" w:rsidRPr="00785F66">
        <w:rPr>
          <w:rFonts w:cs="Open Sans"/>
          <w:highlight w:val="yellow"/>
          <w:lang w:val="cs-CZ"/>
        </w:rPr>
        <w:t>,</w:t>
      </w:r>
      <w:r w:rsidR="001A21D0" w:rsidRPr="00FF0CD3">
        <w:rPr>
          <w:rFonts w:cs="Open Sans"/>
          <w:lang w:val="cs-CZ"/>
        </w:rPr>
        <w:t xml:space="preserve"> </w:t>
      </w:r>
      <w:r w:rsidRPr="00FF0CD3">
        <w:rPr>
          <w:rFonts w:cs="Open Sans"/>
          <w:lang w:val="cs-CZ"/>
        </w:rPr>
        <w:t>a při respektování</w:t>
      </w:r>
      <w:r w:rsidRPr="008B5638">
        <w:rPr>
          <w:rFonts w:cs="Open Sans"/>
          <w:lang w:val="cs-CZ"/>
        </w:rPr>
        <w:t xml:space="preserve"> </w:t>
      </w:r>
      <w:r w:rsidR="00F0669D" w:rsidRPr="008B5638">
        <w:rPr>
          <w:rFonts w:cs="Open Sans"/>
          <w:lang w:val="cs-CZ"/>
        </w:rPr>
        <w:t xml:space="preserve">tam uvedených </w:t>
      </w:r>
      <w:r w:rsidRPr="008B5638">
        <w:rPr>
          <w:rFonts w:cs="Open Sans"/>
          <w:lang w:val="cs-CZ"/>
        </w:rPr>
        <w:t xml:space="preserve">principů; </w:t>
      </w:r>
    </w:p>
    <w:p w14:paraId="329EC2D3" w14:textId="6B01DE78" w:rsidR="0037094D" w:rsidRPr="008B5638" w:rsidRDefault="0037094D" w:rsidP="0037094D">
      <w:pPr>
        <w:pStyle w:val="Odstavecseseznamem"/>
        <w:widowControl/>
        <w:numPr>
          <w:ilvl w:val="2"/>
          <w:numId w:val="1"/>
        </w:numPr>
        <w:ind w:left="993" w:hanging="426"/>
        <w:jc w:val="both"/>
        <w:rPr>
          <w:rFonts w:cs="Open Sans"/>
          <w:lang w:val="cs-CZ"/>
        </w:rPr>
      </w:pPr>
      <w:r w:rsidRPr="008B5638">
        <w:rPr>
          <w:rFonts w:cs="Open Sans"/>
          <w:lang w:val="cs-CZ"/>
        </w:rPr>
        <w:lastRenderedPageBreak/>
        <w:t>uzavření této Smlouvy významně přispěje k všestrannému a harmonickému rozvoji</w:t>
      </w:r>
      <w:r w:rsidR="00D67CCE" w:rsidRPr="008B5638">
        <w:rPr>
          <w:rFonts w:cs="Open Sans"/>
          <w:lang w:val="cs-CZ"/>
        </w:rPr>
        <w:t xml:space="preserve"> </w:t>
      </w:r>
      <w:r w:rsidR="00E61B2A">
        <w:rPr>
          <w:rFonts w:cs="Open Sans"/>
          <w:lang w:val="cs-CZ"/>
        </w:rPr>
        <w:t>HMP i</w:t>
      </w:r>
      <w:r w:rsidR="00D67CCE" w:rsidRPr="008B5638">
        <w:rPr>
          <w:rFonts w:cs="Open Sans"/>
          <w:lang w:val="cs-CZ"/>
        </w:rPr>
        <w:t xml:space="preserve"> </w:t>
      </w:r>
      <w:r w:rsidRPr="008B5638">
        <w:rPr>
          <w:rFonts w:cs="Open Sans"/>
          <w:lang w:val="cs-CZ"/>
        </w:rPr>
        <w:t xml:space="preserve">MČ a přispěje </w:t>
      </w:r>
      <w:r w:rsidRPr="00B441F7">
        <w:rPr>
          <w:highlight w:val="yellow"/>
          <w:lang w:val="cs-CZ"/>
        </w:rPr>
        <w:t>k dostupnosti bydlení</w:t>
      </w:r>
      <w:r w:rsidRPr="008B5638">
        <w:rPr>
          <w:rFonts w:cs="Open Sans"/>
          <w:lang w:val="cs-CZ"/>
        </w:rPr>
        <w:t xml:space="preserve"> i k zajištění potřebné veřejné infrastruktury, zejména občanského vybavení v lokalitě dotčené Investičním záměrem; </w:t>
      </w:r>
    </w:p>
    <w:p w14:paraId="0FA4FA36" w14:textId="61FFB8F6" w:rsidR="0037094D" w:rsidRPr="008B5638" w:rsidRDefault="006C7F4E" w:rsidP="0037094D">
      <w:pPr>
        <w:pStyle w:val="Odstavecseseznamem"/>
        <w:widowControl/>
        <w:numPr>
          <w:ilvl w:val="2"/>
          <w:numId w:val="1"/>
        </w:numPr>
        <w:ind w:left="993" w:hanging="426"/>
        <w:jc w:val="both"/>
        <w:rPr>
          <w:rFonts w:cs="Open Sans"/>
          <w:lang w:val="cs-CZ"/>
        </w:rPr>
      </w:pPr>
      <w:r>
        <w:rPr>
          <w:rFonts w:cs="Open Sans"/>
          <w:lang w:val="cs-CZ"/>
        </w:rPr>
        <w:t>Municipality</w:t>
      </w:r>
      <w:r w:rsidR="0037094D" w:rsidRPr="008B5638">
        <w:rPr>
          <w:rFonts w:cs="Open Sans"/>
          <w:lang w:val="cs-CZ"/>
        </w:rPr>
        <w:t xml:space="preserve"> prostřednictvím této Smlouvy a spolupráce z ní vyplývající </w:t>
      </w:r>
      <w:r>
        <w:rPr>
          <w:rFonts w:cs="Open Sans"/>
          <w:lang w:val="cs-CZ"/>
        </w:rPr>
        <w:t>získaly</w:t>
      </w:r>
      <w:r w:rsidR="0037094D" w:rsidRPr="008B5638">
        <w:rPr>
          <w:rFonts w:cs="Open Sans"/>
          <w:lang w:val="cs-CZ"/>
        </w:rPr>
        <w:t xml:space="preserve"> možnost vyjádřit se k základním aspektům a podobě Investičního záměru, přičemž postoje a vyjádření </w:t>
      </w:r>
      <w:r>
        <w:rPr>
          <w:rFonts w:cs="Open Sans"/>
          <w:lang w:val="cs-CZ"/>
        </w:rPr>
        <w:t>Municipalit</w:t>
      </w:r>
      <w:r w:rsidR="0037094D" w:rsidRPr="008B5638">
        <w:rPr>
          <w:rFonts w:cs="Open Sans"/>
          <w:lang w:val="cs-CZ"/>
        </w:rPr>
        <w:t xml:space="preserve"> Investor zohlednil a reflektoval v podobě Investičního záměru, což přispělo k participaci </w:t>
      </w:r>
      <w:r w:rsidR="00FE22E3">
        <w:rPr>
          <w:rFonts w:cs="Open Sans"/>
          <w:lang w:val="cs-CZ"/>
        </w:rPr>
        <w:t>Municipalit</w:t>
      </w:r>
      <w:r w:rsidR="0037094D" w:rsidRPr="008B5638">
        <w:rPr>
          <w:rFonts w:cs="Open Sans"/>
          <w:lang w:val="cs-CZ"/>
        </w:rPr>
        <w:t xml:space="preserve"> a spolupráci s Investorem na budoucí podobě území města; </w:t>
      </w:r>
    </w:p>
    <w:p w14:paraId="41D22D75" w14:textId="2A364651" w:rsidR="00103CB4" w:rsidRPr="00A62DA9" w:rsidRDefault="0037094D" w:rsidP="00FF0CD3">
      <w:pPr>
        <w:pStyle w:val="Odstavecseseznamem"/>
        <w:widowControl/>
        <w:numPr>
          <w:ilvl w:val="2"/>
          <w:numId w:val="1"/>
        </w:numPr>
        <w:ind w:left="993" w:hanging="426"/>
        <w:jc w:val="both"/>
        <w:rPr>
          <w:rFonts w:cs="Open Sans"/>
          <w:lang w:val="cs-CZ"/>
        </w:rPr>
      </w:pPr>
      <w:r w:rsidRPr="008B5638">
        <w:rPr>
          <w:rFonts w:cs="Open Sans"/>
          <w:lang w:val="cs-CZ"/>
        </w:rPr>
        <w:t xml:space="preserve">Plnění Investora bylo sjednáno ve </w:t>
      </w:r>
      <w:r w:rsidRPr="00A62DA9">
        <w:rPr>
          <w:rFonts w:cs="Open Sans"/>
          <w:lang w:val="cs-CZ"/>
        </w:rPr>
        <w:t xml:space="preserve">spravedlivé a odůvodněné výši a jako spoluúčast Investora na zvýšených nákladech </w:t>
      </w:r>
      <w:r w:rsidR="006C7F4E" w:rsidRPr="00A62DA9">
        <w:rPr>
          <w:rFonts w:cs="Open Sans"/>
          <w:lang w:val="cs-CZ"/>
        </w:rPr>
        <w:t>Municipalit</w:t>
      </w:r>
      <w:r w:rsidRPr="00A62DA9">
        <w:rPr>
          <w:rFonts w:cs="Open Sans"/>
          <w:lang w:val="cs-CZ"/>
        </w:rPr>
        <w:t xml:space="preserve"> na veřejnou infrastrukturu související s</w:t>
      </w:r>
      <w:r w:rsidR="00E647CA" w:rsidRPr="00A62DA9">
        <w:rPr>
          <w:rFonts w:cs="Open Sans"/>
          <w:lang w:val="cs-CZ"/>
        </w:rPr>
        <w:t> </w:t>
      </w:r>
      <w:r w:rsidR="00B70C0D" w:rsidRPr="00A62DA9">
        <w:rPr>
          <w:rFonts w:cs="Open Sans"/>
          <w:lang w:val="cs-CZ"/>
        </w:rPr>
        <w:t>realizací</w:t>
      </w:r>
      <w:r w:rsidRPr="00A62DA9">
        <w:rPr>
          <w:rFonts w:cs="Open Sans"/>
          <w:lang w:val="cs-CZ"/>
        </w:rPr>
        <w:t xml:space="preserve"> Investiční</w:t>
      </w:r>
      <w:r w:rsidR="00B70C0D" w:rsidRPr="00A62DA9">
        <w:rPr>
          <w:rFonts w:cs="Open Sans"/>
          <w:lang w:val="cs-CZ"/>
        </w:rPr>
        <w:t>ho</w:t>
      </w:r>
      <w:r w:rsidRPr="00A62DA9">
        <w:rPr>
          <w:rFonts w:cs="Open Sans"/>
          <w:lang w:val="cs-CZ"/>
        </w:rPr>
        <w:t xml:space="preserve"> záměr</w:t>
      </w:r>
      <w:r w:rsidR="00B70C0D" w:rsidRPr="00A62DA9">
        <w:rPr>
          <w:rFonts w:cs="Open Sans"/>
          <w:lang w:val="cs-CZ"/>
        </w:rPr>
        <w:t>u</w:t>
      </w:r>
      <w:r w:rsidRPr="00A62DA9">
        <w:rPr>
          <w:rFonts w:cs="Open Sans"/>
          <w:lang w:val="cs-CZ"/>
        </w:rPr>
        <w:t xml:space="preserve"> Investora; </w:t>
      </w:r>
    </w:p>
    <w:p w14:paraId="471FB020" w14:textId="31344047" w:rsidR="0037094D" w:rsidRDefault="006C7F4E" w:rsidP="0037094D">
      <w:pPr>
        <w:pStyle w:val="Odstavecseseznamem"/>
        <w:widowControl/>
        <w:numPr>
          <w:ilvl w:val="2"/>
          <w:numId w:val="1"/>
        </w:numPr>
        <w:ind w:left="993" w:hanging="426"/>
        <w:jc w:val="both"/>
        <w:rPr>
          <w:rFonts w:cs="Open Sans"/>
          <w:lang w:val="cs-CZ"/>
        </w:rPr>
      </w:pPr>
      <w:r w:rsidRPr="003E04BE">
        <w:rPr>
          <w:highlight w:val="yellow"/>
          <w:lang w:val="cs-CZ"/>
        </w:rPr>
        <w:t>[</w:t>
      </w:r>
      <w:r w:rsidR="00FE22E3" w:rsidRPr="005A33CC">
        <w:rPr>
          <w:i/>
          <w:iCs/>
          <w:highlight w:val="yellow"/>
          <w:lang w:val="cs-CZ"/>
        </w:rPr>
        <w:t xml:space="preserve">lze </w:t>
      </w:r>
      <w:r w:rsidRPr="005A33CC">
        <w:rPr>
          <w:i/>
          <w:iCs/>
          <w:highlight w:val="yellow"/>
          <w:lang w:val="cs-CZ"/>
        </w:rPr>
        <w:t>doplnit případně další</w:t>
      </w:r>
      <w:r w:rsidR="00FE22E3" w:rsidRPr="005A33CC">
        <w:rPr>
          <w:i/>
          <w:iCs/>
          <w:highlight w:val="yellow"/>
          <w:lang w:val="cs-CZ"/>
        </w:rPr>
        <w:t xml:space="preserve"> důvody ve vazbě na konkrétní případ</w:t>
      </w:r>
      <w:r w:rsidRPr="003E04BE">
        <w:rPr>
          <w:highlight w:val="yellow"/>
          <w:lang w:val="cs-CZ"/>
        </w:rPr>
        <w:t>]</w:t>
      </w:r>
      <w:r w:rsidR="00FE22E3">
        <w:rPr>
          <w:lang w:val="cs-CZ"/>
        </w:rPr>
        <w:t>.</w:t>
      </w:r>
      <w:r>
        <w:rPr>
          <w:lang w:val="cs-CZ"/>
        </w:rPr>
        <w:t xml:space="preserve"> </w:t>
      </w:r>
      <w:r>
        <w:rPr>
          <w:rFonts w:cs="Open Sans"/>
          <w:bCs/>
          <w:lang w:val="cs-CZ"/>
        </w:rPr>
        <w:t xml:space="preserve"> </w:t>
      </w:r>
      <w:r w:rsidR="0037094D" w:rsidRPr="008B5638">
        <w:rPr>
          <w:rFonts w:cs="Open Sans"/>
          <w:lang w:val="cs-CZ"/>
        </w:rPr>
        <w:t xml:space="preserve"> </w:t>
      </w:r>
    </w:p>
    <w:p w14:paraId="0D9E8FE5" w14:textId="77777777" w:rsidR="00103CB4" w:rsidRPr="00785F66" w:rsidRDefault="00103CB4" w:rsidP="00103CB4">
      <w:pPr>
        <w:pStyle w:val="Odstavecseseznamem"/>
        <w:widowControl/>
        <w:ind w:left="357"/>
        <w:jc w:val="both"/>
        <w:rPr>
          <w:rFonts w:cs="Open Sans"/>
          <w:b/>
          <w:bCs/>
          <w:lang w:val="cs-CZ"/>
        </w:rPr>
      </w:pPr>
      <w:r w:rsidRPr="00785F66">
        <w:rPr>
          <w:rFonts w:cs="Open Sans"/>
          <w:b/>
          <w:bCs/>
          <w:lang w:val="cs-CZ"/>
        </w:rPr>
        <w:t>Právní povaha Smlouvy</w:t>
      </w:r>
    </w:p>
    <w:p w14:paraId="1702F5B9" w14:textId="7F3459E1" w:rsidR="00103CB4" w:rsidRPr="00FE22E3" w:rsidRDefault="00103CB4" w:rsidP="00103CB4">
      <w:pPr>
        <w:pStyle w:val="Odstavecseseznamem"/>
        <w:widowControl/>
        <w:numPr>
          <w:ilvl w:val="1"/>
          <w:numId w:val="1"/>
        </w:numPr>
        <w:ind w:hanging="426"/>
        <w:jc w:val="both"/>
        <w:rPr>
          <w:rFonts w:cs="Open Sans"/>
          <w:lang w:val="cs-CZ"/>
        </w:rPr>
      </w:pPr>
      <w:r w:rsidRPr="007D2844">
        <w:rPr>
          <w:rFonts w:cs="Open Sans"/>
          <w:lang w:val="cs-CZ"/>
        </w:rPr>
        <w:t>Smluvní strany vycházejí při uzavírání této Smlouvy z toho, že tato Smlouva je svojí právní povahou veřejnoprávní smlouvou ve smyslu § 130 a násl. Stavebního zákona a § 159 a násl. Správního řádu, a to s ohledem na veřejnoprávní charakter závazků</w:t>
      </w:r>
      <w:r>
        <w:rPr>
          <w:rFonts w:cs="Open Sans"/>
          <w:lang w:val="cs-CZ"/>
        </w:rPr>
        <w:t xml:space="preserve"> ve smyslu § 131 odst. 1 </w:t>
      </w:r>
      <w:r w:rsidRPr="007D2844">
        <w:rPr>
          <w:rFonts w:cs="Open Sans"/>
          <w:highlight w:val="yellow"/>
          <w:lang w:val="cs-CZ"/>
        </w:rPr>
        <w:t>b) až d)</w:t>
      </w:r>
      <w:r>
        <w:rPr>
          <w:rFonts w:cs="Open Sans"/>
          <w:lang w:val="cs-CZ"/>
        </w:rPr>
        <w:t xml:space="preserve"> Stavebního zákona, které jsou ve sjednaném rozsahu ujednány čl. </w:t>
      </w:r>
      <w:r w:rsidR="0003441E">
        <w:rPr>
          <w:rFonts w:cs="Open Sans"/>
          <w:lang w:val="cs-CZ"/>
        </w:rPr>
        <w:fldChar w:fldCharType="begin"/>
      </w:r>
      <w:r w:rsidR="0003441E">
        <w:rPr>
          <w:rFonts w:cs="Open Sans"/>
          <w:lang w:val="cs-CZ"/>
        </w:rPr>
        <w:instrText xml:space="preserve"> REF _Ref220509558 \r \h </w:instrText>
      </w:r>
      <w:r w:rsidR="0003441E">
        <w:rPr>
          <w:rFonts w:cs="Open Sans"/>
          <w:lang w:val="cs-CZ"/>
        </w:rPr>
      </w:r>
      <w:r w:rsidR="0003441E">
        <w:rPr>
          <w:rFonts w:cs="Open Sans"/>
          <w:lang w:val="cs-CZ"/>
        </w:rPr>
        <w:fldChar w:fldCharType="separate"/>
      </w:r>
      <w:r w:rsidR="0003441E">
        <w:rPr>
          <w:rFonts w:cs="Open Sans"/>
          <w:lang w:val="cs-CZ"/>
        </w:rPr>
        <w:t>VIII</w:t>
      </w:r>
      <w:r w:rsidR="0003441E">
        <w:rPr>
          <w:rFonts w:cs="Open Sans"/>
          <w:lang w:val="cs-CZ"/>
        </w:rPr>
        <w:fldChar w:fldCharType="end"/>
      </w:r>
      <w:r>
        <w:rPr>
          <w:rFonts w:cs="Open Sans"/>
          <w:lang w:val="cs-CZ"/>
        </w:rPr>
        <w:t xml:space="preserve"> této Smlouvy</w:t>
      </w:r>
      <w:r w:rsidRPr="007D2844">
        <w:rPr>
          <w:rFonts w:cs="Open Sans"/>
          <w:lang w:val="cs-CZ"/>
        </w:rPr>
        <w:t>.</w:t>
      </w:r>
      <w:r>
        <w:rPr>
          <w:rFonts w:cs="Open Sans"/>
          <w:lang w:val="cs-CZ"/>
        </w:rPr>
        <w:t xml:space="preserve"> Smlouva zároveň v souladu s § 130 odst. 2 Stavebního zákona obsahuje také </w:t>
      </w:r>
      <w:r w:rsidRPr="007D2844">
        <w:rPr>
          <w:rFonts w:cs="Open Sans"/>
          <w:lang w:val="cs-CZ"/>
        </w:rPr>
        <w:t xml:space="preserve">úpravu práv a povinností </w:t>
      </w:r>
      <w:r>
        <w:rPr>
          <w:rFonts w:cs="Open Sans"/>
          <w:lang w:val="cs-CZ"/>
        </w:rPr>
        <w:t>Smluvních stran</w:t>
      </w:r>
      <w:r w:rsidRPr="007D2844">
        <w:rPr>
          <w:rFonts w:cs="Open Sans"/>
          <w:lang w:val="cs-CZ"/>
        </w:rPr>
        <w:t xml:space="preserve"> v oblasti soukromého práva.</w:t>
      </w:r>
    </w:p>
    <w:p w14:paraId="20FC55C8" w14:textId="17DCAD29" w:rsidR="00255D22" w:rsidRPr="008B5638" w:rsidRDefault="00A8285F"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23" w:name="_Toc191038832"/>
      <w:bookmarkStart w:id="24" w:name="_Toc191038833"/>
      <w:bookmarkStart w:id="25" w:name="_Toc230332145"/>
      <w:bookmarkEnd w:id="22"/>
      <w:bookmarkEnd w:id="23"/>
      <w:r w:rsidRPr="008B5638">
        <w:rPr>
          <w:rFonts w:cs="Open Sans"/>
          <w:lang w:val="cs-CZ"/>
        </w:rPr>
        <w:t>Z</w:t>
      </w:r>
      <w:r w:rsidR="00BB7160" w:rsidRPr="008B5638">
        <w:rPr>
          <w:rFonts w:cs="Open Sans"/>
          <w:lang w:val="cs-CZ"/>
        </w:rPr>
        <w:t>ákladní parametr</w:t>
      </w:r>
      <w:r w:rsidR="00B06216" w:rsidRPr="008B5638">
        <w:rPr>
          <w:rFonts w:cs="Open Sans"/>
          <w:lang w:val="cs-CZ"/>
        </w:rPr>
        <w:t>y</w:t>
      </w:r>
      <w:bookmarkEnd w:id="24"/>
      <w:bookmarkEnd w:id="25"/>
      <w:r w:rsidR="00DE32B0" w:rsidRPr="008B5638">
        <w:rPr>
          <w:rFonts w:cs="Open Sans"/>
          <w:lang w:val="cs-CZ"/>
        </w:rPr>
        <w:t xml:space="preserve"> </w:t>
      </w:r>
    </w:p>
    <w:p w14:paraId="0DE808AE" w14:textId="7498F1DF" w:rsidR="00DF7383" w:rsidRPr="008B5638" w:rsidRDefault="00DF7383" w:rsidP="00DA4862">
      <w:pPr>
        <w:pStyle w:val="Odstavecseseznamem"/>
        <w:keepNext/>
        <w:widowControl/>
        <w:numPr>
          <w:ilvl w:val="1"/>
          <w:numId w:val="1"/>
        </w:numPr>
        <w:ind w:left="567" w:hanging="567"/>
        <w:jc w:val="both"/>
        <w:rPr>
          <w:lang w:val="cs-CZ"/>
        </w:rPr>
      </w:pPr>
      <w:bookmarkStart w:id="26" w:name="_Ref89163453"/>
      <w:bookmarkStart w:id="27" w:name="_Ref72964435"/>
      <w:bookmarkStart w:id="28" w:name="_Ref71094514"/>
      <w:r w:rsidRPr="008B5638">
        <w:rPr>
          <w:lang w:val="cs-CZ"/>
        </w:rPr>
        <w:t xml:space="preserve">Smluvenými </w:t>
      </w:r>
      <w:r w:rsidR="00D303B7" w:rsidRPr="008B5638">
        <w:rPr>
          <w:lang w:val="cs-CZ"/>
        </w:rPr>
        <w:t xml:space="preserve">Základními </w:t>
      </w:r>
      <w:r w:rsidRPr="008B5638">
        <w:rPr>
          <w:lang w:val="cs-CZ"/>
        </w:rPr>
        <w:t>parametry</w:t>
      </w:r>
      <w:r w:rsidR="00F2179D" w:rsidRPr="008B5638">
        <w:rPr>
          <w:lang w:val="cs-CZ"/>
        </w:rPr>
        <w:t xml:space="preserve"> </w:t>
      </w:r>
      <w:r w:rsidRPr="008B5638">
        <w:rPr>
          <w:lang w:val="cs-CZ"/>
        </w:rPr>
        <w:t xml:space="preserve">pro účely </w:t>
      </w:r>
      <w:r w:rsidR="00D303B7" w:rsidRPr="008B5638">
        <w:rPr>
          <w:lang w:val="cs-CZ"/>
        </w:rPr>
        <w:t xml:space="preserve">této </w:t>
      </w:r>
      <w:r w:rsidR="007A56F0" w:rsidRPr="008B5638">
        <w:rPr>
          <w:lang w:val="cs-CZ"/>
        </w:rPr>
        <w:t>S</w:t>
      </w:r>
      <w:r w:rsidRPr="008B5638">
        <w:rPr>
          <w:lang w:val="cs-CZ"/>
        </w:rPr>
        <w:t>mlouvy jsou:</w:t>
      </w:r>
      <w:bookmarkEnd w:id="26"/>
    </w:p>
    <w:p w14:paraId="0565EAE7" w14:textId="08EEFAAB" w:rsidR="00CB6C25" w:rsidRPr="004C2735" w:rsidRDefault="002F14C3" w:rsidP="004C2735">
      <w:pPr>
        <w:pStyle w:val="Odstavecseseznamem"/>
        <w:keepNext/>
        <w:widowControl/>
        <w:numPr>
          <w:ilvl w:val="2"/>
          <w:numId w:val="1"/>
        </w:numPr>
        <w:suppressAutoHyphens w:val="0"/>
        <w:autoSpaceDE/>
        <w:autoSpaceDN/>
        <w:adjustRightInd/>
        <w:spacing w:before="0" w:after="160" w:line="259" w:lineRule="auto"/>
        <w:contextualSpacing/>
        <w:jc w:val="both"/>
        <w:rPr>
          <w:lang w:val="cs-CZ"/>
        </w:rPr>
      </w:pPr>
      <w:bookmarkStart w:id="29" w:name="_Ref222309518"/>
      <w:bookmarkStart w:id="30" w:name="_Ref221182462"/>
      <w:bookmarkStart w:id="31" w:name="_Ref210045360"/>
      <w:r w:rsidRPr="00B0488C">
        <w:rPr>
          <w:lang w:val="cs-CZ"/>
        </w:rPr>
        <w:t xml:space="preserve">Maximální kapacita HPP Investičního záměru </w:t>
      </w:r>
      <w:r w:rsidRPr="00B0488C">
        <w:rPr>
          <w:highlight w:val="yellow"/>
          <w:lang w:val="cs-CZ"/>
        </w:rPr>
        <w:t>[…]</w:t>
      </w:r>
      <w:r w:rsidRPr="00B0488C">
        <w:rPr>
          <w:lang w:val="cs-CZ"/>
        </w:rPr>
        <w:t xml:space="preserve"> m</w:t>
      </w:r>
      <w:r w:rsidRPr="00B0488C">
        <w:rPr>
          <w:vertAlign w:val="superscript"/>
          <w:lang w:val="cs-CZ"/>
        </w:rPr>
        <w:t>2</w:t>
      </w:r>
      <w:bookmarkEnd w:id="29"/>
      <w:bookmarkEnd w:id="30"/>
      <w:r w:rsidR="004C7C06" w:rsidRPr="004C2735">
        <w:rPr>
          <w:lang w:val="cs-CZ"/>
        </w:rPr>
        <w:tab/>
      </w:r>
      <w:bookmarkEnd w:id="31"/>
    </w:p>
    <w:p w14:paraId="4C114F75" w14:textId="25FCA5D5" w:rsidR="00B53B33" w:rsidRPr="008B5638" w:rsidRDefault="00D05A5A" w:rsidP="00184D78">
      <w:pPr>
        <w:pStyle w:val="Odstavecseseznamem"/>
        <w:keepNext/>
        <w:widowControl/>
        <w:numPr>
          <w:ilvl w:val="2"/>
          <w:numId w:val="1"/>
        </w:numPr>
        <w:suppressAutoHyphens w:val="0"/>
        <w:autoSpaceDE/>
        <w:autoSpaceDN/>
        <w:adjustRightInd/>
        <w:spacing w:before="0" w:after="160" w:line="259" w:lineRule="auto"/>
        <w:ind w:left="720"/>
        <w:contextualSpacing/>
        <w:jc w:val="both"/>
        <w:rPr>
          <w:i/>
          <w:iCs/>
          <w:highlight w:val="yellow"/>
          <w:lang w:val="cs-CZ"/>
        </w:rPr>
      </w:pPr>
      <w:bookmarkStart w:id="32" w:name="_Ref226018455"/>
      <w:bookmarkStart w:id="33" w:name="_Ref213945529"/>
      <w:r w:rsidRPr="008B5638">
        <w:rPr>
          <w:highlight w:val="yellow"/>
          <w:lang w:val="cs-CZ"/>
        </w:rPr>
        <w:t>[</w:t>
      </w:r>
      <w:r w:rsidRPr="008B5638">
        <w:rPr>
          <w:i/>
          <w:iCs/>
          <w:highlight w:val="yellow"/>
          <w:lang w:val="cs-CZ"/>
        </w:rPr>
        <w:t xml:space="preserve">Lze doplnit další Základní parametry, </w:t>
      </w:r>
      <w:r w:rsidR="00A218A7" w:rsidRPr="008B5638">
        <w:rPr>
          <w:i/>
          <w:iCs/>
          <w:highlight w:val="yellow"/>
          <w:lang w:val="cs-CZ"/>
        </w:rPr>
        <w:t xml:space="preserve">a to textovým popisem </w:t>
      </w:r>
      <w:r w:rsidRPr="008B5638">
        <w:rPr>
          <w:i/>
          <w:iCs/>
          <w:highlight w:val="yellow"/>
          <w:lang w:val="cs-CZ"/>
        </w:rPr>
        <w:t>dle dohody stran</w:t>
      </w:r>
      <w:r w:rsidR="005C07D8" w:rsidRPr="008B5638">
        <w:rPr>
          <w:i/>
          <w:iCs/>
          <w:highlight w:val="yellow"/>
          <w:lang w:val="cs-CZ"/>
        </w:rPr>
        <w:t xml:space="preserve">. </w:t>
      </w:r>
      <w:r w:rsidR="007A501F" w:rsidRPr="008B5638">
        <w:rPr>
          <w:i/>
          <w:iCs/>
          <w:highlight w:val="yellow"/>
          <w:lang w:val="cs-CZ"/>
        </w:rPr>
        <w:t>P</w:t>
      </w:r>
      <w:r w:rsidR="004525E8" w:rsidRPr="008B5638">
        <w:rPr>
          <w:i/>
          <w:iCs/>
          <w:highlight w:val="yellow"/>
          <w:lang w:val="cs-CZ"/>
        </w:rPr>
        <w:t xml:space="preserve">arametry je nutno vymezit </w:t>
      </w:r>
      <w:r w:rsidR="009A48DD" w:rsidRPr="008B5638">
        <w:rPr>
          <w:i/>
          <w:iCs/>
          <w:highlight w:val="yellow"/>
          <w:lang w:val="cs-CZ"/>
        </w:rPr>
        <w:t>co nejpřesněji</w:t>
      </w:r>
      <w:r w:rsidR="00B53B33" w:rsidRPr="008B5638">
        <w:rPr>
          <w:i/>
          <w:iCs/>
          <w:highlight w:val="yellow"/>
          <w:lang w:val="cs-CZ"/>
        </w:rPr>
        <w:t xml:space="preserve"> v textu Smlouvy. V úvahu přichází zejména následující regulativy:</w:t>
      </w:r>
      <w:bookmarkEnd w:id="32"/>
      <w:bookmarkEnd w:id="33"/>
    </w:p>
    <w:p w14:paraId="5C25DC73" w14:textId="234D45F6" w:rsidR="00B53B33" w:rsidRPr="008B5638" w:rsidRDefault="00B53B33" w:rsidP="008B5638">
      <w:pPr>
        <w:pStyle w:val="Odstavecseseznamem"/>
        <w:widowControl/>
        <w:numPr>
          <w:ilvl w:val="0"/>
          <w:numId w:val="10"/>
        </w:numPr>
        <w:suppressAutoHyphens w:val="0"/>
        <w:autoSpaceDE/>
        <w:autoSpaceDN/>
        <w:adjustRightInd/>
        <w:spacing w:before="0" w:after="160" w:line="259" w:lineRule="auto"/>
        <w:contextualSpacing/>
        <w:jc w:val="both"/>
        <w:rPr>
          <w:highlight w:val="yellow"/>
          <w:lang w:val="cs-CZ"/>
        </w:rPr>
      </w:pPr>
      <w:r w:rsidRPr="008B5638">
        <w:rPr>
          <w:i/>
          <w:iCs/>
          <w:highlight w:val="yellow"/>
          <w:lang w:val="cs-CZ"/>
        </w:rPr>
        <w:t>maximální kapacitu HPP dílčí části záměru (např. budovy),</w:t>
      </w:r>
    </w:p>
    <w:p w14:paraId="48A90D83" w14:textId="03794F3C" w:rsidR="00B53B33" w:rsidRPr="008B5638" w:rsidRDefault="00A32C25" w:rsidP="008B5638">
      <w:pPr>
        <w:pStyle w:val="Odstavecseseznamem"/>
        <w:widowControl/>
        <w:numPr>
          <w:ilvl w:val="0"/>
          <w:numId w:val="10"/>
        </w:numPr>
        <w:suppressAutoHyphens w:val="0"/>
        <w:autoSpaceDE/>
        <w:autoSpaceDN/>
        <w:adjustRightInd/>
        <w:spacing w:before="0" w:after="160" w:line="259" w:lineRule="auto"/>
        <w:contextualSpacing/>
        <w:jc w:val="both"/>
        <w:rPr>
          <w:highlight w:val="yellow"/>
          <w:lang w:val="cs-CZ"/>
        </w:rPr>
      </w:pPr>
      <w:r w:rsidRPr="008B5638">
        <w:rPr>
          <w:i/>
          <w:iCs/>
          <w:highlight w:val="yellow"/>
          <w:lang w:val="cs-CZ"/>
        </w:rPr>
        <w:t>v</w:t>
      </w:r>
      <w:r w:rsidR="00B53B33" w:rsidRPr="008B5638">
        <w:rPr>
          <w:i/>
          <w:iCs/>
          <w:highlight w:val="yellow"/>
          <w:lang w:val="cs-CZ"/>
        </w:rPr>
        <w:t>ýšková regulace (vč. regulace podlažnosti)</w:t>
      </w:r>
    </w:p>
    <w:p w14:paraId="13516F0D" w14:textId="25078F2E" w:rsidR="005C07D8" w:rsidRPr="008B5638" w:rsidRDefault="00A32C25" w:rsidP="008B5638">
      <w:pPr>
        <w:pStyle w:val="Odstavecseseznamem"/>
        <w:widowControl/>
        <w:numPr>
          <w:ilvl w:val="0"/>
          <w:numId w:val="10"/>
        </w:numPr>
        <w:suppressAutoHyphens w:val="0"/>
        <w:autoSpaceDE/>
        <w:autoSpaceDN/>
        <w:adjustRightInd/>
        <w:spacing w:before="0" w:after="160" w:line="259" w:lineRule="auto"/>
        <w:contextualSpacing/>
        <w:jc w:val="both"/>
        <w:rPr>
          <w:u w:val="single"/>
          <w:lang w:val="cs-CZ"/>
        </w:rPr>
      </w:pPr>
      <w:r w:rsidRPr="008B5638">
        <w:rPr>
          <w:i/>
          <w:iCs/>
          <w:highlight w:val="yellow"/>
          <w:lang w:val="cs-CZ"/>
        </w:rPr>
        <w:t>p</w:t>
      </w:r>
      <w:r w:rsidR="00B53B33" w:rsidRPr="008B5638">
        <w:rPr>
          <w:i/>
          <w:iCs/>
          <w:highlight w:val="yellow"/>
          <w:lang w:val="cs-CZ"/>
        </w:rPr>
        <w:t>rostupnost území, umístění veřejné vybavenosti, aktivní parter atp.</w:t>
      </w:r>
    </w:p>
    <w:p w14:paraId="5EC76867" w14:textId="2E0CAFD4" w:rsidR="00AE7A76" w:rsidRPr="008B5638" w:rsidRDefault="005C07D8" w:rsidP="004C2735">
      <w:pPr>
        <w:widowControl/>
        <w:suppressAutoHyphens w:val="0"/>
        <w:autoSpaceDE/>
        <w:autoSpaceDN/>
        <w:adjustRightInd/>
        <w:spacing w:before="0" w:after="160" w:line="259" w:lineRule="auto"/>
        <w:ind w:left="720"/>
        <w:contextualSpacing/>
        <w:jc w:val="both"/>
        <w:rPr>
          <w:u w:val="single"/>
          <w:lang w:val="cs-CZ"/>
        </w:rPr>
      </w:pPr>
      <w:r w:rsidRPr="008B5638">
        <w:rPr>
          <w:i/>
          <w:iCs/>
          <w:highlight w:val="yellow"/>
          <w:lang w:val="cs-CZ"/>
        </w:rPr>
        <w:t>Případně mohou být Základní parametry sjednány odkazem na regulační výkres, který bude tvořit přílohu smlouvu a na který bude v tomto čl.</w:t>
      </w:r>
      <w:r w:rsidR="00110267" w:rsidRPr="008B5638">
        <w:rPr>
          <w:i/>
          <w:iCs/>
          <w:highlight w:val="yellow"/>
          <w:lang w:val="cs-CZ"/>
        </w:rPr>
        <w:t xml:space="preserve"> III.1</w:t>
      </w:r>
      <w:r w:rsidRPr="008B5638">
        <w:rPr>
          <w:i/>
          <w:iCs/>
          <w:highlight w:val="yellow"/>
          <w:lang w:val="cs-CZ"/>
        </w:rPr>
        <w:t xml:space="preserve"> odkazováno.</w:t>
      </w:r>
      <w:r w:rsidR="00B53B33" w:rsidRPr="008B5638">
        <w:rPr>
          <w:lang w:val="cs-CZ"/>
        </w:rPr>
        <w:t>].</w:t>
      </w:r>
      <w:r w:rsidR="00CB64B8" w:rsidRPr="008B5638">
        <w:rPr>
          <w:lang w:val="cs-CZ"/>
        </w:rPr>
        <w:tab/>
      </w:r>
      <w:r w:rsidRPr="008B5638">
        <w:rPr>
          <w:lang w:val="cs-CZ"/>
        </w:rPr>
        <w:br/>
      </w:r>
    </w:p>
    <w:p w14:paraId="6B9E6183" w14:textId="695B03C3" w:rsidR="00116A9D" w:rsidRPr="00785F66" w:rsidRDefault="00A322A0" w:rsidP="00F204F3">
      <w:pPr>
        <w:keepNext/>
        <w:widowControl/>
        <w:suppressAutoHyphens w:val="0"/>
        <w:autoSpaceDE/>
        <w:autoSpaceDN/>
        <w:adjustRightInd/>
        <w:spacing w:before="0" w:after="160" w:line="259" w:lineRule="auto"/>
        <w:ind w:left="567"/>
        <w:contextualSpacing/>
        <w:jc w:val="both"/>
        <w:rPr>
          <w:b/>
          <w:bCs/>
          <w:lang w:val="cs-CZ"/>
        </w:rPr>
      </w:pPr>
      <w:r w:rsidRPr="00785F66">
        <w:rPr>
          <w:b/>
          <w:bCs/>
          <w:lang w:val="cs-CZ"/>
        </w:rPr>
        <w:t xml:space="preserve">Nepodstatné </w:t>
      </w:r>
      <w:r w:rsidR="00116A9D" w:rsidRPr="00785F66">
        <w:rPr>
          <w:b/>
          <w:bCs/>
          <w:lang w:val="cs-CZ"/>
        </w:rPr>
        <w:t>odchylky</w:t>
      </w:r>
    </w:p>
    <w:p w14:paraId="001ADDF6" w14:textId="1BE04CCB" w:rsidR="00116A9D" w:rsidRPr="00785F66" w:rsidRDefault="007A3162" w:rsidP="00420F84">
      <w:pPr>
        <w:pStyle w:val="Odstavecseseznamem"/>
        <w:keepNext/>
        <w:widowControl/>
        <w:numPr>
          <w:ilvl w:val="1"/>
          <w:numId w:val="1"/>
        </w:numPr>
        <w:ind w:left="567" w:hanging="567"/>
        <w:jc w:val="both"/>
        <w:rPr>
          <w:i/>
          <w:lang w:val="cs-CZ"/>
        </w:rPr>
      </w:pPr>
      <w:bookmarkStart w:id="34" w:name="_Hlk210375583"/>
      <w:r w:rsidRPr="00193056">
        <w:rPr>
          <w:lang w:val="cs-CZ"/>
        </w:rPr>
        <w:t>Za</w:t>
      </w:r>
      <w:r w:rsidRPr="00B441F7">
        <w:rPr>
          <w:lang w:val="cs-CZ"/>
        </w:rPr>
        <w:t xml:space="preserve"> porušení Základních parametrů se nepovažují takové nepodstatné odchylky od vlastností Investičního záměru, které vyplývají z měřítka Regulačního výkresu a tloušťky použitých čar, není-li porušení Základních parametrů a účelu a smyslu Smlouvy zjevné z jiných okolností.</w:t>
      </w:r>
      <w:r w:rsidRPr="00193056">
        <w:rPr>
          <w:lang w:val="cs-CZ"/>
        </w:rPr>
        <w:t xml:space="preserve">  Za </w:t>
      </w:r>
      <w:r w:rsidR="00116A9D" w:rsidRPr="008B5638">
        <w:rPr>
          <w:lang w:val="cs-CZ"/>
        </w:rPr>
        <w:t xml:space="preserve">porušení Základních parametrů se nepovažuje případ, kdy </w:t>
      </w:r>
      <w:r w:rsidR="00277EFE" w:rsidRPr="008B5638">
        <w:rPr>
          <w:lang w:val="cs-CZ"/>
        </w:rPr>
        <w:t>je</w:t>
      </w:r>
      <w:r w:rsidR="00116A9D" w:rsidRPr="008B5638">
        <w:rPr>
          <w:lang w:val="cs-CZ"/>
        </w:rPr>
        <w:t xml:space="preserve"> Investiční záměr v rozporu se Základními parametry ve zjevně nepodstatném ohledu z důvodu, že bylo nutné respektovat</w:t>
      </w:r>
      <w:r w:rsidR="00277EFE" w:rsidRPr="008B5638">
        <w:rPr>
          <w:lang w:val="cs-CZ"/>
        </w:rPr>
        <w:t xml:space="preserve"> požadavky uvedené v</w:t>
      </w:r>
      <w:r w:rsidR="00116A9D" w:rsidRPr="008B5638">
        <w:rPr>
          <w:lang w:val="cs-CZ"/>
        </w:rPr>
        <w:t xml:space="preserve"> rozhodnutí a/nebo jin</w:t>
      </w:r>
      <w:r w:rsidR="00277EFE" w:rsidRPr="008B5638">
        <w:rPr>
          <w:lang w:val="cs-CZ"/>
        </w:rPr>
        <w:t>ém</w:t>
      </w:r>
      <w:r w:rsidR="00116A9D" w:rsidRPr="008B5638">
        <w:rPr>
          <w:lang w:val="cs-CZ"/>
        </w:rPr>
        <w:t xml:space="preserve"> akt</w:t>
      </w:r>
      <w:r w:rsidR="00277EFE" w:rsidRPr="008B5638">
        <w:rPr>
          <w:lang w:val="cs-CZ"/>
        </w:rPr>
        <w:t>u</w:t>
      </w:r>
      <w:r w:rsidR="00116A9D" w:rsidRPr="008B5638">
        <w:rPr>
          <w:lang w:val="cs-CZ"/>
        </w:rPr>
        <w:t xml:space="preserve"> orgánu veřejné správy, které vyplynuly z řízení vedeného dle Stavebního zákona</w:t>
      </w:r>
      <w:r w:rsidR="00277EFE" w:rsidRPr="008B5638">
        <w:rPr>
          <w:lang w:val="cs-CZ"/>
        </w:rPr>
        <w:t xml:space="preserve"> nebo jiného právního předpisu</w:t>
      </w:r>
      <w:r w:rsidR="00116A9D" w:rsidRPr="008B5638">
        <w:rPr>
          <w:lang w:val="cs-CZ"/>
        </w:rPr>
        <w:t xml:space="preserve">, a neexistovalo jiné rozumné řešení tohoto požadavku při zachování Základních parametrů. </w:t>
      </w:r>
      <w:bookmarkStart w:id="35" w:name="_Hlk210375096"/>
      <w:bookmarkEnd w:id="34"/>
      <w:r w:rsidR="00116A9D" w:rsidRPr="008B5638">
        <w:rPr>
          <w:lang w:val="cs-CZ"/>
        </w:rPr>
        <w:t xml:space="preserve">Tím není především dotčena povinnost Investora nepřekročit sjednanou Maximální kapacitu </w:t>
      </w:r>
      <w:r w:rsidR="00FA5F84" w:rsidRPr="00B22E66">
        <w:rPr>
          <w:lang w:val="cs-CZ"/>
        </w:rPr>
        <w:t>HPP</w:t>
      </w:r>
      <w:r w:rsidR="00FA5F84">
        <w:rPr>
          <w:lang w:val="cs-CZ"/>
        </w:rPr>
        <w:t xml:space="preserve"> </w:t>
      </w:r>
      <w:r w:rsidR="00116A9D" w:rsidRPr="008B5638">
        <w:rPr>
          <w:lang w:val="cs-CZ"/>
        </w:rPr>
        <w:t>Investičního záměru.</w:t>
      </w:r>
      <w:bookmarkEnd w:id="35"/>
      <w:r w:rsidR="001A659F">
        <w:rPr>
          <w:lang w:val="cs-CZ"/>
        </w:rPr>
        <w:t xml:space="preserve"> </w:t>
      </w:r>
    </w:p>
    <w:p w14:paraId="4163C3F0" w14:textId="77777777" w:rsidR="00782E57" w:rsidRPr="00785F66" w:rsidRDefault="00782E57" w:rsidP="00040594">
      <w:pPr>
        <w:pStyle w:val="Odstavecseseznamem"/>
        <w:keepNext/>
        <w:widowControl/>
        <w:ind w:left="567"/>
        <w:jc w:val="both"/>
        <w:rPr>
          <w:b/>
          <w:bCs/>
          <w:lang w:val="cs-CZ"/>
        </w:rPr>
      </w:pPr>
      <w:r w:rsidRPr="00785F66">
        <w:rPr>
          <w:b/>
          <w:bCs/>
          <w:lang w:val="cs-CZ"/>
        </w:rPr>
        <w:t xml:space="preserve">Ověření souladu se Základními parametry </w:t>
      </w:r>
    </w:p>
    <w:p w14:paraId="64B9519A" w14:textId="32F20D8F" w:rsidR="00782E57" w:rsidRPr="00785F66" w:rsidRDefault="00782E57" w:rsidP="00040594">
      <w:pPr>
        <w:pStyle w:val="Odstavecseseznamem"/>
        <w:keepNext/>
        <w:widowControl/>
        <w:numPr>
          <w:ilvl w:val="1"/>
          <w:numId w:val="1"/>
        </w:numPr>
        <w:ind w:left="567" w:hanging="567"/>
        <w:jc w:val="both"/>
        <w:rPr>
          <w:lang w:val="cs-CZ"/>
        </w:rPr>
      </w:pPr>
      <w:bookmarkStart w:id="36" w:name="_Ref194939565"/>
      <w:bookmarkStart w:id="37" w:name="_Ref194935985"/>
      <w:bookmarkStart w:id="38" w:name="_Ref165376475"/>
      <w:r w:rsidRPr="008B5638">
        <w:rPr>
          <w:lang w:val="cs-CZ"/>
        </w:rPr>
        <w:t xml:space="preserve">Investor je oprávněn písemně požádat </w:t>
      </w:r>
      <w:r w:rsidR="00410101">
        <w:rPr>
          <w:lang w:val="cs-CZ"/>
        </w:rPr>
        <w:t>HMP</w:t>
      </w:r>
      <w:r w:rsidRPr="008B5638">
        <w:rPr>
          <w:lang w:val="cs-CZ"/>
        </w:rPr>
        <w:t xml:space="preserve">, s odkazem na tento článek </w:t>
      </w:r>
      <w:r w:rsidR="00644015" w:rsidRPr="008B5638">
        <w:rPr>
          <w:lang w:val="cs-CZ"/>
        </w:rPr>
        <w:fldChar w:fldCharType="begin"/>
      </w:r>
      <w:r w:rsidR="00644015" w:rsidRPr="008B5638">
        <w:rPr>
          <w:lang w:val="cs-CZ"/>
        </w:rPr>
        <w:instrText xml:space="preserve"> REF _Ref194935985 \r \h </w:instrText>
      </w:r>
      <w:r w:rsidR="00644015" w:rsidRPr="008B5638">
        <w:rPr>
          <w:lang w:val="cs-CZ"/>
        </w:rPr>
      </w:r>
      <w:r w:rsidR="00644015" w:rsidRPr="008B5638">
        <w:rPr>
          <w:lang w:val="cs-CZ"/>
        </w:rPr>
        <w:fldChar w:fldCharType="separate"/>
      </w:r>
      <w:r w:rsidR="00C476C2">
        <w:rPr>
          <w:lang w:val="cs-CZ"/>
        </w:rPr>
        <w:t>III.3</w:t>
      </w:r>
      <w:r w:rsidR="00644015" w:rsidRPr="008B5638">
        <w:rPr>
          <w:lang w:val="cs-CZ"/>
        </w:rPr>
        <w:fldChar w:fldCharType="end"/>
      </w:r>
      <w:r w:rsidR="00E55D99" w:rsidRPr="008B5638">
        <w:rPr>
          <w:lang w:val="cs-CZ"/>
        </w:rPr>
        <w:t xml:space="preserve"> </w:t>
      </w:r>
      <w:r w:rsidRPr="008B5638">
        <w:rPr>
          <w:lang w:val="cs-CZ"/>
        </w:rPr>
        <w:t xml:space="preserve">Smlouvy, o písemné stanovisko k souladu </w:t>
      </w:r>
      <w:r w:rsidR="004525E8" w:rsidRPr="008B5638">
        <w:rPr>
          <w:lang w:val="cs-CZ"/>
        </w:rPr>
        <w:t xml:space="preserve">Dokumentace </w:t>
      </w:r>
      <w:r w:rsidRPr="008B5638">
        <w:rPr>
          <w:lang w:val="cs-CZ"/>
        </w:rPr>
        <w:t>se Základními parametry (dále jen „</w:t>
      </w:r>
      <w:r w:rsidRPr="008B5638">
        <w:rPr>
          <w:b/>
          <w:bCs/>
          <w:lang w:val="cs-CZ"/>
        </w:rPr>
        <w:t>Žádost o ověření</w:t>
      </w:r>
      <w:r w:rsidRPr="008B5638">
        <w:rPr>
          <w:lang w:val="cs-CZ"/>
        </w:rPr>
        <w:t xml:space="preserve">“). </w:t>
      </w:r>
      <w:bookmarkStart w:id="39" w:name="_Ref166844415"/>
      <w:r w:rsidRPr="008B5638">
        <w:rPr>
          <w:lang w:val="cs-CZ"/>
        </w:rPr>
        <w:lastRenderedPageBreak/>
        <w:t>Nedílnou součástí Žádosti o ověření je Dokumentace, která bude splňovat veškeré požadavky právních předpisů</w:t>
      </w:r>
      <w:r w:rsidR="00171B74">
        <w:rPr>
          <w:lang w:val="cs-CZ"/>
        </w:rPr>
        <w:t xml:space="preserve"> a která bude</w:t>
      </w:r>
      <w:r w:rsidRPr="008B5638">
        <w:rPr>
          <w:lang w:val="cs-CZ"/>
        </w:rPr>
        <w:t xml:space="preserve"> vypracovaná v počtu a formátech vyžadovaných </w:t>
      </w:r>
      <w:r w:rsidR="00410101">
        <w:rPr>
          <w:lang w:val="cs-CZ"/>
        </w:rPr>
        <w:t>HMP</w:t>
      </w:r>
      <w:r w:rsidRPr="008B5638">
        <w:rPr>
          <w:lang w:val="cs-CZ"/>
        </w:rPr>
        <w:t>.</w:t>
      </w:r>
      <w:r w:rsidR="00171B74" w:rsidRPr="00171B74">
        <w:rPr>
          <w:lang w:val="cs-CZ"/>
        </w:rPr>
        <w:t xml:space="preserve"> </w:t>
      </w:r>
      <w:r w:rsidR="00357148">
        <w:rPr>
          <w:lang w:val="cs-CZ"/>
        </w:rPr>
        <w:t xml:space="preserve">Investor může podat Žádost o ověření i s ohledem na Dokumentaci vztahující se </w:t>
      </w:r>
      <w:r w:rsidR="00750BCF">
        <w:rPr>
          <w:lang w:val="cs-CZ"/>
        </w:rPr>
        <w:t xml:space="preserve">i </w:t>
      </w:r>
      <w:r w:rsidR="00357148">
        <w:rPr>
          <w:lang w:val="cs-CZ"/>
        </w:rPr>
        <w:t>jen k</w:t>
      </w:r>
      <w:r w:rsidR="00750BCF">
        <w:rPr>
          <w:lang w:val="cs-CZ"/>
        </w:rPr>
        <w:t xml:space="preserve"> podstatné </w:t>
      </w:r>
      <w:r w:rsidR="00357148">
        <w:rPr>
          <w:lang w:val="cs-CZ"/>
        </w:rPr>
        <w:t>části Investičního záměru.</w:t>
      </w:r>
      <w:bookmarkStart w:id="40" w:name="_Ref117439639"/>
      <w:bookmarkEnd w:id="39"/>
      <w:r w:rsidRPr="008B5638">
        <w:rPr>
          <w:lang w:val="cs-CZ"/>
        </w:rPr>
        <w:t xml:space="preserve"> </w:t>
      </w:r>
      <w:r w:rsidR="00A11ABF">
        <w:rPr>
          <w:lang w:val="cs-CZ"/>
        </w:rPr>
        <w:t>HMP</w:t>
      </w:r>
      <w:r w:rsidR="00A11ABF" w:rsidRPr="008B5638">
        <w:rPr>
          <w:lang w:val="cs-CZ"/>
        </w:rPr>
        <w:t xml:space="preserve"> </w:t>
      </w:r>
      <w:r w:rsidRPr="008B5638">
        <w:rPr>
          <w:lang w:val="cs-CZ"/>
        </w:rPr>
        <w:t>po obdržení řádné a úplné Žádosti o ověření prověří</w:t>
      </w:r>
      <w:r w:rsidR="00410101">
        <w:rPr>
          <w:lang w:val="cs-CZ"/>
        </w:rPr>
        <w:t>, ve spolupráci s MČ,</w:t>
      </w:r>
      <w:r w:rsidRPr="008B5638">
        <w:rPr>
          <w:lang w:val="cs-CZ"/>
        </w:rPr>
        <w:t xml:space="preserve"> soulad příslušné Dokumentace se Základními parametry a zašle Investorovi do </w:t>
      </w:r>
      <w:r w:rsidR="004525E8" w:rsidRPr="008B5638">
        <w:rPr>
          <w:lang w:val="cs-CZ"/>
        </w:rPr>
        <w:t>devadesáti</w:t>
      </w:r>
      <w:r w:rsidRPr="008B5638">
        <w:rPr>
          <w:lang w:val="cs-CZ"/>
        </w:rPr>
        <w:t xml:space="preserve"> (</w:t>
      </w:r>
      <w:r w:rsidR="004525E8" w:rsidRPr="008B5638">
        <w:rPr>
          <w:lang w:val="cs-CZ"/>
        </w:rPr>
        <w:t>90</w:t>
      </w:r>
      <w:r w:rsidRPr="008B5638">
        <w:rPr>
          <w:lang w:val="cs-CZ"/>
        </w:rPr>
        <w:t xml:space="preserve">) dnů od doručení Žádosti o ověření </w:t>
      </w:r>
      <w:r w:rsidR="00410101">
        <w:rPr>
          <w:lang w:val="cs-CZ"/>
        </w:rPr>
        <w:t>HMP</w:t>
      </w:r>
      <w:r w:rsidR="00410101" w:rsidRPr="008B5638">
        <w:rPr>
          <w:lang w:val="cs-CZ"/>
        </w:rPr>
        <w:t xml:space="preserve"> </w:t>
      </w:r>
      <w:r w:rsidRPr="008B5638">
        <w:rPr>
          <w:lang w:val="cs-CZ"/>
        </w:rPr>
        <w:t>písemné stanovisko, v němž s výslovným odkazem na</w:t>
      </w:r>
      <w:r w:rsidR="00E55D99" w:rsidRPr="008B5638">
        <w:rPr>
          <w:lang w:val="cs-CZ"/>
        </w:rPr>
        <w:t xml:space="preserve"> tento čl. </w:t>
      </w:r>
      <w:r w:rsidR="00644015" w:rsidRPr="008B5638">
        <w:rPr>
          <w:lang w:val="cs-CZ"/>
        </w:rPr>
        <w:fldChar w:fldCharType="begin"/>
      </w:r>
      <w:r w:rsidR="00644015" w:rsidRPr="008B5638">
        <w:rPr>
          <w:lang w:val="cs-CZ"/>
        </w:rPr>
        <w:instrText xml:space="preserve"> REF _Ref194935985 \r \h </w:instrText>
      </w:r>
      <w:r w:rsidR="00644015" w:rsidRPr="008B5638">
        <w:rPr>
          <w:lang w:val="cs-CZ"/>
        </w:rPr>
      </w:r>
      <w:r w:rsidR="00644015" w:rsidRPr="008B5638">
        <w:rPr>
          <w:lang w:val="cs-CZ"/>
        </w:rPr>
        <w:fldChar w:fldCharType="separate"/>
      </w:r>
      <w:r w:rsidR="00C476C2">
        <w:rPr>
          <w:lang w:val="cs-CZ"/>
        </w:rPr>
        <w:t>III.3</w:t>
      </w:r>
      <w:r w:rsidR="00644015" w:rsidRPr="008B5638">
        <w:rPr>
          <w:lang w:val="cs-CZ"/>
        </w:rPr>
        <w:fldChar w:fldCharType="end"/>
      </w:r>
      <w:r w:rsidR="00644015" w:rsidRPr="008B5638">
        <w:rPr>
          <w:lang w:val="cs-CZ"/>
        </w:rPr>
        <w:t xml:space="preserve"> </w:t>
      </w:r>
      <w:r w:rsidRPr="008B5638">
        <w:rPr>
          <w:lang w:val="cs-CZ"/>
        </w:rPr>
        <w:t>Smlouv</w:t>
      </w:r>
      <w:r w:rsidR="00E55D99" w:rsidRPr="008B5638">
        <w:rPr>
          <w:lang w:val="cs-CZ"/>
        </w:rPr>
        <w:t>y</w:t>
      </w:r>
      <w:r w:rsidRPr="008B5638">
        <w:rPr>
          <w:lang w:val="cs-CZ"/>
        </w:rPr>
        <w:t xml:space="preserve"> potvrdí, zda je příslušná Dokumentace</w:t>
      </w:r>
      <w:r w:rsidR="000B1351" w:rsidRPr="008B5638">
        <w:rPr>
          <w:lang w:val="cs-CZ"/>
        </w:rPr>
        <w:t xml:space="preserve"> </w:t>
      </w:r>
      <w:r w:rsidRPr="008B5638">
        <w:rPr>
          <w:lang w:val="cs-CZ"/>
        </w:rPr>
        <w:t>v</w:t>
      </w:r>
      <w:r w:rsidR="00E55D99" w:rsidRPr="008B5638">
        <w:rPr>
          <w:lang w:val="cs-CZ"/>
        </w:rPr>
        <w:t> </w:t>
      </w:r>
      <w:r w:rsidRPr="008B5638">
        <w:rPr>
          <w:lang w:val="cs-CZ"/>
        </w:rPr>
        <w:t xml:space="preserve">souladu se Základními parametry, anebo případně uvede, se kterými Základními parametry je příslušná Dokumentace podle názoru </w:t>
      </w:r>
      <w:r w:rsidR="00410101">
        <w:rPr>
          <w:lang w:val="cs-CZ"/>
        </w:rPr>
        <w:t>HMP</w:t>
      </w:r>
      <w:r w:rsidR="00410101" w:rsidRPr="008B5638">
        <w:rPr>
          <w:lang w:val="cs-CZ"/>
        </w:rPr>
        <w:t xml:space="preserve"> </w:t>
      </w:r>
      <w:r w:rsidRPr="008B5638">
        <w:rPr>
          <w:lang w:val="cs-CZ"/>
        </w:rPr>
        <w:t>v rozporu.</w:t>
      </w:r>
      <w:bookmarkEnd w:id="40"/>
      <w:r w:rsidRPr="008B5638">
        <w:rPr>
          <w:lang w:val="cs-CZ"/>
        </w:rPr>
        <w:t xml:space="preserve"> Za porušení Základních parametrů dle Smlouvy se nepovažují takové vlastnosti Investičního záměru, které budou plně v souladu s Dokumentací, ve vztahu k níž </w:t>
      </w:r>
      <w:r w:rsidR="00401B07">
        <w:rPr>
          <w:lang w:val="cs-CZ"/>
        </w:rPr>
        <w:t>HMP</w:t>
      </w:r>
      <w:r w:rsidRPr="008B5638">
        <w:rPr>
          <w:lang w:val="cs-CZ"/>
        </w:rPr>
        <w:t xml:space="preserve"> ověřil</w:t>
      </w:r>
      <w:r w:rsidR="003163C8" w:rsidRPr="008B5638">
        <w:rPr>
          <w:lang w:val="cs-CZ"/>
        </w:rPr>
        <w:t>a</w:t>
      </w:r>
      <w:r w:rsidRPr="008B5638">
        <w:rPr>
          <w:lang w:val="cs-CZ"/>
        </w:rPr>
        <w:t xml:space="preserve"> a potvrdil</w:t>
      </w:r>
      <w:r w:rsidR="003163C8" w:rsidRPr="008B5638">
        <w:rPr>
          <w:lang w:val="cs-CZ"/>
        </w:rPr>
        <w:t>a</w:t>
      </w:r>
      <w:r w:rsidRPr="008B5638">
        <w:rPr>
          <w:lang w:val="cs-CZ"/>
        </w:rPr>
        <w:t xml:space="preserve"> postupem dle Smlouvy její soulad se Základními parametry.</w:t>
      </w:r>
      <w:r w:rsidR="000B1351" w:rsidRPr="008B5638">
        <w:rPr>
          <w:lang w:val="cs-CZ"/>
        </w:rPr>
        <w:t xml:space="preserve"> Ověření souladu Dokumentace se Základními parametry se vztahuje výlučně k Základním parametrům a nepředstavuje odsouhlasení dalších vlastností záměru uvedeného v projektové dokumentaci nad rámec Základních parametrů</w:t>
      </w:r>
      <w:bookmarkEnd w:id="36"/>
      <w:r w:rsidR="000B1351" w:rsidRPr="008B5638">
        <w:rPr>
          <w:lang w:val="cs-CZ"/>
        </w:rPr>
        <w:t>.</w:t>
      </w:r>
      <w:bookmarkEnd w:id="37"/>
      <w:r w:rsidR="00E55D99" w:rsidRPr="008B5638">
        <w:rPr>
          <w:lang w:val="cs-CZ"/>
        </w:rPr>
        <w:t xml:space="preserve"> </w:t>
      </w:r>
      <w:r w:rsidR="009E33FE">
        <w:rPr>
          <w:lang w:val="cs-CZ"/>
        </w:rPr>
        <w:t xml:space="preserve"> </w:t>
      </w:r>
    </w:p>
    <w:bookmarkEnd w:id="38"/>
    <w:p w14:paraId="4D9E5E7D" w14:textId="561C68CC" w:rsidR="00E55D99" w:rsidRPr="00785F66" w:rsidRDefault="00E55D99" w:rsidP="00E55D99">
      <w:pPr>
        <w:pStyle w:val="Odstavecseseznamem"/>
        <w:keepNext/>
        <w:widowControl/>
        <w:ind w:left="567"/>
        <w:jc w:val="both"/>
        <w:rPr>
          <w:b/>
          <w:bCs/>
          <w:highlight w:val="yellow"/>
          <w:lang w:val="cs-CZ"/>
        </w:rPr>
      </w:pPr>
      <w:r w:rsidRPr="00785F66">
        <w:rPr>
          <w:b/>
          <w:bCs/>
          <w:highlight w:val="yellow"/>
          <w:lang w:val="cs-CZ"/>
        </w:rPr>
        <w:t xml:space="preserve">Komplexní odsouhlasení Dokumentace </w:t>
      </w:r>
    </w:p>
    <w:p w14:paraId="21573F92" w14:textId="19F677C1" w:rsidR="00AD146C" w:rsidRPr="00745A63" w:rsidRDefault="000F6E51" w:rsidP="00745A63">
      <w:pPr>
        <w:pStyle w:val="Odstavecseseznamem"/>
        <w:keepNext/>
        <w:widowControl/>
        <w:numPr>
          <w:ilvl w:val="1"/>
          <w:numId w:val="1"/>
        </w:numPr>
        <w:ind w:left="567" w:hanging="567"/>
        <w:jc w:val="both"/>
        <w:rPr>
          <w:lang w:val="cs-CZ"/>
        </w:rPr>
      </w:pPr>
      <w:bookmarkStart w:id="41" w:name="_Ref194935886"/>
      <w:bookmarkStart w:id="42" w:name="_Ref194939603"/>
      <w:r w:rsidRPr="00785F66">
        <w:rPr>
          <w:highlight w:val="yellow"/>
          <w:lang w:val="cs-CZ"/>
        </w:rPr>
        <w:t xml:space="preserve">Investor je oprávněn písemně požádat MČ, s odkazem na tento čl. </w:t>
      </w:r>
      <w:r w:rsidR="00644015" w:rsidRPr="00785F66">
        <w:rPr>
          <w:highlight w:val="yellow"/>
          <w:lang w:val="cs-CZ"/>
        </w:rPr>
        <w:fldChar w:fldCharType="begin"/>
      </w:r>
      <w:r w:rsidR="00644015" w:rsidRPr="00785F66">
        <w:rPr>
          <w:highlight w:val="yellow"/>
          <w:lang w:val="cs-CZ"/>
        </w:rPr>
        <w:instrText xml:space="preserve"> REF _Ref194935886 \r \h </w:instrText>
      </w:r>
      <w:r w:rsidR="009C0F14">
        <w:rPr>
          <w:highlight w:val="yellow"/>
          <w:lang w:val="cs-CZ"/>
        </w:rPr>
        <w:instrText xml:space="preserve"> \* MERGEFORMAT </w:instrText>
      </w:r>
      <w:r w:rsidR="00644015" w:rsidRPr="00785F66">
        <w:rPr>
          <w:highlight w:val="yellow"/>
          <w:lang w:val="cs-CZ"/>
        </w:rPr>
      </w:r>
      <w:r w:rsidR="00644015" w:rsidRPr="00785F66">
        <w:rPr>
          <w:highlight w:val="yellow"/>
          <w:lang w:val="cs-CZ"/>
        </w:rPr>
        <w:fldChar w:fldCharType="separate"/>
      </w:r>
      <w:r w:rsidR="00C476C2" w:rsidRPr="00785F66">
        <w:rPr>
          <w:highlight w:val="yellow"/>
          <w:lang w:val="cs-CZ"/>
        </w:rPr>
        <w:t>III.4</w:t>
      </w:r>
      <w:r w:rsidR="00644015" w:rsidRPr="00785F66">
        <w:rPr>
          <w:highlight w:val="yellow"/>
          <w:lang w:val="cs-CZ"/>
        </w:rPr>
        <w:fldChar w:fldCharType="end"/>
      </w:r>
      <w:r w:rsidRPr="00785F66">
        <w:rPr>
          <w:highlight w:val="yellow"/>
          <w:lang w:val="cs-CZ"/>
        </w:rPr>
        <w:t xml:space="preserve"> Smlouvy, o komplexní odsouhlasení Dokumentace, tj. potvrzení, že MČ souhlasí se všemi aspekty Investičního záměru, které vyplývají z Dokumentace (dále jen „</w:t>
      </w:r>
      <w:r w:rsidRPr="00785F66">
        <w:rPr>
          <w:b/>
          <w:bCs/>
          <w:highlight w:val="yellow"/>
          <w:lang w:val="cs-CZ"/>
        </w:rPr>
        <w:t>Žádost o komplexní odsouhlasení</w:t>
      </w:r>
      <w:r w:rsidRPr="00785F66">
        <w:rPr>
          <w:highlight w:val="yellow"/>
          <w:lang w:val="cs-CZ"/>
        </w:rPr>
        <w:t>“). Nedílnou součástí Žádosti o komplexní odsouhlasení je Dokumentace, která bude splňovat veškeré požadavky právních předpisů, vypracovaná v počtu a formátech vyžadovaných MČ. MČ po obdržení</w:t>
      </w:r>
      <w:r w:rsidR="00A55B69" w:rsidRPr="00785F66">
        <w:rPr>
          <w:highlight w:val="yellow"/>
          <w:lang w:val="cs-CZ"/>
        </w:rPr>
        <w:t xml:space="preserve"> řádné a úplné</w:t>
      </w:r>
      <w:r w:rsidRPr="00785F66">
        <w:rPr>
          <w:highlight w:val="yellow"/>
          <w:lang w:val="cs-CZ"/>
        </w:rPr>
        <w:t xml:space="preserve"> Žádosti o komplexní odsouhlasení posoudí obsah Dokumentace. Nebude-li mít k obsahu Dokumentace MČ žádné připomínky, vystaví Investorovi </w:t>
      </w:r>
      <w:r w:rsidR="00A55B69" w:rsidRPr="00785F66">
        <w:rPr>
          <w:highlight w:val="yellow"/>
          <w:lang w:val="cs-CZ"/>
        </w:rPr>
        <w:t xml:space="preserve">do devadesáti (90) dnů od doručení Žádosti o komplexní odsouhlasení </w:t>
      </w:r>
      <w:r w:rsidRPr="00785F66">
        <w:rPr>
          <w:highlight w:val="yellow"/>
          <w:lang w:val="cs-CZ"/>
        </w:rPr>
        <w:t>písemné potvrzení</w:t>
      </w:r>
      <w:bookmarkStart w:id="43" w:name="_Hlk194414212"/>
      <w:r w:rsidRPr="00785F66">
        <w:rPr>
          <w:highlight w:val="yellow"/>
          <w:lang w:val="cs-CZ"/>
        </w:rPr>
        <w:t xml:space="preserve">, v němž </w:t>
      </w:r>
      <w:bookmarkEnd w:id="43"/>
      <w:r w:rsidRPr="00785F66">
        <w:rPr>
          <w:highlight w:val="yellow"/>
          <w:lang w:val="cs-CZ"/>
        </w:rPr>
        <w:t xml:space="preserve">bude výslovně s odkazem na tento čl. </w:t>
      </w:r>
      <w:r w:rsidR="001516E1" w:rsidRPr="00785F66">
        <w:rPr>
          <w:highlight w:val="yellow"/>
          <w:lang w:val="cs-CZ"/>
        </w:rPr>
        <w:fldChar w:fldCharType="begin"/>
      </w:r>
      <w:r w:rsidR="001516E1" w:rsidRPr="00785F66">
        <w:rPr>
          <w:highlight w:val="yellow"/>
          <w:lang w:val="cs-CZ"/>
        </w:rPr>
        <w:instrText xml:space="preserve"> REF _Ref194935886 \r \h </w:instrText>
      </w:r>
      <w:r w:rsidR="009C0F14">
        <w:rPr>
          <w:highlight w:val="yellow"/>
          <w:lang w:val="cs-CZ"/>
        </w:rPr>
        <w:instrText xml:space="preserve"> \* MERGEFORMAT </w:instrText>
      </w:r>
      <w:r w:rsidR="001516E1" w:rsidRPr="00785F66">
        <w:rPr>
          <w:highlight w:val="yellow"/>
          <w:lang w:val="cs-CZ"/>
        </w:rPr>
      </w:r>
      <w:r w:rsidR="001516E1" w:rsidRPr="00785F66">
        <w:rPr>
          <w:highlight w:val="yellow"/>
          <w:lang w:val="cs-CZ"/>
        </w:rPr>
        <w:fldChar w:fldCharType="separate"/>
      </w:r>
      <w:r w:rsidR="00C476C2" w:rsidRPr="00785F66">
        <w:rPr>
          <w:highlight w:val="yellow"/>
          <w:lang w:val="cs-CZ"/>
        </w:rPr>
        <w:t>III.4</w:t>
      </w:r>
      <w:r w:rsidR="001516E1" w:rsidRPr="00785F66">
        <w:rPr>
          <w:highlight w:val="yellow"/>
          <w:lang w:val="cs-CZ"/>
        </w:rPr>
        <w:fldChar w:fldCharType="end"/>
      </w:r>
      <w:r w:rsidRPr="00785F66">
        <w:rPr>
          <w:highlight w:val="yellow"/>
          <w:lang w:val="cs-CZ"/>
        </w:rPr>
        <w:t xml:space="preserve"> </w:t>
      </w:r>
      <w:r w:rsidR="00A55B69" w:rsidRPr="00785F66">
        <w:rPr>
          <w:highlight w:val="yellow"/>
          <w:lang w:val="cs-CZ"/>
        </w:rPr>
        <w:t xml:space="preserve">Smlouvy </w:t>
      </w:r>
      <w:r w:rsidRPr="00785F66">
        <w:rPr>
          <w:highlight w:val="yellow"/>
          <w:lang w:val="cs-CZ"/>
        </w:rPr>
        <w:t xml:space="preserve">uvedeno, že MČ po komplexním posouzení Dokumentace s </w:t>
      </w:r>
      <w:r w:rsidR="00314ABA">
        <w:rPr>
          <w:highlight w:val="yellow"/>
          <w:lang w:val="cs-CZ"/>
        </w:rPr>
        <w:t>Investičním z</w:t>
      </w:r>
      <w:r w:rsidRPr="00785F66">
        <w:rPr>
          <w:highlight w:val="yellow"/>
          <w:lang w:val="cs-CZ"/>
        </w:rPr>
        <w:t xml:space="preserve">áměrem v podobě dle Dokumentace souhlasí. </w:t>
      </w:r>
      <w:r w:rsidR="00351198" w:rsidRPr="00785F66">
        <w:rPr>
          <w:highlight w:val="yellow"/>
          <w:lang w:val="cs-CZ"/>
        </w:rPr>
        <w:t>Písemné potvrzení</w:t>
      </w:r>
      <w:r w:rsidRPr="00785F66">
        <w:rPr>
          <w:highlight w:val="yellow"/>
          <w:lang w:val="cs-CZ"/>
        </w:rPr>
        <w:t xml:space="preserve"> dle tohoto čl. </w:t>
      </w:r>
      <w:r w:rsidR="001516E1" w:rsidRPr="00785F66">
        <w:rPr>
          <w:highlight w:val="yellow"/>
          <w:lang w:val="cs-CZ"/>
        </w:rPr>
        <w:fldChar w:fldCharType="begin"/>
      </w:r>
      <w:r w:rsidR="001516E1" w:rsidRPr="00785F66">
        <w:rPr>
          <w:highlight w:val="yellow"/>
          <w:lang w:val="cs-CZ"/>
        </w:rPr>
        <w:instrText xml:space="preserve"> REF _Ref194935886 \r \h </w:instrText>
      </w:r>
      <w:r w:rsidR="009C0F14">
        <w:rPr>
          <w:highlight w:val="yellow"/>
          <w:lang w:val="cs-CZ"/>
        </w:rPr>
        <w:instrText xml:space="preserve"> \* MERGEFORMAT </w:instrText>
      </w:r>
      <w:r w:rsidR="001516E1" w:rsidRPr="00785F66">
        <w:rPr>
          <w:highlight w:val="yellow"/>
          <w:lang w:val="cs-CZ"/>
        </w:rPr>
      </w:r>
      <w:r w:rsidR="001516E1" w:rsidRPr="00785F66">
        <w:rPr>
          <w:highlight w:val="yellow"/>
          <w:lang w:val="cs-CZ"/>
        </w:rPr>
        <w:fldChar w:fldCharType="separate"/>
      </w:r>
      <w:r w:rsidR="00C476C2" w:rsidRPr="00785F66">
        <w:rPr>
          <w:highlight w:val="yellow"/>
          <w:lang w:val="cs-CZ"/>
        </w:rPr>
        <w:t>III.4</w:t>
      </w:r>
      <w:r w:rsidR="001516E1" w:rsidRPr="00785F66">
        <w:rPr>
          <w:highlight w:val="yellow"/>
          <w:lang w:val="cs-CZ"/>
        </w:rPr>
        <w:fldChar w:fldCharType="end"/>
      </w:r>
      <w:r w:rsidRPr="00785F66">
        <w:rPr>
          <w:highlight w:val="yellow"/>
          <w:lang w:val="cs-CZ"/>
        </w:rPr>
        <w:t xml:space="preserve"> Smlouvy musí být vydán</w:t>
      </w:r>
      <w:r w:rsidR="00351198" w:rsidRPr="00785F66">
        <w:rPr>
          <w:highlight w:val="yellow"/>
          <w:lang w:val="cs-CZ"/>
        </w:rPr>
        <w:t>o</w:t>
      </w:r>
      <w:r w:rsidRPr="00785F66">
        <w:rPr>
          <w:highlight w:val="yellow"/>
          <w:lang w:val="cs-CZ"/>
        </w:rPr>
        <w:t xml:space="preserve"> k jednoznačně identifikované Dokumentaci</w:t>
      </w:r>
      <w:r w:rsidR="00351198" w:rsidRPr="00785F66">
        <w:rPr>
          <w:highlight w:val="yellow"/>
          <w:lang w:val="cs-CZ"/>
        </w:rPr>
        <w:t xml:space="preserve">, a to </w:t>
      </w:r>
      <w:r w:rsidRPr="00785F66">
        <w:rPr>
          <w:highlight w:val="yellow"/>
          <w:lang w:val="cs-CZ"/>
        </w:rPr>
        <w:t>starost</w:t>
      </w:r>
      <w:r w:rsidR="00351198" w:rsidRPr="00785F66">
        <w:rPr>
          <w:highlight w:val="yellow"/>
          <w:lang w:val="cs-CZ"/>
        </w:rPr>
        <w:t>ou</w:t>
      </w:r>
      <w:r w:rsidRPr="00785F66">
        <w:rPr>
          <w:highlight w:val="yellow"/>
          <w:lang w:val="cs-CZ"/>
        </w:rPr>
        <w:t xml:space="preserve"> nebo místostarost</w:t>
      </w:r>
      <w:r w:rsidR="00351198" w:rsidRPr="00785F66">
        <w:rPr>
          <w:highlight w:val="yellow"/>
          <w:lang w:val="cs-CZ"/>
        </w:rPr>
        <w:t>ou</w:t>
      </w:r>
      <w:r w:rsidRPr="00785F66">
        <w:rPr>
          <w:highlight w:val="yellow"/>
          <w:lang w:val="cs-CZ"/>
        </w:rPr>
        <w:t xml:space="preserve"> MČ na základě rozhodnutí Rady MČ. Bude-li mít MČ k Dokumentaci připomínky, tyto Investorovi písemně sdělí do devadesáti (90) dnů od doručení </w:t>
      </w:r>
      <w:r w:rsidR="00A7344A" w:rsidRPr="00785F66">
        <w:rPr>
          <w:highlight w:val="yellow"/>
          <w:lang w:val="cs-CZ"/>
        </w:rPr>
        <w:t xml:space="preserve">řádné a úplné </w:t>
      </w:r>
      <w:r w:rsidRPr="00785F66">
        <w:rPr>
          <w:highlight w:val="yellow"/>
          <w:lang w:val="cs-CZ"/>
        </w:rPr>
        <w:t>Žádosti o komplexní odsouhlasení. Ustanovením tohoto odstavce není dotčen závazek MČ respektovat sjednané Základní parametry Investičního záměru.</w:t>
      </w:r>
      <w:r w:rsidRPr="008B5638">
        <w:rPr>
          <w:lang w:val="cs-CZ"/>
        </w:rPr>
        <w:t xml:space="preserve">  </w:t>
      </w:r>
      <w:r w:rsidR="00945F5F" w:rsidRPr="008B5638">
        <w:rPr>
          <w:lang w:val="cs-CZ"/>
        </w:rPr>
        <w:tab/>
      </w:r>
      <w:r w:rsidR="00E55D99" w:rsidRPr="008B5638">
        <w:rPr>
          <w:lang w:val="cs-CZ"/>
        </w:rPr>
        <w:br/>
      </w:r>
      <w:r w:rsidR="00E55D99" w:rsidRPr="008B5638">
        <w:rPr>
          <w:rFonts w:cs="Open Sans"/>
          <w:lang w:val="cs-CZ"/>
        </w:rPr>
        <w:t>[</w:t>
      </w:r>
      <w:r w:rsidR="00E55D99" w:rsidRPr="008B5638">
        <w:rPr>
          <w:rFonts w:cs="Open Sans"/>
          <w:i/>
          <w:iCs/>
          <w:shd w:val="clear" w:color="auto" w:fill="FFFF00"/>
          <w:lang w:val="cs-CZ"/>
        </w:rPr>
        <w:t>Možnost rozšíření závazku MČ nepodávat námitky ve vztahu k celkové podobě Záměru dle Dokumentace, nejen ve vztahu ke sjednaným Základním parametrům; viz také čl. VIII</w:t>
      </w:r>
      <w:r w:rsidR="00E55D99" w:rsidRPr="008B5638">
        <w:rPr>
          <w:rFonts w:cs="Open Sans"/>
          <w:lang w:val="cs-CZ"/>
        </w:rPr>
        <w:t>]</w:t>
      </w:r>
      <w:bookmarkEnd w:id="41"/>
      <w:bookmarkEnd w:id="42"/>
      <w:r w:rsidR="006863CE">
        <w:rPr>
          <w:rFonts w:cs="Open Sans"/>
          <w:lang w:val="cs-CZ"/>
        </w:rPr>
        <w:t xml:space="preserve"> </w:t>
      </w:r>
    </w:p>
    <w:p w14:paraId="393B4276" w14:textId="69DBD83B" w:rsidR="00251EC9" w:rsidRDefault="00251EC9" w:rsidP="00745A63">
      <w:pPr>
        <w:pStyle w:val="Odstavecseseznamem"/>
        <w:keepNext/>
        <w:widowControl/>
        <w:ind w:left="567"/>
        <w:jc w:val="both"/>
        <w:rPr>
          <w:b/>
          <w:bCs/>
          <w:lang w:val="cs-CZ"/>
        </w:rPr>
      </w:pPr>
      <w:r>
        <w:rPr>
          <w:b/>
          <w:bCs/>
          <w:lang w:val="cs-CZ"/>
        </w:rPr>
        <w:t xml:space="preserve">Potvrzení naplnění požadavků na </w:t>
      </w:r>
      <w:r w:rsidR="00CA0662">
        <w:rPr>
          <w:b/>
          <w:bCs/>
          <w:lang w:val="cs-CZ"/>
        </w:rPr>
        <w:t>P</w:t>
      </w:r>
      <w:r>
        <w:rPr>
          <w:b/>
          <w:bCs/>
          <w:lang w:val="cs-CZ"/>
        </w:rPr>
        <w:t>odmiňující plánovací smlouvu</w:t>
      </w:r>
    </w:p>
    <w:p w14:paraId="7EA5E1C8" w14:textId="02E3FDAB" w:rsidR="00251EC9" w:rsidRPr="00785F66" w:rsidRDefault="00251EC9" w:rsidP="00785F66">
      <w:pPr>
        <w:pStyle w:val="Odstavecseseznamem"/>
        <w:keepNext/>
        <w:widowControl/>
        <w:numPr>
          <w:ilvl w:val="1"/>
          <w:numId w:val="1"/>
        </w:numPr>
        <w:ind w:left="567" w:hanging="567"/>
        <w:jc w:val="both"/>
        <w:rPr>
          <w:lang w:val="cs-CZ"/>
        </w:rPr>
      </w:pPr>
      <w:r w:rsidRPr="00251EC9">
        <w:rPr>
          <w:lang w:val="cs-CZ"/>
        </w:rPr>
        <w:t xml:space="preserve">HMP </w:t>
      </w:r>
      <w:r w:rsidR="002967D9">
        <w:rPr>
          <w:lang w:val="cs-CZ"/>
        </w:rPr>
        <w:t xml:space="preserve">do </w:t>
      </w:r>
      <w:r w:rsidR="002967D9" w:rsidRPr="00785F66">
        <w:rPr>
          <w:highlight w:val="yellow"/>
          <w:lang w:val="cs-CZ"/>
        </w:rPr>
        <w:t>60</w:t>
      </w:r>
      <w:r w:rsidR="002967D9">
        <w:rPr>
          <w:lang w:val="cs-CZ"/>
        </w:rPr>
        <w:t xml:space="preserve"> dní ode dne obdržení řádné žádosti Investora Investorovi </w:t>
      </w:r>
      <w:r>
        <w:rPr>
          <w:lang w:val="cs-CZ"/>
        </w:rPr>
        <w:t xml:space="preserve">poskytne </w:t>
      </w:r>
      <w:r w:rsidR="002967D9">
        <w:rPr>
          <w:lang w:val="cs-CZ"/>
        </w:rPr>
        <w:t xml:space="preserve">písemné </w:t>
      </w:r>
      <w:r>
        <w:rPr>
          <w:lang w:val="cs-CZ"/>
        </w:rPr>
        <w:t xml:space="preserve">potvrzení, že tato Smlouva splňuje požadavky na </w:t>
      </w:r>
      <w:r w:rsidR="00CA0662">
        <w:rPr>
          <w:lang w:val="cs-CZ"/>
        </w:rPr>
        <w:t>P</w:t>
      </w:r>
      <w:r w:rsidR="002967D9">
        <w:rPr>
          <w:lang w:val="cs-CZ"/>
        </w:rPr>
        <w:t xml:space="preserve">odmiňující </w:t>
      </w:r>
      <w:r>
        <w:rPr>
          <w:lang w:val="cs-CZ"/>
        </w:rPr>
        <w:t xml:space="preserve">plánovací smlouvu, jejímž uzavřením je dle platného MPP podmíněno rozhodování </w:t>
      </w:r>
      <w:r w:rsidRPr="008A0BB2">
        <w:rPr>
          <w:lang w:val="cs-CZ"/>
        </w:rPr>
        <w:t>na Pozemcích.</w:t>
      </w:r>
      <w:r w:rsidRPr="00251EC9">
        <w:rPr>
          <w:lang w:val="cs-CZ"/>
        </w:rPr>
        <w:t xml:space="preserve"> </w:t>
      </w:r>
    </w:p>
    <w:p w14:paraId="7A7DF398" w14:textId="4D6BBCEA" w:rsidR="00745A63" w:rsidRPr="00745A63" w:rsidRDefault="00745A63" w:rsidP="00745A63">
      <w:pPr>
        <w:pStyle w:val="Odstavecseseznamem"/>
        <w:keepNext/>
        <w:widowControl/>
        <w:ind w:left="567"/>
        <w:jc w:val="both"/>
        <w:rPr>
          <w:b/>
          <w:bCs/>
          <w:lang w:val="cs-CZ"/>
        </w:rPr>
      </w:pPr>
      <w:r>
        <w:rPr>
          <w:b/>
          <w:bCs/>
          <w:lang w:val="cs-CZ"/>
        </w:rPr>
        <w:t>Změna základních parametrů</w:t>
      </w:r>
    </w:p>
    <w:p w14:paraId="31C7DFEA" w14:textId="1120D968" w:rsidR="000637CD" w:rsidRDefault="0003451F" w:rsidP="00E55D99">
      <w:pPr>
        <w:pStyle w:val="Odstavecseseznamem"/>
        <w:keepNext/>
        <w:widowControl/>
        <w:numPr>
          <w:ilvl w:val="1"/>
          <w:numId w:val="1"/>
        </w:numPr>
        <w:ind w:left="567" w:hanging="567"/>
        <w:jc w:val="both"/>
        <w:rPr>
          <w:lang w:val="cs-CZ"/>
        </w:rPr>
      </w:pPr>
      <w:r>
        <w:rPr>
          <w:lang w:val="cs-CZ"/>
        </w:rPr>
        <w:t xml:space="preserve">V odůvodněných případech se </w:t>
      </w:r>
      <w:r w:rsidR="007F5155">
        <w:rPr>
          <w:lang w:val="cs-CZ"/>
        </w:rPr>
        <w:t>S</w:t>
      </w:r>
      <w:r w:rsidR="00745A63">
        <w:rPr>
          <w:lang w:val="cs-CZ"/>
        </w:rPr>
        <w:t xml:space="preserve">mluvní strany </w:t>
      </w:r>
      <w:r>
        <w:rPr>
          <w:lang w:val="cs-CZ"/>
        </w:rPr>
        <w:t>mohou</w:t>
      </w:r>
      <w:r w:rsidR="00745A63">
        <w:rPr>
          <w:lang w:val="cs-CZ"/>
        </w:rPr>
        <w:t xml:space="preserve"> po uzavření</w:t>
      </w:r>
      <w:r w:rsidR="004A3E19">
        <w:rPr>
          <w:lang w:val="cs-CZ"/>
        </w:rPr>
        <w:t xml:space="preserve"> této</w:t>
      </w:r>
      <w:r w:rsidR="00745A63">
        <w:rPr>
          <w:lang w:val="cs-CZ"/>
        </w:rPr>
        <w:t xml:space="preserve"> Smlouvy</w:t>
      </w:r>
      <w:r w:rsidR="008C198E">
        <w:rPr>
          <w:lang w:val="cs-CZ"/>
        </w:rPr>
        <w:t xml:space="preserve"> </w:t>
      </w:r>
      <w:r w:rsidR="00745A63">
        <w:rPr>
          <w:lang w:val="cs-CZ"/>
        </w:rPr>
        <w:t xml:space="preserve">domluvit na změně Základních parametrů a odpovídající úpravě Plnění Investora a dalších ustanovení této </w:t>
      </w:r>
      <w:r w:rsidR="00745A63">
        <w:rPr>
          <w:lang w:val="cs-CZ"/>
        </w:rPr>
        <w:lastRenderedPageBreak/>
        <w:t>Smlouvy.</w:t>
      </w:r>
      <w:r w:rsidR="004A3E19">
        <w:rPr>
          <w:lang w:val="cs-CZ"/>
        </w:rPr>
        <w:t xml:space="preserve"> Na změně </w:t>
      </w:r>
      <w:r w:rsidR="000637CD">
        <w:rPr>
          <w:lang w:val="cs-CZ"/>
        </w:rPr>
        <w:t xml:space="preserve">následujících Základních parametrů </w:t>
      </w:r>
      <w:r w:rsidR="00984660">
        <w:rPr>
          <w:lang w:val="cs-CZ"/>
        </w:rPr>
        <w:t xml:space="preserve">se mohou Smluvní strany domluvit pouze formou písemného dodatku k této Smlouvě schváleného </w:t>
      </w:r>
      <w:r w:rsidR="00CC5DF6">
        <w:rPr>
          <w:lang w:val="cs-CZ"/>
        </w:rPr>
        <w:t>Z</w:t>
      </w:r>
      <w:r w:rsidR="00984660">
        <w:rPr>
          <w:lang w:val="cs-CZ"/>
        </w:rPr>
        <w:t>astupitelstvem HMP a MČ</w:t>
      </w:r>
      <w:r w:rsidR="000637CD">
        <w:rPr>
          <w:lang w:val="cs-CZ"/>
        </w:rPr>
        <w:t>:</w:t>
      </w:r>
    </w:p>
    <w:p w14:paraId="67F687B0" w14:textId="130DABC9" w:rsidR="000637CD" w:rsidRDefault="000637CD" w:rsidP="00623FC7">
      <w:pPr>
        <w:pStyle w:val="Odstavecseseznamem"/>
        <w:keepNext/>
        <w:widowControl/>
        <w:numPr>
          <w:ilvl w:val="2"/>
          <w:numId w:val="1"/>
        </w:numPr>
        <w:ind w:left="1134"/>
        <w:jc w:val="both"/>
        <w:rPr>
          <w:lang w:val="cs-CZ"/>
        </w:rPr>
      </w:pPr>
      <w:r w:rsidRPr="000637CD">
        <w:rPr>
          <w:lang w:val="cs-CZ"/>
        </w:rPr>
        <w:t xml:space="preserve">Maximální kapacity HPP dle čl. </w:t>
      </w:r>
      <w:r w:rsidR="00623FC7">
        <w:rPr>
          <w:lang w:val="cs-CZ"/>
        </w:rPr>
        <w:fldChar w:fldCharType="begin"/>
      </w:r>
      <w:r w:rsidR="00623FC7">
        <w:rPr>
          <w:lang w:val="cs-CZ"/>
        </w:rPr>
        <w:instrText xml:space="preserve"> REF _Ref222309518 \r \h </w:instrText>
      </w:r>
      <w:r w:rsidR="00623FC7">
        <w:rPr>
          <w:lang w:val="cs-CZ"/>
        </w:rPr>
      </w:r>
      <w:r w:rsidR="00623FC7">
        <w:rPr>
          <w:lang w:val="cs-CZ"/>
        </w:rPr>
        <w:fldChar w:fldCharType="separate"/>
      </w:r>
      <w:r w:rsidR="00623FC7">
        <w:rPr>
          <w:lang w:val="cs-CZ"/>
        </w:rPr>
        <w:t>III.1i)</w:t>
      </w:r>
      <w:r w:rsidR="00623FC7">
        <w:rPr>
          <w:lang w:val="cs-CZ"/>
        </w:rPr>
        <w:fldChar w:fldCharType="end"/>
      </w:r>
      <w:r w:rsidR="00623FC7">
        <w:rPr>
          <w:lang w:val="cs-CZ"/>
        </w:rPr>
        <w:t>;</w:t>
      </w:r>
    </w:p>
    <w:p w14:paraId="56E8E72D" w14:textId="3B300620" w:rsidR="00623FC7" w:rsidRPr="00785F66" w:rsidRDefault="00623FC7" w:rsidP="00785F66">
      <w:pPr>
        <w:pStyle w:val="Odstavecseseznamem"/>
        <w:keepNext/>
        <w:widowControl/>
        <w:numPr>
          <w:ilvl w:val="2"/>
          <w:numId w:val="1"/>
        </w:numPr>
        <w:ind w:left="1134"/>
        <w:jc w:val="both"/>
        <w:rPr>
          <w:highlight w:val="yellow"/>
          <w:lang w:val="cs-CZ"/>
        </w:rPr>
      </w:pPr>
      <w:r w:rsidRPr="00785F66">
        <w:rPr>
          <w:highlight w:val="yellow"/>
          <w:lang w:val="cs-CZ"/>
        </w:rPr>
        <w:t>…</w:t>
      </w:r>
    </w:p>
    <w:p w14:paraId="3A377995" w14:textId="77777777" w:rsidR="00F04A4B" w:rsidRDefault="00F04A4B" w:rsidP="000637CD">
      <w:pPr>
        <w:keepNext/>
        <w:widowControl/>
        <w:ind w:left="426"/>
        <w:jc w:val="both"/>
        <w:rPr>
          <w:rFonts w:cs="Open Sans"/>
          <w:i/>
          <w:iCs/>
          <w:lang w:val="cs-CZ"/>
        </w:rPr>
      </w:pPr>
      <w:r w:rsidRPr="00623FC7">
        <w:rPr>
          <w:i/>
          <w:iCs/>
          <w:highlight w:val="yellow"/>
          <w:lang w:val="cs-CZ"/>
        </w:rPr>
        <w:t>[Změna skrze dodatek schválený zastupitelstvem bývá dále obvykle vyžadována např. u těchto parametrů, pokud jsou sjednány: 1.Členění území (uliční čára, stavební a nestavební bloky (jejich vymezení), 2. Stavební bloky (zástavba) (Stavební čára (vč. možnosti jejího přerušení), Prostupnost bloku,</w:t>
      </w:r>
      <w:r w:rsidRPr="00623FC7">
        <w:rPr>
          <w:rFonts w:cs="Open Sans"/>
          <w:i/>
          <w:iCs/>
          <w:highlight w:val="yellow"/>
          <w:lang w:val="cs-CZ"/>
        </w:rPr>
        <w:t>]</w:t>
      </w:r>
    </w:p>
    <w:p w14:paraId="164ABA39" w14:textId="00DD05E3" w:rsidR="00AD146C" w:rsidRDefault="009C07D6" w:rsidP="000637CD">
      <w:pPr>
        <w:keepNext/>
        <w:widowControl/>
        <w:ind w:left="426"/>
        <w:jc w:val="both"/>
        <w:rPr>
          <w:lang w:val="cs-CZ"/>
        </w:rPr>
      </w:pPr>
      <w:r w:rsidRPr="000637CD">
        <w:rPr>
          <w:lang w:val="cs-CZ"/>
        </w:rPr>
        <w:t xml:space="preserve"> Ke změně ostatních Základních parametrů postačí písemný souhlas Rady HMP a MČ. </w:t>
      </w:r>
    </w:p>
    <w:p w14:paraId="11A2378D" w14:textId="3C8DEF1A" w:rsidR="00115020" w:rsidRPr="00785F66" w:rsidRDefault="00115020" w:rsidP="00785F66">
      <w:pPr>
        <w:keepNext/>
        <w:widowControl/>
        <w:ind w:left="426"/>
        <w:jc w:val="both"/>
        <w:rPr>
          <w:i/>
          <w:iCs/>
          <w:lang w:val="cs-CZ"/>
        </w:rPr>
      </w:pPr>
    </w:p>
    <w:p w14:paraId="01E81A27" w14:textId="77777777" w:rsidR="00115020" w:rsidRPr="000637CD" w:rsidRDefault="00115020" w:rsidP="00785F66">
      <w:pPr>
        <w:keepNext/>
        <w:widowControl/>
        <w:ind w:left="1134"/>
        <w:jc w:val="both"/>
        <w:rPr>
          <w:lang w:val="cs-CZ"/>
        </w:rPr>
      </w:pPr>
    </w:p>
    <w:p w14:paraId="5BFE0AA0" w14:textId="77777777" w:rsidR="003A07B3" w:rsidRPr="008B5638" w:rsidRDefault="003A07B3"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44" w:name="_Toc121264324"/>
      <w:bookmarkStart w:id="45" w:name="_Toc121239658"/>
      <w:bookmarkStart w:id="46" w:name="_Toc121264325"/>
      <w:bookmarkStart w:id="47" w:name="_Toc121239659"/>
      <w:bookmarkStart w:id="48" w:name="_Toc121264326"/>
      <w:bookmarkStart w:id="49" w:name="_Toc121239660"/>
      <w:bookmarkStart w:id="50" w:name="_Toc121264327"/>
      <w:bookmarkStart w:id="51" w:name="_Toc121239661"/>
      <w:bookmarkStart w:id="52" w:name="_Toc121264328"/>
      <w:bookmarkStart w:id="53" w:name="_Toc121239662"/>
      <w:bookmarkStart w:id="54" w:name="_Toc121264329"/>
      <w:bookmarkStart w:id="55" w:name="_Toc121239663"/>
      <w:bookmarkStart w:id="56" w:name="_Toc121264330"/>
      <w:bookmarkStart w:id="57" w:name="_Toc121239664"/>
      <w:bookmarkStart w:id="58" w:name="_Toc121264331"/>
      <w:bookmarkStart w:id="59" w:name="_Toc121239665"/>
      <w:bookmarkStart w:id="60" w:name="_Toc121264332"/>
      <w:bookmarkStart w:id="61" w:name="_Toc121239666"/>
      <w:bookmarkStart w:id="62" w:name="_Toc121264333"/>
      <w:bookmarkStart w:id="63" w:name="_Ref89247480"/>
      <w:bookmarkStart w:id="64" w:name="_Toc191038834"/>
      <w:bookmarkStart w:id="65" w:name="_Toc230332146"/>
      <w:bookmarkEnd w:id="27"/>
      <w:bookmarkEnd w:id="2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8B5638">
        <w:rPr>
          <w:rFonts w:cs="Open Sans"/>
          <w:lang w:val="cs-CZ"/>
        </w:rPr>
        <w:t xml:space="preserve">Předmět </w:t>
      </w:r>
      <w:r w:rsidR="00FC1E67" w:rsidRPr="008B5638">
        <w:rPr>
          <w:rFonts w:cs="Open Sans"/>
          <w:lang w:val="cs-CZ"/>
        </w:rPr>
        <w:t xml:space="preserve">a způsob </w:t>
      </w:r>
      <w:r w:rsidR="00E432D1" w:rsidRPr="008B5638">
        <w:rPr>
          <w:rFonts w:cs="Open Sans"/>
          <w:lang w:val="cs-CZ"/>
        </w:rPr>
        <w:t>P</w:t>
      </w:r>
      <w:r w:rsidR="00FC1E67" w:rsidRPr="008B5638">
        <w:rPr>
          <w:rFonts w:cs="Open Sans"/>
          <w:lang w:val="cs-CZ"/>
        </w:rPr>
        <w:t>lnění Investora</w:t>
      </w:r>
      <w:bookmarkEnd w:id="63"/>
      <w:bookmarkEnd w:id="64"/>
      <w:bookmarkEnd w:id="65"/>
      <w:r w:rsidR="007F6B7D" w:rsidRPr="008B5638">
        <w:rPr>
          <w:rFonts w:cs="Open Sans"/>
          <w:highlight w:val="cyan"/>
          <w:lang w:val="cs-CZ"/>
        </w:rPr>
        <w:t xml:space="preserve"> </w:t>
      </w:r>
    </w:p>
    <w:p w14:paraId="50C1BFB3" w14:textId="01FE8426" w:rsidR="002A0021" w:rsidRPr="008B5638" w:rsidRDefault="002A0021" w:rsidP="00E913F6">
      <w:pPr>
        <w:pStyle w:val="Odstavecseseznamem"/>
        <w:widowControl/>
        <w:numPr>
          <w:ilvl w:val="1"/>
          <w:numId w:val="1"/>
        </w:numPr>
        <w:ind w:left="567" w:hanging="567"/>
        <w:jc w:val="both"/>
        <w:rPr>
          <w:rFonts w:cs="Open Sans"/>
          <w:lang w:val="cs-CZ"/>
        </w:rPr>
      </w:pPr>
      <w:bookmarkStart w:id="66" w:name="_Ref71039277"/>
      <w:r w:rsidRPr="008B5638">
        <w:rPr>
          <w:rFonts w:cs="Open Sans"/>
          <w:lang w:val="cs-CZ"/>
        </w:rPr>
        <w:t xml:space="preserve">Investor se touto Smlouvou zavazuje </w:t>
      </w:r>
      <w:r w:rsidR="00F2731D" w:rsidRPr="008B5638">
        <w:rPr>
          <w:rFonts w:cs="Open Sans"/>
          <w:lang w:val="cs-CZ"/>
        </w:rPr>
        <w:t xml:space="preserve">v souladu s § 131 odst. 3 písm. e) Stavebního zákona </w:t>
      </w:r>
      <w:r w:rsidRPr="008B5638">
        <w:rPr>
          <w:rFonts w:cs="Open Sans"/>
          <w:lang w:val="cs-CZ"/>
        </w:rPr>
        <w:t>poskytnout</w:t>
      </w:r>
      <w:r w:rsidR="00977173" w:rsidRPr="008B5638">
        <w:rPr>
          <w:rFonts w:cs="Open Sans"/>
          <w:lang w:val="cs-CZ"/>
        </w:rPr>
        <w:t xml:space="preserve"> </w:t>
      </w:r>
      <w:r w:rsidR="00732E8F" w:rsidRPr="00B441F7">
        <w:rPr>
          <w:rFonts w:cs="Open Sans"/>
          <w:highlight w:val="yellow"/>
          <w:lang w:val="cs-CZ"/>
        </w:rPr>
        <w:t xml:space="preserve">HMP a/nebo </w:t>
      </w:r>
      <w:r w:rsidR="00977173" w:rsidRPr="009C0F14">
        <w:rPr>
          <w:highlight w:val="yellow"/>
          <w:lang w:val="cs-CZ"/>
        </w:rPr>
        <w:t>MČ</w:t>
      </w:r>
      <w:r w:rsidR="003163C8" w:rsidRPr="001B00D9">
        <w:rPr>
          <w:i/>
          <w:lang w:val="cs-CZ"/>
        </w:rPr>
        <w:t xml:space="preserve"> </w:t>
      </w:r>
      <w:r w:rsidRPr="008B5638">
        <w:rPr>
          <w:rFonts w:cs="Open Sans"/>
          <w:lang w:val="cs-CZ"/>
        </w:rPr>
        <w:t>Plnění Investora</w:t>
      </w:r>
      <w:r w:rsidR="007E6454" w:rsidRPr="006D6559">
        <w:rPr>
          <w:rFonts w:cs="Open Sans"/>
          <w:lang w:val="cs-CZ"/>
        </w:rPr>
        <w:t>, a to v rozsahu</w:t>
      </w:r>
      <w:r w:rsidR="006D6559">
        <w:rPr>
          <w:rFonts w:cs="Open Sans"/>
          <w:lang w:val="cs-CZ"/>
        </w:rPr>
        <w:t>,</w:t>
      </w:r>
      <w:r w:rsidR="00724F24" w:rsidRPr="00B441F7">
        <w:rPr>
          <w:rFonts w:cs="Open Sans"/>
          <w:lang w:val="cs-CZ"/>
        </w:rPr>
        <w:t xml:space="preserve"> způsobem</w:t>
      </w:r>
      <w:r w:rsidR="006D6559">
        <w:rPr>
          <w:rFonts w:cs="Open Sans"/>
          <w:lang w:val="cs-CZ"/>
        </w:rPr>
        <w:t xml:space="preserve"> a té z Municipalit, jak je ujednáno v této Smlouvě</w:t>
      </w:r>
      <w:r w:rsidRPr="006D6559">
        <w:rPr>
          <w:rFonts w:cs="Open Sans"/>
          <w:lang w:val="cs-CZ"/>
        </w:rPr>
        <w:t>.</w:t>
      </w:r>
      <w:r w:rsidRPr="008B5638">
        <w:rPr>
          <w:rFonts w:cs="Open Sans"/>
          <w:lang w:val="cs-CZ"/>
        </w:rPr>
        <w:t xml:space="preserve"> </w:t>
      </w:r>
      <w:bookmarkStart w:id="67" w:name="_Hlk71189696"/>
      <w:bookmarkStart w:id="68" w:name="_Ref71040275"/>
      <w:r w:rsidR="00535A3F" w:rsidRPr="008B5638">
        <w:rPr>
          <w:rFonts w:cs="Open Sans"/>
          <w:lang w:val="cs-CZ"/>
        </w:rPr>
        <w:t xml:space="preserve">Vyčíslení </w:t>
      </w:r>
      <w:bookmarkStart w:id="69" w:name="_Hlk92399482"/>
      <w:r w:rsidR="00535A3F" w:rsidRPr="008B5638">
        <w:rPr>
          <w:rFonts w:cs="Open Sans"/>
          <w:lang w:val="cs-CZ"/>
        </w:rPr>
        <w:t xml:space="preserve">celkové výše Plnění Investora </w:t>
      </w:r>
      <w:bookmarkEnd w:id="69"/>
      <w:r w:rsidR="00535A3F" w:rsidRPr="008B5638">
        <w:rPr>
          <w:rFonts w:cs="Open Sans"/>
          <w:lang w:val="cs-CZ"/>
        </w:rPr>
        <w:t xml:space="preserve">dle </w:t>
      </w:r>
      <w:r w:rsidR="00535A3F" w:rsidRPr="009C0F14">
        <w:rPr>
          <w:lang w:val="cs-CZ"/>
        </w:rPr>
        <w:t>Metodiky HMP</w:t>
      </w:r>
      <w:r w:rsidR="002D304D" w:rsidRPr="009C0F14">
        <w:rPr>
          <w:lang w:val="cs-CZ"/>
        </w:rPr>
        <w:t xml:space="preserve"> </w:t>
      </w:r>
      <w:r w:rsidR="002D304D" w:rsidRPr="00785F66">
        <w:rPr>
          <w:highlight w:val="yellow"/>
          <w:lang w:val="cs-CZ"/>
        </w:rPr>
        <w:t xml:space="preserve">a </w:t>
      </w:r>
      <w:r w:rsidR="009520B1" w:rsidRPr="00785F66">
        <w:rPr>
          <w:rFonts w:cs="Open Sans"/>
          <w:highlight w:val="yellow"/>
          <w:lang w:val="cs-CZ"/>
        </w:rPr>
        <w:t>p</w:t>
      </w:r>
      <w:r w:rsidR="0067490F" w:rsidRPr="00785F66">
        <w:rPr>
          <w:highlight w:val="yellow"/>
          <w:lang w:val="cs-CZ"/>
        </w:rPr>
        <w:t xml:space="preserve">odrobné vyčíslení referenční hodnoty Nefinančního plnění dle </w:t>
      </w:r>
      <w:r w:rsidR="002D304D" w:rsidRPr="00785F66">
        <w:rPr>
          <w:highlight w:val="yellow"/>
          <w:lang w:val="cs-CZ"/>
        </w:rPr>
        <w:t xml:space="preserve">Metodiky </w:t>
      </w:r>
      <w:r w:rsidR="00D00761" w:rsidRPr="00785F66">
        <w:rPr>
          <w:rFonts w:cs="Open Sans"/>
          <w:highlight w:val="yellow"/>
          <w:lang w:val="cs-CZ"/>
        </w:rPr>
        <w:t>HMP</w:t>
      </w:r>
      <w:r w:rsidR="00535A3F" w:rsidRPr="008B5638">
        <w:rPr>
          <w:rFonts w:cs="Open Sans"/>
          <w:lang w:val="cs-CZ"/>
        </w:rPr>
        <w:t xml:space="preserve"> je přílohou č. </w:t>
      </w:r>
      <w:r w:rsidRPr="00785F66">
        <w:rPr>
          <w:highlight w:val="yellow"/>
          <w:lang w:val="cs-CZ"/>
        </w:rPr>
        <w:t>4</w:t>
      </w:r>
      <w:r w:rsidR="000B43D5" w:rsidRPr="008B5638">
        <w:rPr>
          <w:lang w:val="cs-CZ"/>
        </w:rPr>
        <w:t xml:space="preserve"> </w:t>
      </w:r>
      <w:r w:rsidR="00535A3F" w:rsidRPr="008B5638">
        <w:rPr>
          <w:rFonts w:cs="Open Sans"/>
          <w:lang w:val="cs-CZ"/>
        </w:rPr>
        <w:t>této Smlouvy</w:t>
      </w:r>
      <w:r w:rsidR="000A39B1">
        <w:rPr>
          <w:rFonts w:cs="Open Sans"/>
          <w:lang w:val="cs-CZ"/>
        </w:rPr>
        <w:t xml:space="preserve"> </w:t>
      </w:r>
      <w:r w:rsidR="00A56941">
        <w:rPr>
          <w:rFonts w:cs="Open Sans"/>
          <w:lang w:val="cs-CZ"/>
        </w:rPr>
        <w:t>[</w:t>
      </w:r>
      <w:r w:rsidR="00A56941" w:rsidRPr="00D2426F">
        <w:rPr>
          <w:rFonts w:cs="Open Sans"/>
          <w:i/>
          <w:iCs/>
          <w:highlight w:val="yellow"/>
          <w:lang w:val="cs-CZ"/>
        </w:rPr>
        <w:t>pouze</w:t>
      </w:r>
      <w:r w:rsidR="00DB2699" w:rsidRPr="009C0F14">
        <w:rPr>
          <w:i/>
          <w:highlight w:val="yellow"/>
          <w:lang w:val="cs-CZ"/>
        </w:rPr>
        <w:t xml:space="preserve"> pro </w:t>
      </w:r>
      <w:r w:rsidR="00A56941" w:rsidRPr="00D2426F">
        <w:rPr>
          <w:rFonts w:cs="Open Sans"/>
          <w:i/>
          <w:iCs/>
          <w:highlight w:val="yellow"/>
          <w:lang w:val="cs-CZ"/>
        </w:rPr>
        <w:t>případy</w:t>
      </w:r>
      <w:r w:rsidR="00C3682F" w:rsidRPr="00D2426F">
        <w:rPr>
          <w:rFonts w:cs="Open Sans"/>
          <w:i/>
          <w:iCs/>
          <w:highlight w:val="yellow"/>
          <w:lang w:val="cs-CZ"/>
        </w:rPr>
        <w:t>, kdy je zvolena forma Nefinančního plnění</w:t>
      </w:r>
      <w:r w:rsidR="00C3682F">
        <w:rPr>
          <w:rFonts w:cs="Open Sans"/>
          <w:lang w:val="cs-CZ"/>
        </w:rPr>
        <w:t>]</w:t>
      </w:r>
      <w:r w:rsidRPr="003C3655">
        <w:rPr>
          <w:rFonts w:cs="Open Sans"/>
          <w:lang w:val="cs-CZ"/>
        </w:rPr>
        <w:t>.</w:t>
      </w:r>
      <w:r w:rsidR="00613E4E">
        <w:rPr>
          <w:rFonts w:cs="Open Sans"/>
          <w:lang w:val="cs-CZ"/>
        </w:rPr>
        <w:t xml:space="preserve"> </w:t>
      </w:r>
      <w:r w:rsidR="006F4FAB" w:rsidRPr="00D71286">
        <w:rPr>
          <w:rFonts w:cs="Open Sans"/>
          <w:lang w:val="cs-CZ"/>
        </w:rPr>
        <w:t>Výše Plnění Investora je uvedena bez DPH. V případě, že bude Plnění Investora dle předpisů platných ke dni uskutečnění zdanitelného plnění podléhat dani z přidané hodnoty, zavazuje se Investor té</w:t>
      </w:r>
      <w:r w:rsidR="006F4FAB">
        <w:rPr>
          <w:rFonts w:cs="Open Sans"/>
          <w:lang w:val="cs-CZ"/>
        </w:rPr>
        <w:t xml:space="preserve"> </w:t>
      </w:r>
      <w:r w:rsidR="006F4FAB" w:rsidRPr="00D71286">
        <w:rPr>
          <w:rFonts w:cs="Open Sans"/>
          <w:lang w:val="cs-CZ"/>
        </w:rPr>
        <w:t>Municipalit</w:t>
      </w:r>
      <w:r w:rsidR="006F4FAB">
        <w:rPr>
          <w:rFonts w:cs="Open Sans"/>
          <w:lang w:val="cs-CZ"/>
        </w:rPr>
        <w:t>ě</w:t>
      </w:r>
      <w:r w:rsidR="006F4FAB" w:rsidRPr="00D71286">
        <w:rPr>
          <w:rFonts w:cs="Open Sans"/>
          <w:lang w:val="cs-CZ"/>
        </w:rPr>
        <w:t xml:space="preserve">, </w:t>
      </w:r>
      <w:r w:rsidR="006F4FAB">
        <w:rPr>
          <w:rFonts w:cs="Open Sans"/>
          <w:lang w:val="cs-CZ"/>
        </w:rPr>
        <w:t xml:space="preserve">která je příslušná k zaplacení DPH (a </w:t>
      </w:r>
      <w:r w:rsidR="006F4FAB" w:rsidRPr="00D71286">
        <w:rPr>
          <w:rFonts w:cs="Open Sans"/>
          <w:lang w:val="cs-CZ"/>
        </w:rPr>
        <w:t>které bylo DPH</w:t>
      </w:r>
      <w:r w:rsidR="006F4FAB">
        <w:rPr>
          <w:rFonts w:cs="Open Sans"/>
          <w:lang w:val="cs-CZ"/>
        </w:rPr>
        <w:t xml:space="preserve"> případně</w:t>
      </w:r>
      <w:r w:rsidR="006F4FAB" w:rsidRPr="00D71286">
        <w:rPr>
          <w:rFonts w:cs="Open Sans"/>
          <w:lang w:val="cs-CZ"/>
        </w:rPr>
        <w:t xml:space="preserve"> vyměřeno</w:t>
      </w:r>
      <w:r w:rsidR="006F4FAB">
        <w:rPr>
          <w:rFonts w:cs="Open Sans"/>
          <w:lang w:val="cs-CZ"/>
        </w:rPr>
        <w:t>)</w:t>
      </w:r>
      <w:r w:rsidR="006F4FAB" w:rsidRPr="00D71286">
        <w:rPr>
          <w:rFonts w:cs="Open Sans"/>
          <w:lang w:val="cs-CZ"/>
        </w:rPr>
        <w:t xml:space="preserve">, doplatit částku odpovídající </w:t>
      </w:r>
      <w:r w:rsidR="006F4FAB">
        <w:rPr>
          <w:rFonts w:cs="Open Sans"/>
          <w:lang w:val="cs-CZ"/>
        </w:rPr>
        <w:t>příslušné výši</w:t>
      </w:r>
      <w:r w:rsidR="006F4FAB" w:rsidRPr="00D71286">
        <w:rPr>
          <w:rFonts w:cs="Open Sans"/>
          <w:lang w:val="cs-CZ"/>
        </w:rPr>
        <w:t xml:space="preserve"> DPH, a to do 30 dní ode dne obdržení výzvy této Municipality</w:t>
      </w:r>
      <w:r w:rsidR="006F4FAB">
        <w:rPr>
          <w:rFonts w:cs="Open Sans"/>
          <w:lang w:val="cs-CZ"/>
        </w:rPr>
        <w:t>.</w:t>
      </w:r>
    </w:p>
    <w:p w14:paraId="33E41AF5" w14:textId="1C2054A3" w:rsidR="002A0021" w:rsidRPr="008B5638" w:rsidRDefault="002A0021" w:rsidP="00E913F6">
      <w:pPr>
        <w:pStyle w:val="Odstavecseseznamem"/>
        <w:widowControl/>
        <w:numPr>
          <w:ilvl w:val="1"/>
          <w:numId w:val="1"/>
        </w:numPr>
        <w:ind w:left="567" w:hanging="567"/>
        <w:jc w:val="both"/>
        <w:rPr>
          <w:rFonts w:cs="Open Sans"/>
          <w:lang w:val="cs-CZ"/>
        </w:rPr>
      </w:pPr>
      <w:bookmarkStart w:id="70" w:name="_Ref117692794"/>
      <w:bookmarkStart w:id="71" w:name="_Ref116687692"/>
      <w:bookmarkEnd w:id="67"/>
      <w:bookmarkEnd w:id="68"/>
      <w:r w:rsidRPr="008B5638">
        <w:rPr>
          <w:rFonts w:cs="Open Sans"/>
          <w:lang w:val="cs-CZ"/>
        </w:rPr>
        <w:t>Pokud v průběhu plnění Smlouvy dojde ke změně rozsahu Investičního záměru a nedojde tak k</w:t>
      </w:r>
      <w:r w:rsidR="00080981" w:rsidRPr="008B5638">
        <w:rPr>
          <w:rFonts w:cs="Open Sans"/>
          <w:lang w:val="cs-CZ"/>
        </w:rPr>
        <w:t> </w:t>
      </w:r>
      <w:r w:rsidRPr="008B5638">
        <w:rPr>
          <w:rFonts w:cs="Open Sans"/>
          <w:lang w:val="cs-CZ"/>
        </w:rPr>
        <w:t xml:space="preserve">vyčerpání </w:t>
      </w:r>
      <w:r w:rsidR="007F0762" w:rsidRPr="008B5638">
        <w:rPr>
          <w:rFonts w:cs="Open Sans"/>
          <w:lang w:val="cs-CZ"/>
        </w:rPr>
        <w:t xml:space="preserve">Investorem původně předpokládané </w:t>
      </w:r>
      <w:r w:rsidR="00DB2699">
        <w:rPr>
          <w:rFonts w:cs="Open Sans"/>
          <w:lang w:val="cs-CZ"/>
        </w:rPr>
        <w:t xml:space="preserve">Maximální </w:t>
      </w:r>
      <w:r w:rsidR="00763585" w:rsidRPr="008B5638">
        <w:rPr>
          <w:rFonts w:cs="Open Sans"/>
          <w:lang w:val="cs-CZ"/>
        </w:rPr>
        <w:t>kapacity</w:t>
      </w:r>
      <w:r w:rsidR="00080981" w:rsidRPr="008B5638">
        <w:rPr>
          <w:rFonts w:cs="Open Sans"/>
          <w:lang w:val="cs-CZ"/>
        </w:rPr>
        <w:t xml:space="preserve"> </w:t>
      </w:r>
      <w:r w:rsidRPr="008B5638">
        <w:rPr>
          <w:rFonts w:cs="Open Sans"/>
          <w:lang w:val="cs-CZ"/>
        </w:rPr>
        <w:t>HPP</w:t>
      </w:r>
      <w:r w:rsidR="00DC53E5">
        <w:rPr>
          <w:rFonts w:cs="Open Sans"/>
          <w:lang w:val="cs-CZ"/>
        </w:rPr>
        <w:t xml:space="preserve"> </w:t>
      </w:r>
      <w:r w:rsidRPr="008B5638">
        <w:rPr>
          <w:rFonts w:cs="Open Sans"/>
          <w:lang w:val="cs-CZ"/>
        </w:rPr>
        <w:t xml:space="preserve">z důvodů nezávislých na vůli Investora, zejména v případě rozhodnutí stavebního úřadu, bude </w:t>
      </w:r>
      <w:r w:rsidRPr="008B5638">
        <w:rPr>
          <w:lang w:val="cs-CZ"/>
        </w:rPr>
        <w:t xml:space="preserve">výše Plnění Investora </w:t>
      </w:r>
      <w:r w:rsidR="0076703E">
        <w:rPr>
          <w:lang w:val="cs-CZ"/>
        </w:rPr>
        <w:t>na žádost Investora</w:t>
      </w:r>
      <w:r w:rsidR="0076703E" w:rsidRPr="008B5638">
        <w:rPr>
          <w:rFonts w:cs="Open Sans"/>
          <w:lang w:val="cs-CZ"/>
        </w:rPr>
        <w:t xml:space="preserve"> </w:t>
      </w:r>
      <w:r w:rsidRPr="008B5638">
        <w:rPr>
          <w:rFonts w:cs="Open Sans"/>
          <w:lang w:val="cs-CZ"/>
        </w:rPr>
        <w:t>upravena v poměru, který odpovídá úpravě Investičního záměru (</w:t>
      </w:r>
      <w:r w:rsidRPr="008B5638">
        <w:rPr>
          <w:rFonts w:cs="Open Sans"/>
          <w:i/>
          <w:lang w:val="cs-CZ"/>
        </w:rPr>
        <w:t xml:space="preserve">pro </w:t>
      </w:r>
      <w:proofErr w:type="spellStart"/>
      <w:r w:rsidRPr="008B5638">
        <w:rPr>
          <w:rFonts w:cs="Open Sans"/>
          <w:i/>
          <w:lang w:val="cs-CZ"/>
        </w:rPr>
        <w:t>rata</w:t>
      </w:r>
      <w:proofErr w:type="spellEnd"/>
      <w:r w:rsidRPr="008B5638">
        <w:rPr>
          <w:rFonts w:cs="Open Sans"/>
          <w:lang w:val="cs-CZ"/>
        </w:rPr>
        <w:t>) při zachování smyslu a účelu plnění</w:t>
      </w:r>
      <w:r w:rsidR="00277EFE" w:rsidRPr="008B5638">
        <w:rPr>
          <w:rFonts w:cs="Open Sans"/>
          <w:lang w:val="cs-CZ"/>
        </w:rPr>
        <w:t xml:space="preserve"> a této Smlouvy</w:t>
      </w:r>
      <w:r w:rsidRPr="008B5638">
        <w:rPr>
          <w:lang w:val="cs-CZ"/>
        </w:rPr>
        <w:t>.</w:t>
      </w:r>
      <w:r w:rsidR="000045EB" w:rsidRPr="008B5638">
        <w:rPr>
          <w:lang w:val="cs-CZ"/>
        </w:rPr>
        <w:t xml:space="preserve"> Investor </w:t>
      </w:r>
      <w:r w:rsidR="00277EFE" w:rsidRPr="008B5638">
        <w:rPr>
          <w:lang w:val="cs-CZ"/>
        </w:rPr>
        <w:t xml:space="preserve">je </w:t>
      </w:r>
      <w:r w:rsidR="000045EB" w:rsidRPr="008B5638">
        <w:rPr>
          <w:lang w:val="cs-CZ"/>
        </w:rPr>
        <w:t xml:space="preserve">v takovém případě </w:t>
      </w:r>
      <w:r w:rsidR="00277EFE" w:rsidRPr="008B5638">
        <w:rPr>
          <w:lang w:val="cs-CZ"/>
        </w:rPr>
        <w:t xml:space="preserve">oprávněn uplatnit </w:t>
      </w:r>
      <w:r w:rsidR="00091EFC" w:rsidRPr="008B5638">
        <w:rPr>
          <w:lang w:val="cs-CZ"/>
        </w:rPr>
        <w:t>postup dle tohoto článku oznámením zaslaným M</w:t>
      </w:r>
      <w:r w:rsidR="003163C8" w:rsidRPr="008B5638">
        <w:rPr>
          <w:lang w:val="cs-CZ"/>
        </w:rPr>
        <w:t>unicipalitám</w:t>
      </w:r>
      <w:r w:rsidR="00091EFC" w:rsidRPr="008B5638">
        <w:rPr>
          <w:lang w:val="cs-CZ"/>
        </w:rPr>
        <w:t xml:space="preserve"> a </w:t>
      </w:r>
      <w:r w:rsidR="000045EB" w:rsidRPr="008B5638">
        <w:rPr>
          <w:lang w:val="cs-CZ"/>
        </w:rPr>
        <w:t xml:space="preserve">shora uvedené důvody </w:t>
      </w:r>
      <w:r w:rsidR="00091EFC" w:rsidRPr="008B5638">
        <w:rPr>
          <w:lang w:val="cs-CZ"/>
        </w:rPr>
        <w:t xml:space="preserve">a skutečnosti </w:t>
      </w:r>
      <w:r w:rsidR="00277EFE" w:rsidRPr="008B5638">
        <w:rPr>
          <w:lang w:val="cs-CZ"/>
        </w:rPr>
        <w:t xml:space="preserve">(včetně dopadu </w:t>
      </w:r>
      <w:r w:rsidR="00091EFC" w:rsidRPr="008B5638">
        <w:rPr>
          <w:lang w:val="cs-CZ"/>
        </w:rPr>
        <w:t>na Maximální kapacitu HPP</w:t>
      </w:r>
      <w:r w:rsidR="00277EFE" w:rsidRPr="008B5638">
        <w:rPr>
          <w:lang w:val="cs-CZ"/>
        </w:rPr>
        <w:t xml:space="preserve">) </w:t>
      </w:r>
      <w:r w:rsidR="003163C8" w:rsidRPr="008B5638">
        <w:rPr>
          <w:lang w:val="cs-CZ"/>
        </w:rPr>
        <w:t xml:space="preserve">jim </w:t>
      </w:r>
      <w:r w:rsidR="00277EFE" w:rsidRPr="008B5638">
        <w:rPr>
          <w:lang w:val="cs-CZ"/>
        </w:rPr>
        <w:t>prokázat</w:t>
      </w:r>
      <w:r w:rsidR="000045EB" w:rsidRPr="008B5638">
        <w:rPr>
          <w:lang w:val="cs-CZ"/>
        </w:rPr>
        <w:t xml:space="preserve">. </w:t>
      </w:r>
      <w:r w:rsidR="0076703E">
        <w:rPr>
          <w:lang w:val="cs-CZ"/>
        </w:rPr>
        <w:t xml:space="preserve">Pokud Investor </w:t>
      </w:r>
      <w:r w:rsidR="0076703E" w:rsidRPr="008B5638">
        <w:rPr>
          <w:lang w:val="cs-CZ"/>
        </w:rPr>
        <w:t>shora uvedené důvody a skutečnosti</w:t>
      </w:r>
      <w:r w:rsidR="0076703E">
        <w:rPr>
          <w:lang w:val="cs-CZ"/>
        </w:rPr>
        <w:t xml:space="preserve"> prokáže, </w:t>
      </w:r>
      <w:r w:rsidR="00112A69" w:rsidRPr="008B5638">
        <w:rPr>
          <w:lang w:val="cs-CZ"/>
        </w:rPr>
        <w:t>S</w:t>
      </w:r>
      <w:r w:rsidR="00277EFE" w:rsidRPr="008B5638">
        <w:rPr>
          <w:lang w:val="cs-CZ"/>
        </w:rPr>
        <w:t>mluvní s</w:t>
      </w:r>
      <w:r w:rsidR="00112A69" w:rsidRPr="008B5638">
        <w:rPr>
          <w:lang w:val="cs-CZ"/>
        </w:rPr>
        <w:t xml:space="preserve">trany následně uzavřou dodatek k této Smlouvě za účelem úpravy </w:t>
      </w:r>
      <w:bookmarkStart w:id="72" w:name="_Hlk215921770"/>
      <w:r w:rsidR="00112A69" w:rsidRPr="008B5638">
        <w:rPr>
          <w:lang w:val="cs-CZ"/>
        </w:rPr>
        <w:t xml:space="preserve">výše a struktury Plnění Investora dle pravidel </w:t>
      </w:r>
      <w:bookmarkEnd w:id="72"/>
      <w:r w:rsidR="00112A69" w:rsidRPr="008B5638">
        <w:rPr>
          <w:lang w:val="cs-CZ"/>
        </w:rPr>
        <w:t xml:space="preserve">tohoto článku. </w:t>
      </w:r>
      <w:r w:rsidR="000045EB" w:rsidRPr="008B5638">
        <w:rPr>
          <w:lang w:val="cs-CZ"/>
        </w:rPr>
        <w:t>Nedohodnou-li se</w:t>
      </w:r>
      <w:r w:rsidR="00277EFE" w:rsidRPr="008B5638">
        <w:rPr>
          <w:lang w:val="cs-CZ"/>
        </w:rPr>
        <w:t xml:space="preserve"> Smluvní</w:t>
      </w:r>
      <w:r w:rsidR="000045EB" w:rsidRPr="008B5638">
        <w:rPr>
          <w:lang w:val="cs-CZ"/>
        </w:rPr>
        <w:t xml:space="preserve"> strany jinak, bude </w:t>
      </w:r>
      <w:bookmarkStart w:id="73" w:name="_Hlk215921520"/>
      <w:r w:rsidR="000045EB" w:rsidRPr="008B5638">
        <w:rPr>
          <w:lang w:val="cs-CZ"/>
        </w:rPr>
        <w:t xml:space="preserve">úprava rozsahu Plnění Investora provedena </w:t>
      </w:r>
      <w:r w:rsidR="00091EFC" w:rsidRPr="008B5638">
        <w:rPr>
          <w:lang w:val="cs-CZ"/>
        </w:rPr>
        <w:t>adekvátním</w:t>
      </w:r>
      <w:r w:rsidR="000045EB" w:rsidRPr="008B5638">
        <w:rPr>
          <w:lang w:val="cs-CZ"/>
        </w:rPr>
        <w:t xml:space="preserve"> snížením dosud neuhrazených splátek Finančního plnění</w:t>
      </w:r>
      <w:bookmarkEnd w:id="73"/>
      <w:r w:rsidR="009744C9" w:rsidRPr="008B5638">
        <w:rPr>
          <w:lang w:val="cs-CZ"/>
        </w:rPr>
        <w:t xml:space="preserve">, již poskytnuté Plnění Investora se </w:t>
      </w:r>
      <w:r w:rsidR="00F97F62">
        <w:rPr>
          <w:lang w:val="cs-CZ"/>
        </w:rPr>
        <w:t xml:space="preserve">však </w:t>
      </w:r>
      <w:r w:rsidR="009744C9" w:rsidRPr="008B5638">
        <w:rPr>
          <w:lang w:val="cs-CZ"/>
        </w:rPr>
        <w:t>nevrací.</w:t>
      </w:r>
      <w:r w:rsidR="00091EFC" w:rsidRPr="008B5638">
        <w:rPr>
          <w:lang w:val="cs-CZ"/>
        </w:rPr>
        <w:t xml:space="preserve"> Dojde-li k úpravě Plnění Investora s ohledem na snížení Maximální kapacity HPP dle tohoto článku, není Investor oprávněn v budoucnu tyto nevyčerpané kapacity HPP vyčerpat</w:t>
      </w:r>
      <w:r w:rsidR="00DC53E5">
        <w:rPr>
          <w:lang w:val="cs-CZ"/>
        </w:rPr>
        <w:t xml:space="preserve"> </w:t>
      </w:r>
      <w:r w:rsidR="00091EFC" w:rsidRPr="008B5638">
        <w:rPr>
          <w:lang w:val="cs-CZ"/>
        </w:rPr>
        <w:t xml:space="preserve">a Maximální kapacita HPP </w:t>
      </w:r>
      <w:r w:rsidR="00DB6D33" w:rsidRPr="008B5638">
        <w:rPr>
          <w:lang w:val="cs-CZ"/>
        </w:rPr>
        <w:t>coby</w:t>
      </w:r>
      <w:r w:rsidR="00091EFC" w:rsidRPr="008B5638">
        <w:rPr>
          <w:lang w:val="cs-CZ"/>
        </w:rPr>
        <w:t xml:space="preserve"> Základní parametr </w:t>
      </w:r>
      <w:r w:rsidR="00431966" w:rsidRPr="008B5638">
        <w:rPr>
          <w:lang w:val="cs-CZ"/>
        </w:rPr>
        <w:t xml:space="preserve">dle této Smlouvy </w:t>
      </w:r>
      <w:r w:rsidR="00091EFC" w:rsidRPr="008B5638">
        <w:rPr>
          <w:lang w:val="cs-CZ"/>
        </w:rPr>
        <w:t>se adekvátně sníží.</w:t>
      </w:r>
      <w:bookmarkEnd w:id="70"/>
      <w:r w:rsidR="00091EFC" w:rsidRPr="008B5638">
        <w:rPr>
          <w:lang w:val="cs-CZ"/>
        </w:rPr>
        <w:t xml:space="preserve"> </w:t>
      </w:r>
      <w:r w:rsidR="000045EB" w:rsidRPr="008B5638">
        <w:rPr>
          <w:lang w:val="cs-CZ"/>
        </w:rPr>
        <w:t xml:space="preserve"> </w:t>
      </w:r>
      <w:r w:rsidRPr="008B5638">
        <w:rPr>
          <w:lang w:val="cs-CZ"/>
        </w:rPr>
        <w:t xml:space="preserve"> </w:t>
      </w:r>
      <w:bookmarkEnd w:id="71"/>
      <w:r w:rsidRPr="008B5638">
        <w:rPr>
          <w:lang w:val="cs-CZ"/>
        </w:rPr>
        <w:t xml:space="preserve">  </w:t>
      </w:r>
    </w:p>
    <w:p w14:paraId="0EE0F574" w14:textId="370BC918" w:rsidR="00154A62" w:rsidRPr="008B5638" w:rsidRDefault="002A0021" w:rsidP="008B5638">
      <w:pPr>
        <w:pStyle w:val="Odstavecseseznamem"/>
        <w:widowControl/>
        <w:numPr>
          <w:ilvl w:val="1"/>
          <w:numId w:val="4"/>
        </w:numPr>
        <w:ind w:left="567" w:hanging="567"/>
        <w:jc w:val="both"/>
        <w:rPr>
          <w:b/>
          <w:bCs/>
          <w:lang w:val="cs-CZ"/>
        </w:rPr>
      </w:pPr>
      <w:bookmarkStart w:id="74" w:name="_Ref89164283"/>
      <w:r w:rsidRPr="008B5638" w:rsidDel="00A57410">
        <w:rPr>
          <w:rFonts w:cs="Open Sans"/>
          <w:lang w:val="cs-CZ"/>
        </w:rPr>
        <w:t>Nárok</w:t>
      </w:r>
      <w:r w:rsidRPr="008B5638" w:rsidDel="00A57410">
        <w:rPr>
          <w:lang w:val="cs-CZ"/>
        </w:rPr>
        <w:t xml:space="preserve"> na poskytnutí Plnění Investora</w:t>
      </w:r>
      <w:r w:rsidR="00D70879" w:rsidRPr="008B5638" w:rsidDel="00A57410">
        <w:rPr>
          <w:lang w:val="cs-CZ"/>
        </w:rPr>
        <w:t xml:space="preserve"> </w:t>
      </w:r>
      <w:r w:rsidR="004E1CA9">
        <w:rPr>
          <w:lang w:val="cs-CZ"/>
        </w:rPr>
        <w:t>vzniká v okamžiku</w:t>
      </w:r>
      <w:r w:rsidR="00444FF4" w:rsidRPr="00785F66">
        <w:rPr>
          <w:color w:val="FFFFFF" w:themeColor="background1"/>
          <w:lang w:val="cs-CZ"/>
        </w:rPr>
        <w:t xml:space="preserve"> </w:t>
      </w:r>
      <w:r w:rsidR="00444FF4">
        <w:rPr>
          <w:lang w:val="cs-CZ"/>
        </w:rPr>
        <w:t>uzavření této Smlouvy</w:t>
      </w:r>
      <w:r w:rsidR="004E1CA9">
        <w:rPr>
          <w:lang w:val="cs-CZ"/>
        </w:rPr>
        <w:t xml:space="preserve">. </w:t>
      </w:r>
      <w:r w:rsidR="007010EE" w:rsidRPr="008B5638" w:rsidDel="00A57410">
        <w:rPr>
          <w:lang w:val="cs-CZ"/>
        </w:rPr>
        <w:t>Tím nejsou dotčeny termíny splatnosti</w:t>
      </w:r>
      <w:r w:rsidR="003E26E7" w:rsidRPr="008B5638" w:rsidDel="00A57410">
        <w:rPr>
          <w:lang w:val="cs-CZ"/>
        </w:rPr>
        <w:t xml:space="preserve"> uvedené dále </w:t>
      </w:r>
      <w:r w:rsidR="007010EE" w:rsidRPr="008B5638" w:rsidDel="00A57410">
        <w:rPr>
          <w:lang w:val="cs-CZ"/>
        </w:rPr>
        <w:t>pro jednotlivé dílčí část</w:t>
      </w:r>
      <w:r w:rsidR="000D2BA3" w:rsidRPr="008B5638">
        <w:rPr>
          <w:lang w:val="cs-CZ"/>
        </w:rPr>
        <w:t>i</w:t>
      </w:r>
      <w:r w:rsidR="007010EE" w:rsidRPr="008B5638" w:rsidDel="00A57410">
        <w:rPr>
          <w:lang w:val="cs-CZ"/>
        </w:rPr>
        <w:t xml:space="preserve"> </w:t>
      </w:r>
      <w:r w:rsidRPr="008B5638" w:rsidDel="00A57410">
        <w:rPr>
          <w:lang w:val="cs-CZ"/>
        </w:rPr>
        <w:t>Plnění Investora.</w:t>
      </w:r>
      <w:bookmarkEnd w:id="74"/>
      <w:r w:rsidR="00866762">
        <w:rPr>
          <w:lang w:val="cs-CZ"/>
        </w:rPr>
        <w:t xml:space="preserve"> </w:t>
      </w:r>
      <w:r w:rsidR="00866762" w:rsidRPr="0025217E">
        <w:rPr>
          <w:rFonts w:cs="Open Sans"/>
          <w:lang w:val="cs-CZ"/>
        </w:rPr>
        <w:t xml:space="preserve">Dojde-li </w:t>
      </w:r>
      <w:r w:rsidR="00866762">
        <w:rPr>
          <w:rFonts w:cs="Open Sans"/>
          <w:lang w:val="cs-CZ"/>
        </w:rPr>
        <w:t xml:space="preserve">po </w:t>
      </w:r>
      <w:r w:rsidR="005A4BB2">
        <w:rPr>
          <w:rFonts w:cs="Open Sans"/>
          <w:lang w:val="cs-CZ"/>
        </w:rPr>
        <w:t>uzavření</w:t>
      </w:r>
      <w:r w:rsidR="00444FF4">
        <w:rPr>
          <w:rFonts w:cs="Open Sans"/>
          <w:lang w:val="cs-CZ"/>
        </w:rPr>
        <w:t xml:space="preserve"> této Smlouvy</w:t>
      </w:r>
      <w:r w:rsidR="00866762">
        <w:rPr>
          <w:rFonts w:cs="Open Sans"/>
          <w:lang w:val="cs-CZ"/>
        </w:rPr>
        <w:t xml:space="preserve"> </w:t>
      </w:r>
      <w:r w:rsidR="00CD6773">
        <w:rPr>
          <w:rFonts w:cs="Open Sans"/>
          <w:lang w:val="cs-CZ"/>
        </w:rPr>
        <w:t>ke změně či zrušení</w:t>
      </w:r>
      <w:r w:rsidR="00866762" w:rsidRPr="0025217E">
        <w:rPr>
          <w:rFonts w:cs="Open Sans"/>
          <w:lang w:val="cs-CZ"/>
        </w:rPr>
        <w:t xml:space="preserve"> opatření obecné povahy,  </w:t>
      </w:r>
      <w:r w:rsidR="005A4BB2">
        <w:rPr>
          <w:rFonts w:cs="Open Sans"/>
          <w:lang w:val="cs-CZ"/>
        </w:rPr>
        <w:t>či její</w:t>
      </w:r>
      <w:r w:rsidR="00866762" w:rsidRPr="0025217E">
        <w:rPr>
          <w:rFonts w:cs="Open Sans"/>
          <w:lang w:val="cs-CZ"/>
        </w:rPr>
        <w:t xml:space="preserve"> části,</w:t>
      </w:r>
      <w:r w:rsidR="005A4BB2">
        <w:rPr>
          <w:rFonts w:cs="Open Sans"/>
          <w:lang w:val="cs-CZ"/>
        </w:rPr>
        <w:t xml:space="preserve"> způsobem vedoucím k Podstatnému omezení Investičního záměru,</w:t>
      </w:r>
      <w:r w:rsidR="00866762" w:rsidRPr="0025217E">
        <w:rPr>
          <w:rFonts w:cs="Open Sans"/>
          <w:lang w:val="cs-CZ"/>
        </w:rPr>
        <w:t xml:space="preserve"> není tím </w:t>
      </w:r>
      <w:r w:rsidR="009323B5" w:rsidRPr="009323B5">
        <w:rPr>
          <w:rFonts w:cs="Open Sans"/>
          <w:lang w:val="cs-CZ"/>
        </w:rPr>
        <w:t xml:space="preserve">bez dalšího </w:t>
      </w:r>
      <w:r w:rsidR="00ED3B84">
        <w:rPr>
          <w:rFonts w:cs="Open Sans"/>
          <w:lang w:val="cs-CZ"/>
        </w:rPr>
        <w:t xml:space="preserve">dotčen </w:t>
      </w:r>
      <w:r w:rsidR="009323B5" w:rsidRPr="009323B5">
        <w:rPr>
          <w:rFonts w:cs="Open Sans"/>
          <w:lang w:val="cs-CZ"/>
        </w:rPr>
        <w:t>vznik nároku na Plnění Investora, avšak Investor má právo Smlouvu</w:t>
      </w:r>
      <w:r w:rsidR="00CA2851">
        <w:rPr>
          <w:rFonts w:cs="Open Sans"/>
          <w:lang w:val="cs-CZ"/>
        </w:rPr>
        <w:t xml:space="preserve"> vypovědět za podmínek</w:t>
      </w:r>
      <w:r w:rsidR="006010C9">
        <w:rPr>
          <w:rFonts w:cs="Open Sans"/>
          <w:lang w:val="cs-CZ"/>
        </w:rPr>
        <w:t xml:space="preserve"> dle čl. </w:t>
      </w:r>
      <w:r w:rsidR="00227FDF">
        <w:rPr>
          <w:rFonts w:cs="Open Sans"/>
          <w:lang w:val="cs-CZ"/>
        </w:rPr>
        <w:fldChar w:fldCharType="begin"/>
      </w:r>
      <w:r w:rsidR="00227FDF">
        <w:rPr>
          <w:rFonts w:cs="Open Sans"/>
          <w:lang w:val="cs-CZ"/>
        </w:rPr>
        <w:instrText xml:space="preserve"> REF _Ref192580890 \r \h </w:instrText>
      </w:r>
      <w:r w:rsidR="00227FDF">
        <w:rPr>
          <w:rFonts w:cs="Open Sans"/>
          <w:lang w:val="cs-CZ"/>
        </w:rPr>
      </w:r>
      <w:r w:rsidR="00227FDF">
        <w:rPr>
          <w:rFonts w:cs="Open Sans"/>
          <w:lang w:val="cs-CZ"/>
        </w:rPr>
        <w:fldChar w:fldCharType="separate"/>
      </w:r>
      <w:r w:rsidR="00C476C2">
        <w:rPr>
          <w:rFonts w:cs="Open Sans"/>
          <w:lang w:val="cs-CZ"/>
        </w:rPr>
        <w:t>XIII.4</w:t>
      </w:r>
      <w:r w:rsidR="00227FDF">
        <w:rPr>
          <w:rFonts w:cs="Open Sans"/>
          <w:lang w:val="cs-CZ"/>
        </w:rPr>
        <w:fldChar w:fldCharType="end"/>
      </w:r>
      <w:r w:rsidR="00672303">
        <w:rPr>
          <w:rFonts w:cs="Open Sans"/>
          <w:lang w:val="cs-CZ"/>
        </w:rPr>
        <w:t>.</w:t>
      </w:r>
      <w:r w:rsidR="00672303">
        <w:rPr>
          <w:rFonts w:cs="Open Sans"/>
          <w:lang w:val="cs-CZ"/>
        </w:rPr>
        <w:fldChar w:fldCharType="begin"/>
      </w:r>
      <w:r w:rsidR="00672303">
        <w:rPr>
          <w:rFonts w:cs="Open Sans"/>
          <w:lang w:val="cs-CZ"/>
        </w:rPr>
        <w:instrText xml:space="preserve"> REF _Ref214368639 \r \h </w:instrText>
      </w:r>
      <w:r w:rsidR="00672303">
        <w:rPr>
          <w:rFonts w:cs="Open Sans"/>
          <w:lang w:val="cs-CZ"/>
        </w:rPr>
      </w:r>
      <w:r w:rsidR="00672303">
        <w:rPr>
          <w:rFonts w:cs="Open Sans"/>
          <w:lang w:val="cs-CZ"/>
        </w:rPr>
        <w:fldChar w:fldCharType="separate"/>
      </w:r>
      <w:r w:rsidR="00C476C2">
        <w:rPr>
          <w:rFonts w:cs="Open Sans"/>
          <w:lang w:val="cs-CZ"/>
        </w:rPr>
        <w:t>ii)</w:t>
      </w:r>
      <w:r w:rsidR="00672303">
        <w:rPr>
          <w:rFonts w:cs="Open Sans"/>
          <w:lang w:val="cs-CZ"/>
        </w:rPr>
        <w:fldChar w:fldCharType="end"/>
      </w:r>
      <w:r w:rsidR="00672303">
        <w:rPr>
          <w:rFonts w:cs="Open Sans"/>
          <w:lang w:val="cs-CZ"/>
        </w:rPr>
        <w:t xml:space="preserve"> </w:t>
      </w:r>
      <w:r w:rsidR="006010C9">
        <w:rPr>
          <w:rFonts w:cs="Open Sans"/>
          <w:lang w:val="cs-CZ"/>
        </w:rPr>
        <w:t>této Smlouvy.</w:t>
      </w:r>
    </w:p>
    <w:p w14:paraId="47A39CC9" w14:textId="1F058A4B" w:rsidR="002A0021" w:rsidRPr="008B5638" w:rsidRDefault="00304381" w:rsidP="008B5638">
      <w:pPr>
        <w:pStyle w:val="Odstavecseseznamem"/>
        <w:widowControl/>
        <w:numPr>
          <w:ilvl w:val="1"/>
          <w:numId w:val="4"/>
        </w:numPr>
        <w:ind w:left="567" w:hanging="567"/>
        <w:jc w:val="both"/>
        <w:rPr>
          <w:rFonts w:cs="Open Sans"/>
          <w:lang w:val="cs-CZ"/>
        </w:rPr>
      </w:pPr>
      <w:bookmarkStart w:id="75" w:name="_Ref89262230"/>
      <w:r w:rsidRPr="008B5638">
        <w:rPr>
          <w:rFonts w:cs="Open Sans"/>
          <w:lang w:val="cs-CZ"/>
        </w:rPr>
        <w:t>V</w:t>
      </w:r>
      <w:r w:rsidR="003A7CA8" w:rsidRPr="008B5638">
        <w:rPr>
          <w:lang w:val="cs-CZ"/>
        </w:rPr>
        <w:t>znikne</w:t>
      </w:r>
      <w:r w:rsidRPr="008B5638">
        <w:rPr>
          <w:lang w:val="cs-CZ"/>
        </w:rPr>
        <w:t>-li</w:t>
      </w:r>
      <w:r w:rsidR="003A7CA8" w:rsidRPr="008B5638">
        <w:rPr>
          <w:lang w:val="cs-CZ"/>
        </w:rPr>
        <w:t xml:space="preserve"> nárok na Plnění Investora dle odst. </w:t>
      </w:r>
      <w:r w:rsidR="003A7CA8" w:rsidRPr="008B5638">
        <w:rPr>
          <w:rFonts w:cs="Open Sans"/>
          <w:lang w:val="cs-CZ"/>
        </w:rPr>
        <w:fldChar w:fldCharType="begin"/>
      </w:r>
      <w:r w:rsidR="003A7CA8" w:rsidRPr="008B5638">
        <w:rPr>
          <w:rFonts w:cs="Open Sans"/>
          <w:lang w:val="cs-CZ"/>
        </w:rPr>
        <w:instrText xml:space="preserve"> REF _Ref89164283 \r \h </w:instrText>
      </w:r>
      <w:r w:rsidR="00E913F6" w:rsidRPr="008B5638">
        <w:rPr>
          <w:rFonts w:cs="Open Sans"/>
          <w:lang w:val="cs-CZ"/>
        </w:rPr>
        <w:instrText xml:space="preserve"> \* MERGEFORMAT </w:instrText>
      </w:r>
      <w:r w:rsidR="003A7CA8" w:rsidRPr="008B5638">
        <w:rPr>
          <w:rFonts w:cs="Open Sans"/>
          <w:lang w:val="cs-CZ"/>
        </w:rPr>
      </w:r>
      <w:r w:rsidR="003A7CA8" w:rsidRPr="008B5638">
        <w:rPr>
          <w:rFonts w:cs="Open Sans"/>
          <w:lang w:val="cs-CZ"/>
        </w:rPr>
        <w:fldChar w:fldCharType="separate"/>
      </w:r>
      <w:r w:rsidR="00C476C2">
        <w:rPr>
          <w:rFonts w:cs="Open Sans"/>
          <w:lang w:val="cs-CZ"/>
        </w:rPr>
        <w:t>IV.3</w:t>
      </w:r>
      <w:r w:rsidR="003A7CA8" w:rsidRPr="008B5638">
        <w:rPr>
          <w:rFonts w:cs="Open Sans"/>
          <w:lang w:val="cs-CZ"/>
        </w:rPr>
        <w:fldChar w:fldCharType="end"/>
      </w:r>
      <w:r w:rsidR="003A7CA8" w:rsidRPr="008B5638">
        <w:rPr>
          <w:rFonts w:cs="Open Sans"/>
          <w:lang w:val="cs-CZ"/>
        </w:rPr>
        <w:t xml:space="preserve">, </w:t>
      </w:r>
      <w:r w:rsidR="002A0021" w:rsidRPr="008B5638">
        <w:rPr>
          <w:rFonts w:cs="Open Sans"/>
          <w:lang w:val="cs-CZ"/>
        </w:rPr>
        <w:t xml:space="preserve">Investor </w:t>
      </w:r>
      <w:r w:rsidRPr="008B5638">
        <w:rPr>
          <w:rFonts w:cs="Open Sans"/>
          <w:lang w:val="cs-CZ"/>
        </w:rPr>
        <w:t xml:space="preserve">se </w:t>
      </w:r>
      <w:r w:rsidR="003A7CA8" w:rsidRPr="008B5638">
        <w:rPr>
          <w:rFonts w:cs="Open Sans"/>
          <w:lang w:val="cs-CZ"/>
        </w:rPr>
        <w:t>zavazuje poskytnout</w:t>
      </w:r>
      <w:r w:rsidR="002A0021" w:rsidRPr="008B5638">
        <w:rPr>
          <w:rFonts w:cs="Open Sans"/>
          <w:lang w:val="cs-CZ"/>
        </w:rPr>
        <w:t xml:space="preserve"> Plnění Investora </w:t>
      </w:r>
      <w:r w:rsidR="002A0021" w:rsidRPr="008B5638">
        <w:rPr>
          <w:lang w:val="cs-CZ"/>
        </w:rPr>
        <w:t xml:space="preserve">prostřednictvím </w:t>
      </w:r>
      <w:r w:rsidR="007010EE" w:rsidRPr="008B5638">
        <w:rPr>
          <w:lang w:val="cs-CZ"/>
        </w:rPr>
        <w:t>F</w:t>
      </w:r>
      <w:r w:rsidR="002A0021" w:rsidRPr="008B5638">
        <w:rPr>
          <w:lang w:val="cs-CZ"/>
        </w:rPr>
        <w:t>inančního plnění</w:t>
      </w:r>
      <w:r w:rsidR="0094476E" w:rsidRPr="008B5638">
        <w:rPr>
          <w:lang w:val="cs-CZ"/>
        </w:rPr>
        <w:t xml:space="preserve"> </w:t>
      </w:r>
      <w:r w:rsidR="0094476E" w:rsidRPr="004B31B1">
        <w:rPr>
          <w:lang w:val="cs-CZ"/>
        </w:rPr>
        <w:t>a</w:t>
      </w:r>
      <w:r w:rsidR="000F5C46">
        <w:rPr>
          <w:lang w:val="cs-CZ"/>
        </w:rPr>
        <w:t>/nebo</w:t>
      </w:r>
      <w:r w:rsidR="0094476E" w:rsidRPr="004B31B1">
        <w:rPr>
          <w:lang w:val="cs-CZ"/>
        </w:rPr>
        <w:t xml:space="preserve"> </w:t>
      </w:r>
      <w:r w:rsidR="0094476E" w:rsidRPr="001B00D9">
        <w:rPr>
          <w:highlight w:val="yellow"/>
          <w:lang w:val="cs-CZ"/>
        </w:rPr>
        <w:t>Nefinančního plnění</w:t>
      </w:r>
      <w:r w:rsidR="002A0021" w:rsidRPr="008B5638">
        <w:rPr>
          <w:rFonts w:cs="Open Sans"/>
          <w:lang w:val="cs-CZ"/>
        </w:rPr>
        <w:t xml:space="preserve">, a to </w:t>
      </w:r>
      <w:r w:rsidR="002A0021" w:rsidRPr="006779D0">
        <w:rPr>
          <w:rFonts w:cs="Open Sans"/>
          <w:lang w:val="cs-CZ"/>
        </w:rPr>
        <w:t xml:space="preserve">vše </w:t>
      </w:r>
      <w:r w:rsidR="002A0021" w:rsidRPr="006779D0">
        <w:rPr>
          <w:lang w:val="cs-CZ"/>
        </w:rPr>
        <w:t>k</w:t>
      </w:r>
      <w:r w:rsidR="008F061F" w:rsidRPr="006779D0">
        <w:rPr>
          <w:lang w:val="cs-CZ"/>
        </w:rPr>
        <w:t> </w:t>
      </w:r>
      <w:r w:rsidR="002A0021" w:rsidRPr="006779D0">
        <w:rPr>
          <w:lang w:val="cs-CZ"/>
        </w:rPr>
        <w:t>účel</w:t>
      </w:r>
      <w:r w:rsidR="007010EE" w:rsidRPr="006779D0">
        <w:rPr>
          <w:lang w:val="cs-CZ"/>
        </w:rPr>
        <w:t>ům</w:t>
      </w:r>
      <w:r w:rsidR="002A0021" w:rsidRPr="006779D0">
        <w:rPr>
          <w:rFonts w:cs="Open Sans"/>
          <w:lang w:val="cs-CZ"/>
        </w:rPr>
        <w:t>,</w:t>
      </w:r>
      <w:r w:rsidR="008F061F" w:rsidRPr="006779D0">
        <w:rPr>
          <w:rFonts w:cs="Open Sans"/>
          <w:lang w:val="cs-CZ"/>
        </w:rPr>
        <w:t xml:space="preserve"> </w:t>
      </w:r>
      <w:r w:rsidR="002A0021" w:rsidRPr="008B5638">
        <w:rPr>
          <w:rFonts w:cs="Open Sans"/>
          <w:lang w:val="cs-CZ"/>
        </w:rPr>
        <w:t xml:space="preserve">ve formě, způsobem a v termínech splatnosti sjednaných dále </w:t>
      </w:r>
      <w:r w:rsidR="007010EE" w:rsidRPr="008B5638">
        <w:rPr>
          <w:rFonts w:cs="Open Sans"/>
          <w:lang w:val="cs-CZ"/>
        </w:rPr>
        <w:t>v </w:t>
      </w:r>
      <w:r w:rsidR="00603949" w:rsidRPr="008B5638">
        <w:rPr>
          <w:rFonts w:cs="Open Sans"/>
          <w:lang w:val="cs-CZ"/>
        </w:rPr>
        <w:t>této Smlouvě</w:t>
      </w:r>
      <w:r w:rsidR="002A0021" w:rsidRPr="008B5638">
        <w:rPr>
          <w:rFonts w:cs="Open Sans"/>
          <w:lang w:val="cs-CZ"/>
        </w:rPr>
        <w:t>.</w:t>
      </w:r>
    </w:p>
    <w:p w14:paraId="04A685A6" w14:textId="29E24D39" w:rsidR="00E14037" w:rsidRDefault="003A7CA8" w:rsidP="00304381">
      <w:pPr>
        <w:pStyle w:val="Odstavecseseznamem"/>
        <w:widowControl/>
        <w:ind w:left="567"/>
        <w:jc w:val="both"/>
        <w:rPr>
          <w:lang w:val="cs-CZ"/>
        </w:rPr>
      </w:pPr>
      <w:r w:rsidRPr="008B5638">
        <w:rPr>
          <w:lang w:val="cs-CZ"/>
        </w:rPr>
        <w:lastRenderedPageBreak/>
        <w:t>[</w:t>
      </w:r>
      <w:r w:rsidR="00125235" w:rsidRPr="00785F66">
        <w:rPr>
          <w:i/>
          <w:highlight w:val="yellow"/>
          <w:lang w:val="cs-CZ"/>
        </w:rPr>
        <w:t>Účel a forma</w:t>
      </w:r>
      <w:r w:rsidR="001D2D69" w:rsidRPr="00785F66">
        <w:rPr>
          <w:i/>
          <w:highlight w:val="yellow"/>
          <w:lang w:val="cs-CZ"/>
        </w:rPr>
        <w:t xml:space="preserve"> </w:t>
      </w:r>
      <w:r w:rsidR="00F15B42" w:rsidRPr="00785F66">
        <w:rPr>
          <w:i/>
          <w:highlight w:val="yellow"/>
          <w:lang w:val="cs-CZ"/>
        </w:rPr>
        <w:t>P</w:t>
      </w:r>
      <w:r w:rsidR="001D2D69" w:rsidRPr="00785F66">
        <w:rPr>
          <w:i/>
          <w:highlight w:val="yellow"/>
          <w:lang w:val="cs-CZ"/>
        </w:rPr>
        <w:t>lnění</w:t>
      </w:r>
      <w:r w:rsidR="008D346F" w:rsidRPr="00785F66">
        <w:rPr>
          <w:i/>
          <w:highlight w:val="yellow"/>
          <w:lang w:val="cs-CZ"/>
        </w:rPr>
        <w:t xml:space="preserve"> </w:t>
      </w:r>
      <w:r w:rsidR="00F15B42" w:rsidRPr="00785F66">
        <w:rPr>
          <w:i/>
          <w:highlight w:val="yellow"/>
          <w:lang w:val="cs-CZ"/>
        </w:rPr>
        <w:t xml:space="preserve">Investora </w:t>
      </w:r>
      <w:r w:rsidR="001D2D69" w:rsidRPr="00785F66">
        <w:rPr>
          <w:i/>
          <w:highlight w:val="yellow"/>
          <w:lang w:val="cs-CZ"/>
        </w:rPr>
        <w:t>jsou věcí dohody Smluvních stran v konkrétním případě</w:t>
      </w:r>
      <w:r w:rsidR="006A2FA5" w:rsidRPr="00785F66">
        <w:rPr>
          <w:i/>
          <w:highlight w:val="yellow"/>
          <w:lang w:val="cs-CZ"/>
        </w:rPr>
        <w:t xml:space="preserve"> a </w:t>
      </w:r>
      <w:r w:rsidR="00A262E9" w:rsidRPr="00785F66">
        <w:rPr>
          <w:i/>
          <w:highlight w:val="yellow"/>
          <w:lang w:val="cs-CZ"/>
        </w:rPr>
        <w:t xml:space="preserve">budou sjednány </w:t>
      </w:r>
      <w:r w:rsidR="00782D8A" w:rsidRPr="00785F66">
        <w:rPr>
          <w:i/>
          <w:iCs/>
          <w:highlight w:val="yellow"/>
          <w:lang w:val="cs-CZ"/>
        </w:rPr>
        <w:t>dle principů Metodiky</w:t>
      </w:r>
      <w:r w:rsidR="00EB4828" w:rsidRPr="00785F66">
        <w:rPr>
          <w:i/>
          <w:iCs/>
          <w:highlight w:val="yellow"/>
          <w:lang w:val="cs-CZ"/>
        </w:rPr>
        <w:t xml:space="preserve"> H</w:t>
      </w:r>
      <w:r w:rsidR="00EB4828" w:rsidRPr="00E86BE8">
        <w:rPr>
          <w:i/>
          <w:iCs/>
          <w:highlight w:val="yellow"/>
          <w:lang w:val="cs-CZ"/>
        </w:rPr>
        <w:t>MP</w:t>
      </w:r>
      <w:r w:rsidR="001D2D69" w:rsidRPr="008B5638">
        <w:rPr>
          <w:i/>
          <w:iCs/>
          <w:highlight w:val="yellow"/>
          <w:lang w:val="cs-CZ"/>
        </w:rPr>
        <w:t>.</w:t>
      </w:r>
      <w:r w:rsidR="000A6AC5" w:rsidRPr="000A6AC5">
        <w:rPr>
          <w:i/>
          <w:iCs/>
          <w:highlight w:val="yellow"/>
          <w:lang w:val="cs-CZ"/>
        </w:rPr>
        <w:t xml:space="preserve"> </w:t>
      </w:r>
      <w:r w:rsidR="00712D8E" w:rsidRPr="000A6AC5">
        <w:rPr>
          <w:i/>
          <w:iCs/>
          <w:highlight w:val="yellow"/>
          <w:lang w:val="cs-CZ"/>
        </w:rPr>
        <w:t xml:space="preserve">Plnění Investora </w:t>
      </w:r>
      <w:r w:rsidR="00364992">
        <w:rPr>
          <w:i/>
          <w:iCs/>
          <w:highlight w:val="yellow"/>
          <w:lang w:val="cs-CZ"/>
        </w:rPr>
        <w:t>bude</w:t>
      </w:r>
      <w:r w:rsidR="006A2FA5">
        <w:rPr>
          <w:i/>
          <w:iCs/>
          <w:highlight w:val="yellow"/>
          <w:lang w:val="cs-CZ"/>
        </w:rPr>
        <w:t xml:space="preserve"> </w:t>
      </w:r>
      <w:r w:rsidR="00364992">
        <w:rPr>
          <w:i/>
          <w:iCs/>
          <w:highlight w:val="yellow"/>
          <w:lang w:val="cs-CZ"/>
        </w:rPr>
        <w:t xml:space="preserve">vázáno </w:t>
      </w:r>
      <w:r w:rsidR="00E85F06" w:rsidRPr="00785F66">
        <w:rPr>
          <w:i/>
          <w:iCs/>
          <w:highlight w:val="yellow"/>
          <w:lang w:val="cs-CZ"/>
        </w:rPr>
        <w:t xml:space="preserve">na jeden či více </w:t>
      </w:r>
      <w:r w:rsidR="00C7215D" w:rsidRPr="00785F66">
        <w:rPr>
          <w:i/>
          <w:iCs/>
          <w:highlight w:val="yellow"/>
          <w:lang w:val="cs-CZ"/>
        </w:rPr>
        <w:t xml:space="preserve">předmětů </w:t>
      </w:r>
      <w:r w:rsidR="0063446C" w:rsidRPr="00785F66">
        <w:rPr>
          <w:i/>
          <w:iCs/>
          <w:highlight w:val="yellow"/>
          <w:lang w:val="cs-CZ"/>
        </w:rPr>
        <w:t>Plnění Investora</w:t>
      </w:r>
      <w:r w:rsidR="00C7215D" w:rsidRPr="00785F66">
        <w:rPr>
          <w:i/>
          <w:iCs/>
          <w:highlight w:val="yellow"/>
          <w:lang w:val="cs-CZ"/>
        </w:rPr>
        <w:t xml:space="preserve"> </w:t>
      </w:r>
      <w:r w:rsidR="00E85F06" w:rsidRPr="008B5638">
        <w:rPr>
          <w:i/>
          <w:iCs/>
          <w:highlight w:val="yellow"/>
          <w:lang w:val="cs-CZ"/>
        </w:rPr>
        <w:t>dle Metodiky</w:t>
      </w:r>
      <w:r w:rsidR="00B64C34" w:rsidRPr="008B5638">
        <w:rPr>
          <w:i/>
          <w:iCs/>
          <w:highlight w:val="yellow"/>
          <w:lang w:val="cs-CZ"/>
        </w:rPr>
        <w:t xml:space="preserve"> </w:t>
      </w:r>
      <w:r w:rsidR="00EB4828" w:rsidRPr="008B5638">
        <w:rPr>
          <w:i/>
          <w:iCs/>
          <w:highlight w:val="yellow"/>
          <w:lang w:val="cs-CZ"/>
        </w:rPr>
        <w:t>HMP</w:t>
      </w:r>
      <w:r w:rsidR="00280A24" w:rsidRPr="008B5638">
        <w:rPr>
          <w:rStyle w:val="Znakapoznpodarou"/>
          <w:i/>
          <w:iCs/>
          <w:highlight w:val="yellow"/>
          <w:lang w:val="cs-CZ"/>
        </w:rPr>
        <w:footnoteReference w:id="4"/>
      </w:r>
      <w:r w:rsidR="00EB4828" w:rsidRPr="008B5638">
        <w:rPr>
          <w:i/>
          <w:iCs/>
          <w:highlight w:val="yellow"/>
          <w:lang w:val="cs-CZ"/>
        </w:rPr>
        <w:t xml:space="preserve"> </w:t>
      </w:r>
      <w:r w:rsidR="00B64C34" w:rsidRPr="008B5638">
        <w:rPr>
          <w:i/>
          <w:iCs/>
          <w:highlight w:val="yellow"/>
          <w:lang w:val="cs-CZ"/>
        </w:rPr>
        <w:t>s</w:t>
      </w:r>
      <w:r w:rsidR="00EB4828" w:rsidRPr="008B5638">
        <w:rPr>
          <w:i/>
          <w:iCs/>
          <w:highlight w:val="yellow"/>
          <w:lang w:val="cs-CZ"/>
        </w:rPr>
        <w:t> </w:t>
      </w:r>
      <w:r w:rsidR="00B64C34" w:rsidRPr="008B5638">
        <w:rPr>
          <w:i/>
          <w:iCs/>
          <w:highlight w:val="yellow"/>
          <w:lang w:val="cs-CZ"/>
        </w:rPr>
        <w:t>účelem</w:t>
      </w:r>
      <w:r w:rsidR="00712D8E" w:rsidRPr="008B5638">
        <w:rPr>
          <w:i/>
          <w:iCs/>
          <w:highlight w:val="yellow"/>
          <w:lang w:val="cs-CZ"/>
        </w:rPr>
        <w:t xml:space="preserve">: </w:t>
      </w:r>
      <w:r w:rsidR="00712D8E" w:rsidRPr="008B5638">
        <w:rPr>
          <w:i/>
          <w:iCs/>
          <w:highlight w:val="yellow"/>
          <w:lang w:val="cs-CZ"/>
        </w:rPr>
        <w:tab/>
      </w:r>
      <w:r w:rsidR="00712D8E" w:rsidRPr="008B5638">
        <w:rPr>
          <w:i/>
          <w:iCs/>
          <w:highlight w:val="yellow"/>
          <w:lang w:val="cs-CZ"/>
        </w:rPr>
        <w:br/>
      </w:r>
      <w:r w:rsidR="00364992">
        <w:rPr>
          <w:i/>
          <w:iCs/>
          <w:highlight w:val="yellow"/>
          <w:lang w:val="cs-CZ"/>
        </w:rPr>
        <w:t>(r</w:t>
      </w:r>
      <w:r w:rsidR="00B64C34" w:rsidRPr="008B5638">
        <w:rPr>
          <w:rFonts w:cs="Open Sans"/>
          <w:i/>
          <w:iCs/>
          <w:highlight w:val="yellow"/>
          <w:lang w:val="cs-CZ"/>
        </w:rPr>
        <w:t xml:space="preserve">ozvoj </w:t>
      </w:r>
      <w:r w:rsidR="00693098" w:rsidRPr="008B5638">
        <w:rPr>
          <w:rFonts w:cs="Open Sans"/>
          <w:i/>
          <w:iCs/>
          <w:highlight w:val="yellow"/>
          <w:lang w:val="cs-CZ"/>
        </w:rPr>
        <w:t>o</w:t>
      </w:r>
      <w:r w:rsidR="00712D8E" w:rsidRPr="008B5638">
        <w:rPr>
          <w:rFonts w:cs="Open Sans"/>
          <w:i/>
          <w:iCs/>
          <w:highlight w:val="yellow"/>
          <w:lang w:val="cs-CZ"/>
        </w:rPr>
        <w:t>bčanské</w:t>
      </w:r>
      <w:r w:rsidR="0012764A" w:rsidRPr="008B5638">
        <w:rPr>
          <w:rFonts w:cs="Open Sans"/>
          <w:i/>
          <w:iCs/>
          <w:highlight w:val="yellow"/>
          <w:lang w:val="cs-CZ"/>
        </w:rPr>
        <w:t>ho</w:t>
      </w:r>
      <w:r w:rsidR="00712D8E" w:rsidRPr="008B5638">
        <w:rPr>
          <w:rFonts w:cs="Open Sans"/>
          <w:i/>
          <w:iCs/>
          <w:highlight w:val="yellow"/>
          <w:lang w:val="cs-CZ"/>
        </w:rPr>
        <w:t xml:space="preserve"> vybaven</w:t>
      </w:r>
      <w:r w:rsidR="0012764A" w:rsidRPr="008B5638">
        <w:rPr>
          <w:rFonts w:cs="Open Sans"/>
          <w:i/>
          <w:iCs/>
          <w:highlight w:val="yellow"/>
          <w:lang w:val="cs-CZ"/>
        </w:rPr>
        <w:t>í</w:t>
      </w:r>
      <w:r w:rsidR="00712D8E" w:rsidRPr="008B5638">
        <w:rPr>
          <w:rFonts w:cs="Open Sans"/>
          <w:i/>
          <w:iCs/>
          <w:highlight w:val="yellow"/>
          <w:lang w:val="cs-CZ"/>
        </w:rPr>
        <w:t xml:space="preserve"> a/nebo </w:t>
      </w:r>
      <w:r w:rsidR="00693098" w:rsidRPr="008B5638">
        <w:rPr>
          <w:rFonts w:cs="Open Sans"/>
          <w:i/>
          <w:iCs/>
          <w:highlight w:val="yellow"/>
          <w:lang w:val="cs-CZ"/>
        </w:rPr>
        <w:t>r</w:t>
      </w:r>
      <w:r w:rsidR="00712D8E" w:rsidRPr="008B5638">
        <w:rPr>
          <w:rFonts w:cs="Open Sans"/>
          <w:i/>
          <w:iCs/>
          <w:highlight w:val="yellow"/>
          <w:lang w:val="cs-CZ"/>
        </w:rPr>
        <w:t>ekreační</w:t>
      </w:r>
      <w:r w:rsidR="0012764A" w:rsidRPr="008B5638">
        <w:rPr>
          <w:rFonts w:cs="Open Sans"/>
          <w:i/>
          <w:iCs/>
          <w:highlight w:val="yellow"/>
          <w:lang w:val="cs-CZ"/>
        </w:rPr>
        <w:t>ho</w:t>
      </w:r>
      <w:r w:rsidR="00712D8E" w:rsidRPr="008B5638">
        <w:rPr>
          <w:rFonts w:cs="Open Sans"/>
          <w:i/>
          <w:iCs/>
          <w:highlight w:val="yellow"/>
          <w:lang w:val="cs-CZ"/>
        </w:rPr>
        <w:t xml:space="preserve"> vybaven</w:t>
      </w:r>
      <w:r w:rsidR="0012764A" w:rsidRPr="008B5638">
        <w:rPr>
          <w:rFonts w:cs="Open Sans"/>
          <w:i/>
          <w:iCs/>
          <w:highlight w:val="yellow"/>
          <w:lang w:val="cs-CZ"/>
        </w:rPr>
        <w:t>í</w:t>
      </w:r>
      <w:r w:rsidR="00712D8E" w:rsidRPr="008B5638">
        <w:rPr>
          <w:rFonts w:cs="Open Sans"/>
          <w:i/>
          <w:iCs/>
          <w:highlight w:val="yellow"/>
          <w:lang w:val="cs-CZ"/>
        </w:rPr>
        <w:t xml:space="preserve">; </w:t>
      </w:r>
      <w:r w:rsidR="00364992">
        <w:rPr>
          <w:rFonts w:cs="Open Sans"/>
          <w:i/>
          <w:iCs/>
          <w:highlight w:val="yellow"/>
          <w:lang w:val="cs-CZ"/>
        </w:rPr>
        <w:t>r</w:t>
      </w:r>
      <w:r w:rsidR="00712D8E" w:rsidRPr="008B5638">
        <w:rPr>
          <w:rFonts w:cs="Open Sans"/>
          <w:i/>
          <w:iCs/>
          <w:highlight w:val="yellow"/>
          <w:lang w:val="cs-CZ"/>
        </w:rPr>
        <w:t xml:space="preserve">ozvoj </w:t>
      </w:r>
      <w:r w:rsidR="00BC2C15" w:rsidRPr="008B5638">
        <w:rPr>
          <w:rFonts w:cs="Open Sans"/>
          <w:i/>
          <w:iCs/>
          <w:highlight w:val="yellow"/>
          <w:lang w:val="cs-CZ"/>
        </w:rPr>
        <w:t>v</w:t>
      </w:r>
      <w:r w:rsidR="00712D8E" w:rsidRPr="008B5638">
        <w:rPr>
          <w:rFonts w:cs="Open Sans"/>
          <w:i/>
          <w:iCs/>
          <w:highlight w:val="yellow"/>
          <w:lang w:val="cs-CZ"/>
        </w:rPr>
        <w:t>eřejného prostranstv</w:t>
      </w:r>
      <w:r w:rsidR="0012764A" w:rsidRPr="008B5638">
        <w:rPr>
          <w:rFonts w:cs="Open Sans"/>
          <w:i/>
          <w:iCs/>
          <w:highlight w:val="yellow"/>
          <w:lang w:val="cs-CZ"/>
        </w:rPr>
        <w:t>í</w:t>
      </w:r>
      <w:r w:rsidR="00712D8E" w:rsidRPr="008B5638">
        <w:rPr>
          <w:rFonts w:cs="Open Sans"/>
          <w:i/>
          <w:iCs/>
          <w:highlight w:val="yellow"/>
          <w:lang w:val="cs-CZ"/>
        </w:rPr>
        <w:t xml:space="preserve">; </w:t>
      </w:r>
      <w:r w:rsidR="00364992">
        <w:rPr>
          <w:rFonts w:cs="Open Sans"/>
          <w:i/>
          <w:iCs/>
          <w:highlight w:val="yellow"/>
          <w:lang w:val="cs-CZ"/>
        </w:rPr>
        <w:t>r</w:t>
      </w:r>
      <w:r w:rsidR="00712D8E" w:rsidRPr="008B5638">
        <w:rPr>
          <w:rFonts w:cs="Open Sans"/>
          <w:i/>
          <w:iCs/>
          <w:highlight w:val="yellow"/>
          <w:lang w:val="cs-CZ"/>
        </w:rPr>
        <w:t xml:space="preserve">ozvoj </w:t>
      </w:r>
      <w:r w:rsidR="00BC2C15" w:rsidRPr="008B5638">
        <w:rPr>
          <w:rFonts w:cs="Open Sans"/>
          <w:i/>
          <w:iCs/>
          <w:highlight w:val="yellow"/>
          <w:lang w:val="cs-CZ"/>
        </w:rPr>
        <w:t>nadř</w:t>
      </w:r>
      <w:r w:rsidR="00410DC1" w:rsidRPr="008B5638">
        <w:rPr>
          <w:rFonts w:cs="Open Sans"/>
          <w:i/>
          <w:iCs/>
          <w:highlight w:val="yellow"/>
          <w:lang w:val="cs-CZ"/>
        </w:rPr>
        <w:t>a</w:t>
      </w:r>
      <w:r w:rsidR="00BC2C15" w:rsidRPr="008B5638">
        <w:rPr>
          <w:rFonts w:cs="Open Sans"/>
          <w:i/>
          <w:iCs/>
          <w:highlight w:val="yellow"/>
          <w:lang w:val="cs-CZ"/>
        </w:rPr>
        <w:t>zen</w:t>
      </w:r>
      <w:r w:rsidR="00E6589F" w:rsidRPr="008B5638">
        <w:rPr>
          <w:rFonts w:cs="Open Sans"/>
          <w:i/>
          <w:iCs/>
          <w:highlight w:val="yellow"/>
          <w:lang w:val="cs-CZ"/>
        </w:rPr>
        <w:t>é</w:t>
      </w:r>
      <w:r w:rsidR="00BC2C15" w:rsidRPr="008B5638">
        <w:rPr>
          <w:rFonts w:cs="Open Sans"/>
          <w:i/>
          <w:iCs/>
          <w:highlight w:val="yellow"/>
          <w:lang w:val="cs-CZ"/>
        </w:rPr>
        <w:t xml:space="preserve"> </w:t>
      </w:r>
      <w:r w:rsidR="00712D8E" w:rsidRPr="008B5638">
        <w:rPr>
          <w:rFonts w:cs="Open Sans"/>
          <w:i/>
          <w:iCs/>
          <w:highlight w:val="yellow"/>
          <w:lang w:val="cs-CZ"/>
        </w:rPr>
        <w:t>dopravní a</w:t>
      </w:r>
      <w:r w:rsidR="00BC2C15" w:rsidRPr="008B5638">
        <w:rPr>
          <w:rFonts w:cs="Open Sans"/>
          <w:i/>
          <w:iCs/>
          <w:highlight w:val="yellow"/>
          <w:lang w:val="cs-CZ"/>
        </w:rPr>
        <w:t>/nebo</w:t>
      </w:r>
      <w:r w:rsidR="00712D8E" w:rsidRPr="008B5638">
        <w:rPr>
          <w:rFonts w:cs="Open Sans"/>
          <w:i/>
          <w:iCs/>
          <w:highlight w:val="yellow"/>
          <w:lang w:val="cs-CZ"/>
        </w:rPr>
        <w:t xml:space="preserve"> technické infrastruktury</w:t>
      </w:r>
      <w:r w:rsidR="001D2D69" w:rsidRPr="008B5638">
        <w:rPr>
          <w:rFonts w:cs="Open Sans"/>
          <w:i/>
          <w:iCs/>
          <w:highlight w:val="yellow"/>
          <w:lang w:val="cs-CZ"/>
        </w:rPr>
        <w:t>; nebo</w:t>
      </w:r>
      <w:r w:rsidR="00712D8E" w:rsidRPr="008B5638">
        <w:rPr>
          <w:rFonts w:cs="Open Sans"/>
          <w:i/>
          <w:iCs/>
          <w:highlight w:val="yellow"/>
          <w:lang w:val="cs-CZ"/>
        </w:rPr>
        <w:tab/>
      </w:r>
      <w:r w:rsidR="00712D8E" w:rsidRPr="008B5638">
        <w:rPr>
          <w:rFonts w:cs="Open Sans"/>
          <w:i/>
          <w:iCs/>
          <w:highlight w:val="yellow"/>
          <w:lang w:val="cs-CZ"/>
        </w:rPr>
        <w:br/>
        <w:t>-</w:t>
      </w:r>
      <w:r w:rsidR="00712D8E" w:rsidRPr="008B5638">
        <w:rPr>
          <w:rFonts w:cs="Open Sans"/>
          <w:i/>
          <w:iCs/>
          <w:highlight w:val="yellow"/>
          <w:lang w:val="cs-CZ"/>
        </w:rPr>
        <w:tab/>
      </w:r>
      <w:r w:rsidR="00A303DC">
        <w:rPr>
          <w:rFonts w:cs="Open Sans"/>
          <w:i/>
          <w:iCs/>
          <w:highlight w:val="yellow"/>
          <w:lang w:val="cs-CZ"/>
        </w:rPr>
        <w:t>b</w:t>
      </w:r>
      <w:r w:rsidR="00DC43C2" w:rsidRPr="008B5638">
        <w:rPr>
          <w:rFonts w:cs="Open Sans"/>
          <w:i/>
          <w:iCs/>
          <w:highlight w:val="yellow"/>
          <w:lang w:val="cs-CZ"/>
        </w:rPr>
        <w:t>yt</w:t>
      </w:r>
      <w:r w:rsidR="00E6589F" w:rsidRPr="008B5638">
        <w:rPr>
          <w:rFonts w:cs="Open Sans"/>
          <w:i/>
          <w:iCs/>
          <w:highlight w:val="yellow"/>
          <w:lang w:val="cs-CZ"/>
        </w:rPr>
        <w:t>ů</w:t>
      </w:r>
      <w:r w:rsidR="001D6EAB" w:rsidRPr="008B5638">
        <w:rPr>
          <w:rStyle w:val="Znakapoznpodarou"/>
          <w:rFonts w:cs="Open Sans"/>
          <w:i/>
          <w:iCs/>
          <w:highlight w:val="yellow"/>
          <w:lang w:val="cs-CZ"/>
        </w:rPr>
        <w:footnoteReference w:id="5"/>
      </w:r>
      <w:r w:rsidR="001D2D69" w:rsidRPr="008B5638">
        <w:rPr>
          <w:rFonts w:cs="Open Sans"/>
          <w:i/>
          <w:iCs/>
          <w:highlight w:val="yellow"/>
          <w:lang w:val="cs-CZ"/>
        </w:rPr>
        <w:t>.</w:t>
      </w:r>
      <w:r w:rsidR="001D2D69" w:rsidRPr="008B5638">
        <w:rPr>
          <w:rFonts w:cs="Open Sans"/>
          <w:i/>
          <w:iCs/>
          <w:highlight w:val="yellow"/>
          <w:lang w:val="cs-CZ"/>
        </w:rPr>
        <w:tab/>
      </w:r>
      <w:r w:rsidR="001D2D69" w:rsidRPr="008B5638">
        <w:rPr>
          <w:rFonts w:cs="Open Sans"/>
          <w:i/>
          <w:iCs/>
          <w:highlight w:val="yellow"/>
          <w:lang w:val="cs-CZ"/>
        </w:rPr>
        <w:br/>
        <w:t xml:space="preserve">Pro jednotlivé </w:t>
      </w:r>
      <w:r w:rsidR="00D97656" w:rsidRPr="008B5638">
        <w:rPr>
          <w:rFonts w:cs="Open Sans"/>
          <w:i/>
          <w:iCs/>
          <w:highlight w:val="yellow"/>
          <w:lang w:val="cs-CZ"/>
        </w:rPr>
        <w:t>předměty</w:t>
      </w:r>
      <w:r w:rsidR="001D2D69" w:rsidRPr="008B5638">
        <w:rPr>
          <w:rFonts w:cs="Open Sans"/>
          <w:i/>
          <w:iCs/>
          <w:highlight w:val="yellow"/>
          <w:lang w:val="cs-CZ"/>
        </w:rPr>
        <w:t xml:space="preserve"> </w:t>
      </w:r>
      <w:r w:rsidR="00D618C1" w:rsidRPr="008B5638">
        <w:rPr>
          <w:rFonts w:cs="Open Sans"/>
          <w:i/>
          <w:iCs/>
          <w:highlight w:val="yellow"/>
          <w:lang w:val="cs-CZ"/>
        </w:rPr>
        <w:t xml:space="preserve">Plnění Investora </w:t>
      </w:r>
      <w:r w:rsidR="001D2D69" w:rsidRPr="008B5638">
        <w:rPr>
          <w:rFonts w:cs="Open Sans"/>
          <w:i/>
          <w:iCs/>
          <w:highlight w:val="yellow"/>
          <w:lang w:val="cs-CZ"/>
        </w:rPr>
        <w:t xml:space="preserve">budou stanoveny konkrétní </w:t>
      </w:r>
      <w:r w:rsidR="000F5A34" w:rsidRPr="008B5638">
        <w:rPr>
          <w:rFonts w:cs="Open Sans"/>
          <w:i/>
          <w:iCs/>
          <w:highlight w:val="yellow"/>
          <w:lang w:val="cs-CZ"/>
        </w:rPr>
        <w:t>způsoby</w:t>
      </w:r>
      <w:r w:rsidR="006A2250" w:rsidRPr="008B5638">
        <w:rPr>
          <w:rFonts w:cs="Open Sans"/>
          <w:i/>
          <w:iCs/>
          <w:highlight w:val="yellow"/>
          <w:lang w:val="cs-CZ"/>
        </w:rPr>
        <w:t xml:space="preserve"> </w:t>
      </w:r>
      <w:r w:rsidR="00D618C1" w:rsidRPr="008B5638">
        <w:rPr>
          <w:rFonts w:cs="Open Sans"/>
          <w:i/>
          <w:iCs/>
          <w:highlight w:val="yellow"/>
          <w:lang w:val="cs-CZ"/>
        </w:rPr>
        <w:t>plnění</w:t>
      </w:r>
      <w:r w:rsidR="00482B9E">
        <w:rPr>
          <w:rFonts w:cs="Open Sans"/>
          <w:i/>
          <w:iCs/>
          <w:highlight w:val="yellow"/>
          <w:lang w:val="cs-CZ"/>
        </w:rPr>
        <w:t>.</w:t>
      </w:r>
    </w:p>
    <w:p w14:paraId="5768762D" w14:textId="5C3F7A2A" w:rsidR="00E14037" w:rsidRPr="008B5638" w:rsidRDefault="00E14037" w:rsidP="00E14037">
      <w:pPr>
        <w:pStyle w:val="Nadpis2"/>
        <w:widowControl/>
        <w:numPr>
          <w:ilvl w:val="0"/>
          <w:numId w:val="1"/>
        </w:numPr>
        <w:tabs>
          <w:tab w:val="clear" w:pos="0"/>
        </w:tabs>
        <w:spacing w:before="360" w:after="120" w:line="276" w:lineRule="auto"/>
        <w:ind w:left="567" w:hanging="567"/>
        <w:jc w:val="both"/>
        <w:rPr>
          <w:rFonts w:cs="Open Sans"/>
          <w:lang w:val="cs-CZ"/>
        </w:rPr>
      </w:pPr>
      <w:bookmarkStart w:id="76" w:name="_Ref199487316"/>
      <w:bookmarkStart w:id="77" w:name="_Toc230332147"/>
      <w:r w:rsidRPr="008B5638">
        <w:rPr>
          <w:rFonts w:cs="Open Sans"/>
          <w:lang w:val="cs-CZ"/>
        </w:rPr>
        <w:t>Finanční plnění</w:t>
      </w:r>
      <w:bookmarkEnd w:id="76"/>
      <w:bookmarkEnd w:id="77"/>
      <w:r w:rsidRPr="008B5638">
        <w:rPr>
          <w:rFonts w:cs="Open Sans"/>
          <w:lang w:val="cs-CZ"/>
        </w:rPr>
        <w:t xml:space="preserve"> </w:t>
      </w:r>
    </w:p>
    <w:p w14:paraId="5C984695" w14:textId="01503560" w:rsidR="00F512C5" w:rsidRPr="008B5638" w:rsidRDefault="009F1671" w:rsidP="008B5638">
      <w:pPr>
        <w:pStyle w:val="Odstavecseseznamem"/>
        <w:widowControl/>
        <w:numPr>
          <w:ilvl w:val="1"/>
          <w:numId w:val="3"/>
        </w:numPr>
        <w:ind w:left="567" w:hanging="567"/>
        <w:jc w:val="both"/>
        <w:rPr>
          <w:lang w:val="cs-CZ"/>
        </w:rPr>
      </w:pPr>
      <w:bookmarkStart w:id="78" w:name="_Ref194936324"/>
      <w:bookmarkStart w:id="79" w:name="_Ref194939708"/>
      <w:bookmarkStart w:id="80" w:name="_Ref195515775"/>
      <w:r w:rsidRPr="008B5638">
        <w:rPr>
          <w:rFonts w:cs="Open Sans"/>
          <w:lang w:val="cs-CZ"/>
        </w:rPr>
        <w:t>Za účelem</w:t>
      </w:r>
    </w:p>
    <w:p w14:paraId="7E525D3D" w14:textId="585EAA42" w:rsidR="003163C8" w:rsidRPr="008B5638" w:rsidRDefault="009F1671" w:rsidP="00785F66">
      <w:pPr>
        <w:pStyle w:val="Odstavecseseznamem"/>
        <w:widowControl/>
        <w:ind w:left="567"/>
        <w:jc w:val="both"/>
        <w:rPr>
          <w:highlight w:val="yellow"/>
          <w:lang w:val="cs-CZ"/>
        </w:rPr>
      </w:pPr>
      <w:r w:rsidRPr="008B5638">
        <w:rPr>
          <w:highlight w:val="yellow"/>
          <w:lang w:val="cs-CZ"/>
        </w:rPr>
        <w:t>[</w:t>
      </w:r>
      <w:r w:rsidRPr="008B5638">
        <w:rPr>
          <w:i/>
          <w:iCs/>
          <w:highlight w:val="yellow"/>
          <w:lang w:val="cs-CZ"/>
        </w:rPr>
        <w:t>realizace veřejného občanského a/nebo rekreačního vybavení / veřejného prostranství / dopravní a/nebo technické infrastruktury / městských bytů</w:t>
      </w:r>
      <w:r w:rsidRPr="008B5638">
        <w:rPr>
          <w:rStyle w:val="Znakapoznpodarou"/>
          <w:highlight w:val="yellow"/>
          <w:lang w:val="cs-CZ"/>
        </w:rPr>
        <w:footnoteReference w:id="6"/>
      </w:r>
      <w:r w:rsidRPr="008B5638">
        <w:rPr>
          <w:highlight w:val="yellow"/>
          <w:lang w:val="cs-CZ"/>
        </w:rPr>
        <w:t>]</w:t>
      </w:r>
      <w:r w:rsidRPr="00785F66">
        <w:rPr>
          <w:highlight w:val="yellow"/>
          <w:lang w:val="cs-CZ"/>
        </w:rPr>
        <w:t xml:space="preserve">, konkrétně </w:t>
      </w:r>
      <w:r w:rsidRPr="008B5638">
        <w:rPr>
          <w:highlight w:val="yellow"/>
          <w:lang w:val="cs-CZ"/>
        </w:rPr>
        <w:t>[</w:t>
      </w:r>
      <w:r w:rsidR="00637294" w:rsidRPr="008B5638">
        <w:rPr>
          <w:i/>
          <w:iCs/>
          <w:highlight w:val="yellow"/>
          <w:lang w:val="cs-CZ"/>
        </w:rPr>
        <w:t>uveďte konkrétní účel</w:t>
      </w:r>
      <w:r w:rsidR="00820632" w:rsidRPr="008B5638">
        <w:rPr>
          <w:i/>
          <w:iCs/>
          <w:highlight w:val="yellow"/>
          <w:lang w:val="cs-CZ"/>
        </w:rPr>
        <w:t>, na který je Finanční plnění poskytováno, pokud je s Investorem sjednán, nebo škrtněte</w:t>
      </w:r>
      <w:r w:rsidRPr="008B5638">
        <w:rPr>
          <w:highlight w:val="yellow"/>
          <w:lang w:val="cs-CZ"/>
        </w:rPr>
        <w:t>]</w:t>
      </w:r>
      <w:r w:rsidRPr="009B50A6">
        <w:rPr>
          <w:highlight w:val="yellow"/>
          <w:lang w:val="cs-CZ"/>
        </w:rPr>
        <w:t xml:space="preserve"> v lokalitě </w:t>
      </w:r>
      <w:r w:rsidRPr="008B5638">
        <w:rPr>
          <w:highlight w:val="yellow"/>
          <w:lang w:val="cs-CZ"/>
        </w:rPr>
        <w:t>[MČ/konkrétní lokalita/dle přílohy]</w:t>
      </w:r>
      <w:r w:rsidRPr="009B50A6">
        <w:rPr>
          <w:highlight w:val="yellow"/>
          <w:lang w:val="cs-CZ"/>
        </w:rPr>
        <w:t xml:space="preserve"> </w:t>
      </w:r>
      <w:r w:rsidR="00820632" w:rsidRPr="008B5638">
        <w:rPr>
          <w:highlight w:val="yellow"/>
          <w:lang w:val="cs-CZ"/>
        </w:rPr>
        <w:t xml:space="preserve"> </w:t>
      </w:r>
    </w:p>
    <w:p w14:paraId="1E77C8E2" w14:textId="2DD8B388" w:rsidR="009F1671" w:rsidRPr="008B5638" w:rsidRDefault="009F1671" w:rsidP="009B50A6">
      <w:pPr>
        <w:pStyle w:val="Odstavecseseznamem"/>
        <w:widowControl/>
        <w:ind w:left="567"/>
        <w:jc w:val="both"/>
        <w:rPr>
          <w:lang w:val="cs-CZ"/>
        </w:rPr>
      </w:pPr>
      <w:r w:rsidRPr="008B5638">
        <w:rPr>
          <w:rFonts w:eastAsia="Times New Roman" w:cs="Open Sans"/>
          <w:kern w:val="20"/>
          <w:lang w:val="cs-CZ"/>
        </w:rPr>
        <w:t xml:space="preserve">Investor bezplatně poskytne </w:t>
      </w:r>
      <w:r w:rsidRPr="008B5638">
        <w:rPr>
          <w:rFonts w:eastAsia="Times New Roman" w:cs="Open Sans"/>
          <w:b/>
          <w:bCs/>
          <w:kern w:val="20"/>
          <w:lang w:val="cs-CZ"/>
        </w:rPr>
        <w:t>Finanční plnění</w:t>
      </w:r>
      <w:r w:rsidRPr="008B5638">
        <w:rPr>
          <w:rFonts w:eastAsia="Times New Roman" w:cs="Open Sans"/>
          <w:kern w:val="20"/>
          <w:lang w:val="cs-CZ"/>
        </w:rPr>
        <w:t xml:space="preserve"> v</w:t>
      </w:r>
      <w:r w:rsidR="007A2CF2" w:rsidRPr="008B5638">
        <w:rPr>
          <w:rFonts w:eastAsia="Times New Roman" w:cs="Open Sans"/>
          <w:kern w:val="20"/>
          <w:lang w:val="cs-CZ"/>
        </w:rPr>
        <w:t>e</w:t>
      </w:r>
      <w:r w:rsidRPr="008B5638">
        <w:rPr>
          <w:rFonts w:eastAsia="Times New Roman" w:cs="Open Sans"/>
          <w:kern w:val="20"/>
          <w:lang w:val="cs-CZ"/>
        </w:rPr>
        <w:t xml:space="preserve"> výši </w:t>
      </w:r>
      <w:r w:rsidRPr="008B5638">
        <w:rPr>
          <w:rFonts w:eastAsia="Times New Roman" w:cs="Open Sans"/>
          <w:kern w:val="20"/>
          <w:highlight w:val="yellow"/>
          <w:lang w:val="cs-CZ"/>
        </w:rPr>
        <w:t>[…]</w:t>
      </w:r>
      <w:r w:rsidRPr="008B5638">
        <w:rPr>
          <w:rFonts w:eastAsia="Times New Roman" w:cs="Open Sans"/>
          <w:kern w:val="20"/>
          <w:lang w:val="cs-CZ"/>
        </w:rPr>
        <w:t xml:space="preserve"> Kč, upravené o inflaci dle čl</w:t>
      </w:r>
      <w:r w:rsidRPr="00785F66">
        <w:rPr>
          <w:kern w:val="20"/>
          <w:lang w:val="cs-CZ"/>
        </w:rPr>
        <w:t xml:space="preserve">. </w:t>
      </w:r>
      <w:r w:rsidRPr="008B5638">
        <w:rPr>
          <w:lang w:val="cs-CZ"/>
        </w:rPr>
        <w:fldChar w:fldCharType="begin"/>
      </w:r>
      <w:r w:rsidRPr="008B5638">
        <w:rPr>
          <w:lang w:val="cs-CZ"/>
        </w:rPr>
        <w:instrText xml:space="preserve"> REF _Ref121328155 \r \h </w:instrText>
      </w:r>
      <w:r w:rsidRPr="008B5638">
        <w:rPr>
          <w:lang w:val="cs-CZ"/>
        </w:rPr>
      </w:r>
      <w:r w:rsidRPr="008B5638">
        <w:rPr>
          <w:lang w:val="cs-CZ"/>
        </w:rPr>
        <w:fldChar w:fldCharType="separate"/>
      </w:r>
      <w:r w:rsidR="00C476C2">
        <w:rPr>
          <w:lang w:val="cs-CZ"/>
        </w:rPr>
        <w:t>V.5</w:t>
      </w:r>
      <w:r w:rsidRPr="008B5638">
        <w:rPr>
          <w:lang w:val="cs-CZ"/>
        </w:rPr>
        <w:fldChar w:fldCharType="end"/>
      </w:r>
      <w:r w:rsidRPr="008B5638">
        <w:rPr>
          <w:rFonts w:eastAsia="Times New Roman" w:cs="Open Sans"/>
          <w:kern w:val="20"/>
          <w:lang w:val="cs-CZ"/>
        </w:rPr>
        <w:t xml:space="preserve"> Smlouvy, a to </w:t>
      </w:r>
      <w:r w:rsidR="007A2CF2" w:rsidRPr="008B5638">
        <w:rPr>
          <w:rFonts w:eastAsia="Times New Roman" w:cs="Open Sans"/>
          <w:kern w:val="20"/>
          <w:lang w:val="cs-CZ"/>
        </w:rPr>
        <w:t xml:space="preserve">ve lhůtách splatnosti a </w:t>
      </w:r>
      <w:r w:rsidRPr="008B5638">
        <w:rPr>
          <w:rFonts w:eastAsia="Times New Roman" w:cs="Open Sans"/>
          <w:kern w:val="20"/>
          <w:lang w:val="cs-CZ"/>
        </w:rPr>
        <w:t xml:space="preserve">za dalších podmínek </w:t>
      </w:r>
      <w:r w:rsidR="00C162C0" w:rsidRPr="008B5638">
        <w:rPr>
          <w:rFonts w:eastAsia="Times New Roman" w:cs="Open Sans"/>
          <w:kern w:val="20"/>
          <w:lang w:val="cs-CZ"/>
        </w:rPr>
        <w:t xml:space="preserve">uvedených </w:t>
      </w:r>
      <w:r w:rsidRPr="008B5638">
        <w:rPr>
          <w:rFonts w:eastAsia="Times New Roman" w:cs="Open Sans"/>
          <w:kern w:val="20"/>
          <w:lang w:val="cs-CZ"/>
        </w:rPr>
        <w:t>níže.</w:t>
      </w:r>
      <w:bookmarkEnd w:id="78"/>
      <w:bookmarkEnd w:id="79"/>
      <w:bookmarkEnd w:id="80"/>
    </w:p>
    <w:p w14:paraId="09DFBBA6" w14:textId="6953A94E" w:rsidR="007A2CF2" w:rsidRPr="008B5638" w:rsidRDefault="007A2CF2" w:rsidP="008B5638">
      <w:pPr>
        <w:pStyle w:val="Odstavecseseznamem"/>
        <w:widowControl/>
        <w:numPr>
          <w:ilvl w:val="1"/>
          <w:numId w:val="3"/>
        </w:numPr>
        <w:ind w:left="567" w:hanging="567"/>
        <w:jc w:val="both"/>
        <w:rPr>
          <w:lang w:val="cs-CZ"/>
        </w:rPr>
      </w:pPr>
      <w:bookmarkStart w:id="81" w:name="_Ref220935816"/>
      <w:r w:rsidRPr="008B5638">
        <w:rPr>
          <w:lang w:val="cs-CZ"/>
        </w:rPr>
        <w:t xml:space="preserve">Investor poskytne Finanční plnění dle čl. </w:t>
      </w:r>
      <w:r w:rsidR="0034240C" w:rsidRPr="008B5638">
        <w:rPr>
          <w:lang w:val="cs-CZ"/>
        </w:rPr>
        <w:fldChar w:fldCharType="begin"/>
      </w:r>
      <w:r w:rsidR="0034240C" w:rsidRPr="008B5638">
        <w:rPr>
          <w:lang w:val="cs-CZ"/>
        </w:rPr>
        <w:instrText xml:space="preserve"> REF _Ref194936324 \r \h </w:instrText>
      </w:r>
      <w:r w:rsidR="0034240C" w:rsidRPr="008B5638">
        <w:rPr>
          <w:lang w:val="cs-CZ"/>
        </w:rPr>
      </w:r>
      <w:r w:rsidR="0034240C" w:rsidRPr="008B5638">
        <w:rPr>
          <w:lang w:val="cs-CZ"/>
        </w:rPr>
        <w:fldChar w:fldCharType="separate"/>
      </w:r>
      <w:r w:rsidR="00C476C2">
        <w:rPr>
          <w:lang w:val="cs-CZ"/>
        </w:rPr>
        <w:t>V.1</w:t>
      </w:r>
      <w:r w:rsidR="0034240C" w:rsidRPr="008B5638">
        <w:rPr>
          <w:lang w:val="cs-CZ"/>
        </w:rPr>
        <w:fldChar w:fldCharType="end"/>
      </w:r>
      <w:r w:rsidRPr="008B5638">
        <w:rPr>
          <w:lang w:val="cs-CZ"/>
        </w:rPr>
        <w:t xml:space="preserve"> rozloženě v dále uvedených lhůtách splatnosti:</w:t>
      </w:r>
      <w:bookmarkEnd w:id="81"/>
      <w:r w:rsidRPr="008B5638">
        <w:rPr>
          <w:lang w:val="cs-CZ"/>
        </w:rPr>
        <w:t xml:space="preserve"> </w:t>
      </w:r>
    </w:p>
    <w:p w14:paraId="672E8B18" w14:textId="7D1C5DA4" w:rsidR="007A2CF2" w:rsidRPr="008B5638" w:rsidRDefault="007A2CF2" w:rsidP="007A2CF2">
      <w:pPr>
        <w:pStyle w:val="Odstavecseseznamem"/>
        <w:widowControl/>
        <w:ind w:left="567"/>
        <w:jc w:val="both"/>
        <w:rPr>
          <w:lang w:val="cs-CZ"/>
        </w:rPr>
      </w:pPr>
      <w:r w:rsidRPr="008B5638">
        <w:rPr>
          <w:lang w:val="cs-CZ"/>
        </w:rPr>
        <w:t>[</w:t>
      </w:r>
      <w:r w:rsidRPr="008B5638">
        <w:rPr>
          <w:i/>
          <w:iCs/>
          <w:highlight w:val="yellow"/>
          <w:lang w:val="cs-CZ"/>
        </w:rPr>
        <w:t xml:space="preserve">Podmínky splatnosti Finančního plnění jsou v konkrétním případě předmětem dohody Smluvních stran </w:t>
      </w:r>
      <w:r w:rsidR="00D83701">
        <w:rPr>
          <w:i/>
          <w:iCs/>
          <w:highlight w:val="yellow"/>
          <w:lang w:val="cs-CZ"/>
        </w:rPr>
        <w:t>při dodržení</w:t>
      </w:r>
      <w:r w:rsidRPr="008B5638">
        <w:rPr>
          <w:i/>
          <w:iCs/>
          <w:highlight w:val="yellow"/>
          <w:lang w:val="cs-CZ"/>
        </w:rPr>
        <w:t xml:space="preserve"> podmínek dle Metodiky HMP</w:t>
      </w:r>
      <w:r w:rsidRPr="008B5638">
        <w:rPr>
          <w:lang w:val="cs-CZ"/>
        </w:rPr>
        <w:t>]</w:t>
      </w:r>
    </w:p>
    <w:p w14:paraId="551D193E" w14:textId="58C4F511" w:rsidR="008D1B1B" w:rsidRPr="00785F66" w:rsidRDefault="008D1B1B" w:rsidP="008D1B1B">
      <w:pPr>
        <w:pStyle w:val="Odstavecseseznamem"/>
        <w:keepNext/>
        <w:ind w:left="917" w:hanging="350"/>
        <w:rPr>
          <w:b/>
          <w:bCs/>
          <w:lang w:val="cs-CZ"/>
        </w:rPr>
      </w:pPr>
      <w:r w:rsidRPr="00785F66">
        <w:rPr>
          <w:b/>
          <w:bCs/>
          <w:lang w:val="cs-CZ"/>
        </w:rPr>
        <w:t xml:space="preserve">Splatnost </w:t>
      </w:r>
      <w:r w:rsidR="006C34A3">
        <w:rPr>
          <w:b/>
          <w:bCs/>
          <w:lang w:val="cs-CZ"/>
        </w:rPr>
        <w:t>vázaná na</w:t>
      </w:r>
      <w:r w:rsidR="006C34A3" w:rsidRPr="00785F66">
        <w:rPr>
          <w:b/>
          <w:bCs/>
          <w:lang w:val="cs-CZ"/>
        </w:rPr>
        <w:t xml:space="preserve"> </w:t>
      </w:r>
      <w:r w:rsidRPr="00785F66">
        <w:rPr>
          <w:b/>
          <w:bCs/>
          <w:lang w:val="cs-CZ"/>
        </w:rPr>
        <w:t xml:space="preserve">uzavření </w:t>
      </w:r>
      <w:r w:rsidR="006C34A3">
        <w:rPr>
          <w:b/>
          <w:bCs/>
          <w:lang w:val="cs-CZ"/>
        </w:rPr>
        <w:t>této S</w:t>
      </w:r>
      <w:r w:rsidRPr="00785F66">
        <w:rPr>
          <w:b/>
          <w:bCs/>
          <w:lang w:val="cs-CZ"/>
        </w:rPr>
        <w:t>mlouvy</w:t>
      </w:r>
    </w:p>
    <w:p w14:paraId="562D5209" w14:textId="21E11B00" w:rsidR="008D1B1B" w:rsidRPr="008B5638" w:rsidRDefault="008D1B1B" w:rsidP="008D1B1B">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6E0985">
        <w:rPr>
          <w:highlight w:val="yellow"/>
          <w:lang w:val="cs-CZ"/>
        </w:rPr>
        <w:t>[</w:t>
      </w:r>
      <w:r w:rsidRPr="008B5638">
        <w:rPr>
          <w:highlight w:val="yellow"/>
          <w:lang w:val="cs-CZ"/>
        </w:rPr>
        <w:t>…</w:t>
      </w:r>
      <w:r w:rsidRPr="006E0985">
        <w:rPr>
          <w:highlight w:val="yellow"/>
          <w:lang w:val="cs-CZ"/>
        </w:rPr>
        <w:t>]</w:t>
      </w:r>
      <w:r w:rsidRPr="008B5638">
        <w:rPr>
          <w:bCs/>
          <w:szCs w:val="23"/>
          <w:lang w:val="cs-CZ"/>
        </w:rPr>
        <w:t>,-</w:t>
      </w:r>
      <w:r w:rsidRPr="008B5638">
        <w:rPr>
          <w:bCs/>
          <w:lang w:val="cs-CZ"/>
        </w:rPr>
        <w:t xml:space="preserve"> Kč </w:t>
      </w:r>
      <w:r w:rsidRPr="008B5638">
        <w:rPr>
          <w:lang w:val="cs-CZ"/>
        </w:rPr>
        <w:t xml:space="preserve">(slovy: </w:t>
      </w:r>
      <w:r w:rsidRPr="004A7ADF">
        <w:rPr>
          <w:lang w:val="cs-CZ"/>
        </w:rPr>
        <w:t>[</w:t>
      </w:r>
      <w:r w:rsidRPr="004A7ADF">
        <w:rPr>
          <w:highlight w:val="yellow"/>
          <w:lang w:val="cs-CZ"/>
        </w:rPr>
        <w:t>…</w:t>
      </w:r>
      <w:r w:rsidRPr="004A7ADF">
        <w:rPr>
          <w:lang w:val="cs-CZ"/>
        </w:rPr>
        <w:t>])</w:t>
      </w:r>
      <w:r w:rsidRPr="008B5638">
        <w:rPr>
          <w:lang w:val="cs-CZ"/>
        </w:rPr>
        <w:t xml:space="preserve"> </w:t>
      </w:r>
      <w:r w:rsidRPr="008B5638">
        <w:rPr>
          <w:bCs/>
          <w:lang w:val="cs-CZ"/>
        </w:rPr>
        <w:t xml:space="preserve">poskytne Investor </w:t>
      </w:r>
      <w:r w:rsidRPr="004A7ADF">
        <w:rPr>
          <w:bCs/>
          <w:lang w:val="cs-CZ"/>
        </w:rPr>
        <w:t>HMP</w:t>
      </w:r>
      <w:r w:rsidRPr="008B5638">
        <w:rPr>
          <w:bCs/>
          <w:lang w:val="cs-CZ"/>
        </w:rPr>
        <w:t xml:space="preserve"> do 3 měsíců od </w:t>
      </w:r>
      <w:r>
        <w:rPr>
          <w:lang w:val="cs-CZ"/>
        </w:rPr>
        <w:t>uzavření této Smlouvy</w:t>
      </w:r>
      <w:r w:rsidRPr="009323B5">
        <w:rPr>
          <w:lang w:val="cs-CZ"/>
        </w:rPr>
        <w:t xml:space="preserve">. </w:t>
      </w:r>
    </w:p>
    <w:p w14:paraId="23B0F7A4" w14:textId="47F620AB" w:rsidR="008D1B1B" w:rsidRDefault="008D1B1B" w:rsidP="008D1B1B">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8B5638">
        <w:rPr>
          <w:highlight w:val="yellow"/>
          <w:lang w:val="cs-CZ"/>
        </w:rPr>
        <w:t>[…]</w:t>
      </w:r>
      <w:r w:rsidRPr="008B5638">
        <w:rPr>
          <w:lang w:val="cs-CZ"/>
        </w:rPr>
        <w:t xml:space="preserve">,- Kč (slovy: </w:t>
      </w:r>
      <w:r w:rsidRPr="008B5638">
        <w:rPr>
          <w:highlight w:val="yellow"/>
          <w:lang w:val="cs-CZ"/>
        </w:rPr>
        <w:t>[…]</w:t>
      </w:r>
      <w:r w:rsidRPr="008B5638">
        <w:rPr>
          <w:lang w:val="cs-CZ"/>
        </w:rPr>
        <w:t xml:space="preserve">) poskytne Investor MČ </w:t>
      </w:r>
      <w:r w:rsidRPr="008B5638">
        <w:rPr>
          <w:bCs/>
          <w:lang w:val="cs-CZ"/>
        </w:rPr>
        <w:t xml:space="preserve">do 3 měsíců od </w:t>
      </w:r>
      <w:r>
        <w:rPr>
          <w:lang w:val="cs-CZ"/>
        </w:rPr>
        <w:t>uzavření této Smlouvy</w:t>
      </w:r>
      <w:r w:rsidRPr="008B5638">
        <w:rPr>
          <w:lang w:val="cs-CZ"/>
        </w:rPr>
        <w:t xml:space="preserve">. </w:t>
      </w:r>
    </w:p>
    <w:p w14:paraId="067A20DF" w14:textId="58CFF32B" w:rsidR="008A3789" w:rsidRDefault="008A3789" w:rsidP="008D1B1B">
      <w:pPr>
        <w:pStyle w:val="Odstavecseseznamem"/>
        <w:widowControl/>
        <w:numPr>
          <w:ilvl w:val="2"/>
          <w:numId w:val="3"/>
        </w:numPr>
        <w:ind w:left="1276" w:hanging="709"/>
        <w:jc w:val="both"/>
        <w:rPr>
          <w:lang w:val="cs-CZ"/>
        </w:rPr>
      </w:pPr>
      <w:r>
        <w:rPr>
          <w:lang w:val="cs-CZ"/>
        </w:rPr>
        <w:t xml:space="preserve">Část Finančního plnění </w:t>
      </w:r>
      <w:r w:rsidRPr="008A3789">
        <w:rPr>
          <w:lang w:val="cs-CZ"/>
        </w:rPr>
        <w:t>vázaná na uzavření této Smlouvy</w:t>
      </w:r>
      <w:r>
        <w:rPr>
          <w:lang w:val="cs-CZ"/>
        </w:rPr>
        <w:t xml:space="preserve"> je určena na </w:t>
      </w:r>
      <w:r w:rsidR="00B01077">
        <w:rPr>
          <w:lang w:val="cs-CZ"/>
        </w:rPr>
        <w:t xml:space="preserve">paušální </w:t>
      </w:r>
      <w:r>
        <w:rPr>
          <w:lang w:val="cs-CZ"/>
        </w:rPr>
        <w:t xml:space="preserve">pokrytí administrativních nákladů vynaložených HMP </w:t>
      </w:r>
      <w:r w:rsidRPr="00785F66">
        <w:rPr>
          <w:highlight w:val="yellow"/>
          <w:lang w:val="cs-CZ"/>
        </w:rPr>
        <w:t>a/nebo</w:t>
      </w:r>
      <w:r>
        <w:rPr>
          <w:lang w:val="cs-CZ"/>
        </w:rPr>
        <w:t xml:space="preserve"> MČ </w:t>
      </w:r>
      <w:r w:rsidR="002C66E6">
        <w:rPr>
          <w:lang w:val="cs-CZ"/>
        </w:rPr>
        <w:t xml:space="preserve">v souvislosti s uzavřením této Smlouvy a po úhradě ze strany Investora </w:t>
      </w:r>
      <w:r w:rsidR="00527F95">
        <w:rPr>
          <w:lang w:val="cs-CZ"/>
        </w:rPr>
        <w:t>je nevratná</w:t>
      </w:r>
      <w:r w:rsidR="002C66E6">
        <w:rPr>
          <w:lang w:val="cs-CZ"/>
        </w:rPr>
        <w:t>.</w:t>
      </w:r>
    </w:p>
    <w:p w14:paraId="7F9B15F8" w14:textId="4850269F" w:rsidR="007A2CF2" w:rsidRDefault="007A2CF2">
      <w:pPr>
        <w:pStyle w:val="Odstavecseseznamem"/>
        <w:keepNext/>
        <w:ind w:left="917" w:hanging="350"/>
        <w:rPr>
          <w:b/>
          <w:bCs/>
          <w:lang w:val="cs-CZ"/>
        </w:rPr>
      </w:pPr>
      <w:r w:rsidRPr="00785F66">
        <w:rPr>
          <w:b/>
          <w:bCs/>
          <w:lang w:val="cs-CZ"/>
        </w:rPr>
        <w:t xml:space="preserve">Splatnost vázaná na </w:t>
      </w:r>
      <w:r w:rsidR="00D2687F" w:rsidRPr="00D2687F">
        <w:rPr>
          <w:b/>
          <w:bCs/>
          <w:lang w:val="cs-CZ"/>
        </w:rPr>
        <w:t>potřebu pokrytí nákladů na veřejnou infrastrukturu</w:t>
      </w:r>
    </w:p>
    <w:p w14:paraId="599A467A" w14:textId="45E68E2F" w:rsidR="0061346D" w:rsidRPr="0061346D" w:rsidRDefault="0061346D" w:rsidP="00785F66">
      <w:pPr>
        <w:pStyle w:val="Odstavecseseznamem"/>
        <w:keepNext/>
        <w:widowControl/>
        <w:ind w:left="1276"/>
        <w:jc w:val="both"/>
        <w:rPr>
          <w:u w:val="single"/>
          <w:lang w:val="cs-CZ"/>
        </w:rPr>
      </w:pPr>
      <w:r w:rsidRPr="0089187B">
        <w:rPr>
          <w:lang w:val="cs-CZ"/>
        </w:rPr>
        <w:t>[</w:t>
      </w:r>
      <w:r>
        <w:rPr>
          <w:i/>
          <w:iCs/>
          <w:highlight w:val="yellow"/>
          <w:lang w:val="cs-CZ"/>
        </w:rPr>
        <w:t>Část plnění má sloužit k pokrytí nákladů HMP/MČ na výstavbu veřejné infrastruktury, k jejíž realizaci se ve Smlouvě HMP/M</w:t>
      </w:r>
      <w:r w:rsidR="00E143EE">
        <w:rPr>
          <w:i/>
          <w:iCs/>
          <w:highlight w:val="yellow"/>
          <w:lang w:val="cs-CZ"/>
        </w:rPr>
        <w:t>Č</w:t>
      </w:r>
      <w:r>
        <w:rPr>
          <w:i/>
          <w:iCs/>
          <w:highlight w:val="yellow"/>
          <w:lang w:val="cs-CZ"/>
        </w:rPr>
        <w:t xml:space="preserve"> zavázala. Splatnost je tak třeba nastavit způsobem, aby HMP/MČ prostředky obdržela v dostatečném předstihu před zahájením činností směřujících k její realizaci</w:t>
      </w:r>
      <w:r w:rsidRPr="00B61FBC">
        <w:rPr>
          <w:i/>
          <w:iCs/>
          <w:highlight w:val="yellow"/>
          <w:lang w:val="cs-CZ"/>
        </w:rPr>
        <w:t>.</w:t>
      </w:r>
      <w:r>
        <w:rPr>
          <w:i/>
          <w:iCs/>
          <w:lang w:val="cs-CZ"/>
        </w:rPr>
        <w:t xml:space="preserve"> </w:t>
      </w:r>
      <w:r w:rsidRPr="00912CEB">
        <w:rPr>
          <w:i/>
          <w:iCs/>
          <w:highlight w:val="yellow"/>
          <w:lang w:val="cs-CZ"/>
        </w:rPr>
        <w:t xml:space="preserve">Pokud nemá být </w:t>
      </w:r>
      <w:r>
        <w:rPr>
          <w:i/>
          <w:iCs/>
          <w:highlight w:val="yellow"/>
          <w:lang w:val="cs-CZ"/>
        </w:rPr>
        <w:t xml:space="preserve">žádná </w:t>
      </w:r>
      <w:r w:rsidRPr="00912CEB">
        <w:rPr>
          <w:i/>
          <w:iCs/>
          <w:highlight w:val="yellow"/>
          <w:lang w:val="cs-CZ"/>
        </w:rPr>
        <w:t>část Finančního plnění navázána na potřebu pokrytí nákladů na veřejnou infrastrukturu, odstavce smažte</w:t>
      </w:r>
      <w:r>
        <w:rPr>
          <w:i/>
          <w:iCs/>
          <w:lang w:val="cs-CZ"/>
        </w:rPr>
        <w:t>.</w:t>
      </w:r>
      <w:r w:rsidRPr="0089187B">
        <w:rPr>
          <w:lang w:val="cs-CZ"/>
        </w:rPr>
        <w:t>]</w:t>
      </w:r>
    </w:p>
    <w:p w14:paraId="7BA6CDC4" w14:textId="6F28DFAB" w:rsidR="007A2CF2" w:rsidRPr="008B5638" w:rsidRDefault="007A2CF2" w:rsidP="009B50A6">
      <w:pPr>
        <w:pStyle w:val="Odstavecseseznamem"/>
        <w:widowControl/>
        <w:numPr>
          <w:ilvl w:val="2"/>
          <w:numId w:val="3"/>
        </w:numPr>
        <w:ind w:left="1276" w:hanging="709"/>
        <w:jc w:val="both"/>
        <w:rPr>
          <w:lang w:val="cs-CZ"/>
        </w:rPr>
      </w:pPr>
      <w:r w:rsidRPr="008B5638">
        <w:rPr>
          <w:lang w:val="cs-CZ"/>
        </w:rPr>
        <w:t xml:space="preserve">Část Finančního plnění ve výši </w:t>
      </w:r>
      <w:r w:rsidRPr="00785F66">
        <w:rPr>
          <w:highlight w:val="yellow"/>
          <w:lang w:val="cs-CZ"/>
        </w:rPr>
        <w:t>[</w:t>
      </w:r>
      <w:r w:rsidRPr="008B5638">
        <w:rPr>
          <w:highlight w:val="yellow"/>
          <w:lang w:val="cs-CZ"/>
        </w:rPr>
        <w:t>…</w:t>
      </w:r>
      <w:r w:rsidRPr="00785F66">
        <w:rPr>
          <w:highlight w:val="yellow"/>
          <w:lang w:val="cs-CZ"/>
        </w:rPr>
        <w:t>]</w:t>
      </w:r>
      <w:r w:rsidRPr="008B5638">
        <w:rPr>
          <w:bCs/>
          <w:szCs w:val="23"/>
          <w:lang w:val="cs-CZ"/>
        </w:rPr>
        <w:t>,-</w:t>
      </w:r>
      <w:r w:rsidRPr="008B5638">
        <w:rPr>
          <w:bCs/>
          <w:lang w:val="cs-CZ"/>
        </w:rPr>
        <w:t xml:space="preserve"> Kč </w:t>
      </w:r>
      <w:r w:rsidRPr="008B5638">
        <w:rPr>
          <w:lang w:val="cs-CZ"/>
        </w:rPr>
        <w:t xml:space="preserve">(slovy: </w:t>
      </w:r>
      <w:r w:rsidR="004A7ADF" w:rsidRPr="004A7ADF">
        <w:rPr>
          <w:lang w:val="cs-CZ"/>
        </w:rPr>
        <w:t>[</w:t>
      </w:r>
      <w:r w:rsidR="004A7ADF" w:rsidRPr="004A7ADF">
        <w:rPr>
          <w:highlight w:val="yellow"/>
          <w:lang w:val="cs-CZ"/>
        </w:rPr>
        <w:t>…</w:t>
      </w:r>
      <w:r w:rsidR="004A7ADF" w:rsidRPr="004A7ADF">
        <w:rPr>
          <w:lang w:val="cs-CZ"/>
        </w:rPr>
        <w:t>])</w:t>
      </w:r>
      <w:r w:rsidR="003163C8" w:rsidRPr="008B5638">
        <w:rPr>
          <w:lang w:val="cs-CZ"/>
        </w:rPr>
        <w:t xml:space="preserve"> </w:t>
      </w:r>
      <w:r w:rsidRPr="008B5638">
        <w:rPr>
          <w:bCs/>
          <w:lang w:val="cs-CZ"/>
        </w:rPr>
        <w:t xml:space="preserve">poskytne Investor </w:t>
      </w:r>
      <w:r w:rsidR="004A7ADF" w:rsidRPr="004A7ADF">
        <w:rPr>
          <w:bCs/>
          <w:lang w:val="cs-CZ"/>
        </w:rPr>
        <w:t>HMP</w:t>
      </w:r>
      <w:r w:rsidRPr="008B5638">
        <w:rPr>
          <w:bCs/>
          <w:lang w:val="cs-CZ"/>
        </w:rPr>
        <w:t xml:space="preserve"> do </w:t>
      </w:r>
      <w:r w:rsidR="007E3794" w:rsidRPr="008B5638">
        <w:rPr>
          <w:highlight w:val="yellow"/>
          <w:lang w:val="cs-CZ"/>
        </w:rPr>
        <w:t>[…]</w:t>
      </w:r>
      <w:r w:rsidR="009323B5" w:rsidRPr="009323B5">
        <w:rPr>
          <w:lang w:val="cs-CZ"/>
        </w:rPr>
        <w:t>. Částka bude k</w:t>
      </w:r>
      <w:r w:rsidR="004A7ADF" w:rsidRPr="004A7ADF">
        <w:rPr>
          <w:lang w:val="cs-CZ"/>
        </w:rPr>
        <w:t> </w:t>
      </w:r>
      <w:r w:rsidR="009323B5" w:rsidRPr="009323B5">
        <w:rPr>
          <w:lang w:val="cs-CZ"/>
        </w:rPr>
        <w:t xml:space="preserve">datu splatnosti (popřípadě k datu zaplacení, bude-li zaplacena dříve) navýšena o inflaci postupem dle čl. </w:t>
      </w:r>
      <w:r w:rsidR="004A7ADF" w:rsidRPr="00B678BF">
        <w:rPr>
          <w:lang w:val="cs-CZ"/>
        </w:rPr>
        <w:fldChar w:fldCharType="begin"/>
      </w:r>
      <w:r w:rsidR="004A7ADF" w:rsidRPr="00B678BF">
        <w:rPr>
          <w:lang w:val="cs-CZ"/>
        </w:rPr>
        <w:instrText xml:space="preserve"> REF _Ref121328155 \r \h </w:instrText>
      </w:r>
      <w:r w:rsidR="004A7ADF" w:rsidRPr="00B441F7">
        <w:rPr>
          <w:lang w:val="cs-CZ"/>
        </w:rPr>
        <w:instrText xml:space="preserve"> \* MERGEFORMAT </w:instrText>
      </w:r>
      <w:r w:rsidR="004A7ADF" w:rsidRPr="00B678BF">
        <w:rPr>
          <w:lang w:val="cs-CZ"/>
        </w:rPr>
      </w:r>
      <w:r w:rsidR="004A7ADF" w:rsidRPr="00B678BF">
        <w:rPr>
          <w:lang w:val="cs-CZ"/>
        </w:rPr>
        <w:fldChar w:fldCharType="separate"/>
      </w:r>
      <w:r w:rsidR="004A7ADF" w:rsidRPr="00B678BF">
        <w:rPr>
          <w:lang w:val="cs-CZ"/>
        </w:rPr>
        <w:t>V.5</w:t>
      </w:r>
      <w:r w:rsidR="004A7ADF" w:rsidRPr="00B678BF">
        <w:rPr>
          <w:lang w:val="cs-CZ"/>
        </w:rPr>
        <w:fldChar w:fldCharType="end"/>
      </w:r>
      <w:r w:rsidR="00907E1D">
        <w:rPr>
          <w:lang w:val="cs-CZ"/>
        </w:rPr>
        <w:t xml:space="preserve"> </w:t>
      </w:r>
      <w:r w:rsidR="009323B5" w:rsidRPr="009323B5">
        <w:rPr>
          <w:lang w:val="cs-CZ"/>
        </w:rPr>
        <w:t>Smlouvy</w:t>
      </w:r>
      <w:r w:rsidR="004A7ADF" w:rsidRPr="00B678BF">
        <w:rPr>
          <w:lang w:val="cs-CZ"/>
        </w:rPr>
        <w:t>.</w:t>
      </w:r>
    </w:p>
    <w:p w14:paraId="0FD92B45" w14:textId="10F6454B" w:rsidR="00824118" w:rsidRDefault="007A2CF2" w:rsidP="00824118">
      <w:pPr>
        <w:pStyle w:val="Odstavecseseznamem"/>
        <w:widowControl/>
        <w:numPr>
          <w:ilvl w:val="2"/>
          <w:numId w:val="3"/>
        </w:numPr>
        <w:ind w:left="1276" w:hanging="709"/>
        <w:jc w:val="both"/>
        <w:rPr>
          <w:lang w:val="cs-CZ"/>
        </w:rPr>
      </w:pPr>
      <w:bookmarkStart w:id="82" w:name="_Ref194936412"/>
      <w:bookmarkStart w:id="83" w:name="_Ref194939780"/>
      <w:r w:rsidRPr="008B5638">
        <w:rPr>
          <w:lang w:val="cs-CZ"/>
        </w:rPr>
        <w:t xml:space="preserve">Část Finančního plnění ve výši </w:t>
      </w:r>
      <w:r w:rsidRPr="008B5638">
        <w:rPr>
          <w:highlight w:val="yellow"/>
          <w:lang w:val="cs-CZ"/>
        </w:rPr>
        <w:t>[…]</w:t>
      </w:r>
      <w:r w:rsidRPr="008B5638">
        <w:rPr>
          <w:lang w:val="cs-CZ"/>
        </w:rPr>
        <w:t xml:space="preserve">,- Kč (slovy: </w:t>
      </w:r>
      <w:r w:rsidRPr="008B5638">
        <w:rPr>
          <w:highlight w:val="yellow"/>
          <w:lang w:val="cs-CZ"/>
        </w:rPr>
        <w:t>[…]</w:t>
      </w:r>
      <w:r w:rsidRPr="008B5638">
        <w:rPr>
          <w:lang w:val="cs-CZ"/>
        </w:rPr>
        <w:t>)</w:t>
      </w:r>
      <w:r w:rsidR="00074CFB" w:rsidRPr="008B5638">
        <w:rPr>
          <w:lang w:val="cs-CZ"/>
        </w:rPr>
        <w:t xml:space="preserve"> </w:t>
      </w:r>
      <w:r w:rsidRPr="008B5638">
        <w:rPr>
          <w:lang w:val="cs-CZ"/>
        </w:rPr>
        <w:t xml:space="preserve">poskytne Investor MČ do </w:t>
      </w:r>
      <w:r w:rsidR="007E3794" w:rsidRPr="008B5638">
        <w:rPr>
          <w:highlight w:val="yellow"/>
          <w:lang w:val="cs-CZ"/>
        </w:rPr>
        <w:t>[…]</w:t>
      </w:r>
      <w:r w:rsidR="00B84A36" w:rsidRPr="008B5638">
        <w:rPr>
          <w:lang w:val="cs-CZ"/>
        </w:rPr>
        <w:t>. Částka</w:t>
      </w:r>
      <w:r w:rsidRPr="008B5638">
        <w:rPr>
          <w:lang w:val="cs-CZ"/>
        </w:rPr>
        <w:t xml:space="preserve"> bude </w:t>
      </w:r>
      <w:r w:rsidR="00B84A36" w:rsidRPr="008B5638">
        <w:rPr>
          <w:lang w:val="cs-CZ"/>
        </w:rPr>
        <w:t xml:space="preserve">k datu </w:t>
      </w:r>
      <w:r w:rsidR="00941095">
        <w:rPr>
          <w:lang w:val="cs-CZ"/>
        </w:rPr>
        <w:t xml:space="preserve">splatnosti (popřípadě k datu zaplacení, bude-li zaplacena dříve) </w:t>
      </w:r>
      <w:r w:rsidR="00B84A36" w:rsidRPr="008B5638">
        <w:rPr>
          <w:lang w:val="cs-CZ"/>
        </w:rPr>
        <w:t xml:space="preserve">navýšena o inflaci postupem dle čl. </w:t>
      </w:r>
      <w:r w:rsidR="005307B8">
        <w:rPr>
          <w:lang w:val="cs-CZ"/>
        </w:rPr>
        <w:fldChar w:fldCharType="begin"/>
      </w:r>
      <w:r w:rsidR="005307B8">
        <w:rPr>
          <w:lang w:val="cs-CZ"/>
        </w:rPr>
        <w:instrText xml:space="preserve"> REF _Ref121328155 \r \h </w:instrText>
      </w:r>
      <w:r w:rsidR="005307B8">
        <w:rPr>
          <w:lang w:val="cs-CZ"/>
        </w:rPr>
      </w:r>
      <w:r w:rsidR="005307B8">
        <w:rPr>
          <w:lang w:val="cs-CZ"/>
        </w:rPr>
        <w:fldChar w:fldCharType="separate"/>
      </w:r>
      <w:r w:rsidR="005307B8">
        <w:rPr>
          <w:lang w:val="cs-CZ"/>
        </w:rPr>
        <w:t>V.5</w:t>
      </w:r>
      <w:r w:rsidR="005307B8">
        <w:rPr>
          <w:lang w:val="cs-CZ"/>
        </w:rPr>
        <w:fldChar w:fldCharType="end"/>
      </w:r>
      <w:r w:rsidR="00B84A36" w:rsidRPr="008B5638">
        <w:rPr>
          <w:lang w:val="cs-CZ"/>
        </w:rPr>
        <w:t xml:space="preserve"> Smlouvy</w:t>
      </w:r>
      <w:r w:rsidR="00824118" w:rsidRPr="001F5353">
        <w:rPr>
          <w:lang w:val="cs-CZ"/>
        </w:rPr>
        <w:t>.</w:t>
      </w:r>
    </w:p>
    <w:p w14:paraId="39F04327" w14:textId="77777777" w:rsidR="00824118" w:rsidRPr="00785F66" w:rsidRDefault="00824118" w:rsidP="00B441F7">
      <w:pPr>
        <w:pStyle w:val="Odstavecseseznamem"/>
        <w:keepNext/>
        <w:widowControl/>
        <w:ind w:left="567"/>
        <w:jc w:val="both"/>
        <w:rPr>
          <w:b/>
          <w:bCs/>
          <w:lang w:val="cs-CZ"/>
        </w:rPr>
      </w:pPr>
      <w:r w:rsidRPr="00785F66">
        <w:rPr>
          <w:b/>
          <w:bCs/>
          <w:lang w:val="cs-CZ"/>
        </w:rPr>
        <w:lastRenderedPageBreak/>
        <w:t xml:space="preserve">Splatnost vázaná na povolení záměru </w:t>
      </w:r>
    </w:p>
    <w:p w14:paraId="4D6C3219" w14:textId="7266AC90" w:rsidR="00135C2C" w:rsidRDefault="00824118" w:rsidP="00135C2C">
      <w:pPr>
        <w:pStyle w:val="Odstavecseseznamem"/>
        <w:keepNext/>
        <w:widowControl/>
        <w:ind w:left="1276"/>
        <w:jc w:val="both"/>
        <w:rPr>
          <w:lang w:val="cs-CZ"/>
        </w:rPr>
      </w:pPr>
      <w:r w:rsidRPr="0089187B">
        <w:rPr>
          <w:lang w:val="cs-CZ"/>
        </w:rPr>
        <w:t>[</w:t>
      </w:r>
      <w:r>
        <w:rPr>
          <w:i/>
          <w:iCs/>
          <w:highlight w:val="yellow"/>
          <w:lang w:val="cs-CZ"/>
        </w:rPr>
        <w:t>M</w:t>
      </w:r>
      <w:r w:rsidRPr="00B61FBC">
        <w:rPr>
          <w:i/>
          <w:iCs/>
          <w:highlight w:val="yellow"/>
          <w:lang w:val="cs-CZ"/>
        </w:rPr>
        <w:t xml:space="preserve">á-li být splatnost vázaná na </w:t>
      </w:r>
      <w:r w:rsidR="007A2CF2" w:rsidRPr="00135C2C">
        <w:rPr>
          <w:i/>
          <w:highlight w:val="yellow"/>
          <w:lang w:val="cs-CZ"/>
        </w:rPr>
        <w:t xml:space="preserve">povolení záměru, </w:t>
      </w:r>
      <w:r w:rsidRPr="00B61FBC">
        <w:rPr>
          <w:i/>
          <w:iCs/>
          <w:highlight w:val="yellow"/>
          <w:lang w:val="cs-CZ"/>
        </w:rPr>
        <w:t xml:space="preserve">lze </w:t>
      </w:r>
      <w:r>
        <w:rPr>
          <w:i/>
          <w:iCs/>
          <w:highlight w:val="yellow"/>
          <w:lang w:val="cs-CZ"/>
        </w:rPr>
        <w:t>zvolit více variantních doložek a splatnost nastavit jednorázově nebo ji rozložit do více splátek a vázat ji</w:t>
      </w:r>
      <w:r w:rsidRPr="00B61FBC">
        <w:rPr>
          <w:i/>
          <w:iCs/>
          <w:highlight w:val="yellow"/>
          <w:lang w:val="cs-CZ"/>
        </w:rPr>
        <w:t xml:space="preserve"> </w:t>
      </w:r>
      <w:r>
        <w:rPr>
          <w:i/>
          <w:iCs/>
          <w:highlight w:val="yellow"/>
          <w:lang w:val="cs-CZ"/>
        </w:rPr>
        <w:t xml:space="preserve">na </w:t>
      </w:r>
      <w:r w:rsidRPr="00B61FBC">
        <w:rPr>
          <w:i/>
          <w:iCs/>
          <w:highlight w:val="yellow"/>
          <w:lang w:val="cs-CZ"/>
        </w:rPr>
        <w:t>pevné milníky (%</w:t>
      </w:r>
      <w:r>
        <w:rPr>
          <w:i/>
          <w:iCs/>
          <w:highlight w:val="yellow"/>
          <w:lang w:val="cs-CZ"/>
        </w:rPr>
        <w:t> </w:t>
      </w:r>
      <w:r w:rsidRPr="00B61FBC">
        <w:rPr>
          <w:i/>
          <w:iCs/>
          <w:highlight w:val="yellow"/>
          <w:lang w:val="cs-CZ"/>
        </w:rPr>
        <w:t>HPP) nebo vzorcem přes výpočet HPP.</w:t>
      </w:r>
      <w:r w:rsidRPr="0089187B">
        <w:rPr>
          <w:lang w:val="cs-CZ"/>
        </w:rPr>
        <w:t>]</w:t>
      </w:r>
      <w:r w:rsidR="00135C2C" w:rsidRPr="00135C2C">
        <w:rPr>
          <w:lang w:val="cs-CZ"/>
        </w:rPr>
        <w:t xml:space="preserve"> </w:t>
      </w:r>
    </w:p>
    <w:p w14:paraId="70A8EE03" w14:textId="256EAB79" w:rsidR="007A2CF2" w:rsidRPr="007F5740" w:rsidRDefault="003E6732" w:rsidP="008B5638">
      <w:pPr>
        <w:pStyle w:val="Odstavecseseznamem"/>
        <w:keepNext/>
        <w:widowControl/>
        <w:numPr>
          <w:ilvl w:val="2"/>
          <w:numId w:val="3"/>
        </w:numPr>
        <w:ind w:left="1276" w:hanging="709"/>
        <w:jc w:val="both"/>
        <w:rPr>
          <w:highlight w:val="yellow"/>
          <w:lang w:val="cs-CZ"/>
        </w:rPr>
      </w:pPr>
      <w:bookmarkStart w:id="84" w:name="_Ref214697435"/>
      <w:r w:rsidRPr="00785F66">
        <w:rPr>
          <w:lang w:val="cs-CZ"/>
        </w:rPr>
        <w:t>Část Finančního plnění ve výši […],- Kč (slovy: […]) poskytne Investor MČ do 3 měsíců od nabytí právní moci</w:t>
      </w:r>
      <w:r w:rsidR="007A2CF2" w:rsidRPr="00785F66">
        <w:rPr>
          <w:lang w:val="cs-CZ"/>
        </w:rPr>
        <w:t xml:space="preserve"> povolení pro Investiční záměr. </w:t>
      </w:r>
      <w:bookmarkStart w:id="85" w:name="_Hlk215925862"/>
      <w:r w:rsidR="007A2CF2" w:rsidRPr="007F5740">
        <w:rPr>
          <w:highlight w:val="yellow"/>
          <w:lang w:val="cs-CZ"/>
        </w:rPr>
        <w:t xml:space="preserve">Jestliže bude Investiční záměr rozdělen na více etap a pravomocné povolení bude vydáno jen pro některé stavby v rámci </w:t>
      </w:r>
      <w:r w:rsidR="007A2CF2" w:rsidRPr="0061346D">
        <w:rPr>
          <w:highlight w:val="yellow"/>
          <w:lang w:val="cs-CZ"/>
        </w:rPr>
        <w:t xml:space="preserve">Investičního záměru, uhradí Investor ve vazbě na takové pravomocné povolení poměrnou část z částky uvedené v tomto odstavci podle </w:t>
      </w:r>
      <w:bookmarkStart w:id="86" w:name="_Hlk215926182"/>
      <w:r w:rsidR="007A2CF2" w:rsidRPr="0061346D">
        <w:rPr>
          <w:highlight w:val="yellow"/>
          <w:lang w:val="cs-CZ"/>
        </w:rPr>
        <w:t>poměru HPP staveb, pro něž bylo vydáno pravomocné</w:t>
      </w:r>
      <w:r w:rsidR="00AC221F" w:rsidRPr="0061346D">
        <w:rPr>
          <w:highlight w:val="yellow"/>
          <w:lang w:val="cs-CZ"/>
        </w:rPr>
        <w:t xml:space="preserve"> povolení</w:t>
      </w:r>
      <w:bookmarkEnd w:id="86"/>
      <w:r w:rsidR="007A2CF2" w:rsidRPr="0061346D">
        <w:rPr>
          <w:highlight w:val="yellow"/>
          <w:lang w:val="cs-CZ"/>
        </w:rPr>
        <w:t xml:space="preserve">, </w:t>
      </w:r>
      <w:bookmarkStart w:id="87" w:name="_Hlk215926248"/>
      <w:r w:rsidR="007A2CF2" w:rsidRPr="0061346D">
        <w:rPr>
          <w:highlight w:val="yellow"/>
          <w:lang w:val="cs-CZ"/>
        </w:rPr>
        <w:t>a Maximální kapacity HPP Investičního</w:t>
      </w:r>
      <w:r w:rsidR="007A2CF2" w:rsidRPr="00785F66">
        <w:rPr>
          <w:lang w:val="cs-CZ"/>
        </w:rPr>
        <w:t xml:space="preserve"> </w:t>
      </w:r>
      <w:r w:rsidR="007A2CF2" w:rsidRPr="007F5740">
        <w:rPr>
          <w:highlight w:val="yellow"/>
          <w:lang w:val="cs-CZ"/>
        </w:rPr>
        <w:t>záměru</w:t>
      </w:r>
      <w:bookmarkEnd w:id="87"/>
      <w:r w:rsidR="007A2CF2" w:rsidRPr="007F5740">
        <w:rPr>
          <w:highlight w:val="yellow"/>
          <w:lang w:val="cs-CZ"/>
        </w:rPr>
        <w:t xml:space="preserve">. </w:t>
      </w:r>
      <w:bookmarkEnd w:id="85"/>
      <w:r w:rsidR="003710BD" w:rsidRPr="007F5740">
        <w:rPr>
          <w:highlight w:val="yellow"/>
          <w:lang w:val="cs-CZ"/>
        </w:rPr>
        <w:t xml:space="preserve">Částka bude k datu </w:t>
      </w:r>
      <w:r w:rsidR="00941095" w:rsidRPr="00B441F7">
        <w:rPr>
          <w:highlight w:val="yellow"/>
          <w:lang w:val="cs-CZ"/>
        </w:rPr>
        <w:t xml:space="preserve">splatnosti (popřípadě k datu </w:t>
      </w:r>
      <w:r w:rsidR="003710BD" w:rsidRPr="007F5740">
        <w:rPr>
          <w:highlight w:val="yellow"/>
          <w:lang w:val="cs-CZ"/>
        </w:rPr>
        <w:t>zaplacení</w:t>
      </w:r>
      <w:r w:rsidR="00941095" w:rsidRPr="00B441F7">
        <w:rPr>
          <w:highlight w:val="yellow"/>
          <w:lang w:val="cs-CZ"/>
        </w:rPr>
        <w:t>, bude-li zaplacena dříve)</w:t>
      </w:r>
      <w:r w:rsidR="003710BD" w:rsidRPr="007F5740">
        <w:rPr>
          <w:highlight w:val="yellow"/>
          <w:lang w:val="cs-CZ"/>
        </w:rPr>
        <w:t xml:space="preserve"> navýšena o inflaci postupem dle čl. </w:t>
      </w:r>
      <w:r w:rsidR="005307B8">
        <w:rPr>
          <w:highlight w:val="yellow"/>
          <w:lang w:val="cs-CZ"/>
        </w:rPr>
        <w:fldChar w:fldCharType="begin"/>
      </w:r>
      <w:r w:rsidR="005307B8">
        <w:rPr>
          <w:highlight w:val="yellow"/>
          <w:lang w:val="cs-CZ"/>
        </w:rPr>
        <w:instrText xml:space="preserve"> REF _Ref121328155 \r \h </w:instrText>
      </w:r>
      <w:r w:rsidR="005307B8">
        <w:rPr>
          <w:highlight w:val="yellow"/>
          <w:lang w:val="cs-CZ"/>
        </w:rPr>
      </w:r>
      <w:r w:rsidR="005307B8">
        <w:rPr>
          <w:highlight w:val="yellow"/>
          <w:lang w:val="cs-CZ"/>
        </w:rPr>
        <w:fldChar w:fldCharType="separate"/>
      </w:r>
      <w:r w:rsidR="005307B8">
        <w:rPr>
          <w:highlight w:val="yellow"/>
          <w:lang w:val="cs-CZ"/>
        </w:rPr>
        <w:t>V.5</w:t>
      </w:r>
      <w:r w:rsidR="005307B8">
        <w:rPr>
          <w:highlight w:val="yellow"/>
          <w:lang w:val="cs-CZ"/>
        </w:rPr>
        <w:fldChar w:fldCharType="end"/>
      </w:r>
      <w:r w:rsidR="0064301F" w:rsidRPr="007F5740">
        <w:rPr>
          <w:highlight w:val="yellow"/>
          <w:lang w:val="cs-CZ"/>
        </w:rPr>
        <w:t xml:space="preserve"> Smlouvy.</w:t>
      </w:r>
      <w:bookmarkEnd w:id="82"/>
      <w:bookmarkEnd w:id="83"/>
      <w:bookmarkEnd w:id="84"/>
    </w:p>
    <w:p w14:paraId="1BBFCAA6" w14:textId="21B50897" w:rsidR="007A2CF2" w:rsidRDefault="007A2CF2" w:rsidP="002273FF">
      <w:pPr>
        <w:pStyle w:val="Odstavecseseznamem"/>
        <w:keepNext/>
        <w:widowControl/>
        <w:numPr>
          <w:ilvl w:val="2"/>
          <w:numId w:val="3"/>
        </w:numPr>
        <w:ind w:left="1276" w:hanging="709"/>
        <w:jc w:val="both"/>
        <w:rPr>
          <w:lang w:val="cs-CZ"/>
        </w:rPr>
      </w:pPr>
      <w:bookmarkStart w:id="88" w:name="_Ref215039128"/>
      <w:r w:rsidRPr="00785F66">
        <w:rPr>
          <w:lang w:val="cs-CZ"/>
        </w:rPr>
        <w:t>Nedojde-li nejpozději do [</w:t>
      </w:r>
      <w:r w:rsidRPr="002273FF">
        <w:rPr>
          <w:highlight w:val="yellow"/>
          <w:lang w:val="cs-CZ"/>
        </w:rPr>
        <w:t>…</w:t>
      </w:r>
      <w:r w:rsidRPr="00785F66">
        <w:rPr>
          <w:lang w:val="cs-CZ"/>
        </w:rPr>
        <w:t>] k vydání pravomocných povolení pro všechny stavby v rámci Investičního záměru na Pozemcích, respektive pro Investiční záměr jako celek, tj. nedojde</w:t>
      </w:r>
      <w:r w:rsidR="0064301F" w:rsidRPr="00785F66">
        <w:rPr>
          <w:lang w:val="cs-CZ"/>
        </w:rPr>
        <w:t>-li</w:t>
      </w:r>
      <w:r w:rsidRPr="00785F66">
        <w:rPr>
          <w:lang w:val="cs-CZ"/>
        </w:rPr>
        <w:t xml:space="preserve"> k úhradě </w:t>
      </w:r>
      <w:r w:rsidR="0064301F" w:rsidRPr="00785F66">
        <w:rPr>
          <w:lang w:val="cs-CZ"/>
        </w:rPr>
        <w:t xml:space="preserve">celé </w:t>
      </w:r>
      <w:r w:rsidRPr="00785F66">
        <w:rPr>
          <w:lang w:val="cs-CZ"/>
        </w:rPr>
        <w:t xml:space="preserve">částky </w:t>
      </w:r>
      <w:r w:rsidR="0064301F" w:rsidRPr="00785F66">
        <w:rPr>
          <w:lang w:val="cs-CZ"/>
        </w:rPr>
        <w:t xml:space="preserve">dle </w:t>
      </w:r>
      <w:r w:rsidRPr="00785F66">
        <w:rPr>
          <w:lang w:val="cs-CZ"/>
        </w:rPr>
        <w:t xml:space="preserve">čl. </w:t>
      </w:r>
      <w:r w:rsidR="00A9146E" w:rsidRPr="002273FF">
        <w:rPr>
          <w:highlight w:val="yellow"/>
          <w:lang w:val="cs-CZ"/>
        </w:rPr>
        <w:fldChar w:fldCharType="begin"/>
      </w:r>
      <w:r w:rsidR="00A9146E" w:rsidRPr="002273FF">
        <w:rPr>
          <w:highlight w:val="yellow"/>
          <w:lang w:val="cs-CZ"/>
        </w:rPr>
        <w:instrText xml:space="preserve"> REF _Ref214697435 \r \h </w:instrText>
      </w:r>
      <w:r w:rsidR="00D3332C" w:rsidRPr="002273FF">
        <w:rPr>
          <w:highlight w:val="yellow"/>
          <w:lang w:val="cs-CZ"/>
        </w:rPr>
        <w:instrText xml:space="preserve"> \* MERGEFORMAT </w:instrText>
      </w:r>
      <w:r w:rsidR="00A9146E" w:rsidRPr="002273FF">
        <w:rPr>
          <w:highlight w:val="yellow"/>
          <w:lang w:val="cs-CZ"/>
        </w:rPr>
      </w:r>
      <w:r w:rsidR="00A9146E" w:rsidRPr="002273FF">
        <w:rPr>
          <w:highlight w:val="yellow"/>
          <w:lang w:val="cs-CZ"/>
        </w:rPr>
        <w:fldChar w:fldCharType="separate"/>
      </w:r>
      <w:r w:rsidR="003D1DE1" w:rsidRPr="002273FF">
        <w:rPr>
          <w:highlight w:val="yellow"/>
          <w:lang w:val="cs-CZ"/>
        </w:rPr>
        <w:t>V.2.6</w:t>
      </w:r>
      <w:r w:rsidR="00A9146E" w:rsidRPr="002273FF">
        <w:rPr>
          <w:highlight w:val="yellow"/>
          <w:lang w:val="cs-CZ"/>
        </w:rPr>
        <w:fldChar w:fldCharType="end"/>
      </w:r>
      <w:r w:rsidRPr="00785F66">
        <w:rPr>
          <w:lang w:val="cs-CZ"/>
        </w:rPr>
        <w:t xml:space="preserve">, stává se dnem následujícím veškeré dosud neuhrazené Finanční plnění dle čl. </w:t>
      </w:r>
      <w:r w:rsidR="00A9146E" w:rsidRPr="002273FF">
        <w:rPr>
          <w:highlight w:val="yellow"/>
          <w:lang w:val="cs-CZ"/>
        </w:rPr>
        <w:fldChar w:fldCharType="begin"/>
      </w:r>
      <w:r w:rsidR="00A9146E" w:rsidRPr="002273FF">
        <w:rPr>
          <w:highlight w:val="yellow"/>
          <w:lang w:val="cs-CZ"/>
        </w:rPr>
        <w:instrText xml:space="preserve"> REF _Ref214697435 \r \h </w:instrText>
      </w:r>
      <w:r w:rsidR="00D3332C" w:rsidRPr="002273FF">
        <w:rPr>
          <w:highlight w:val="yellow"/>
          <w:lang w:val="cs-CZ"/>
        </w:rPr>
        <w:instrText xml:space="preserve"> \* MERGEFORMAT </w:instrText>
      </w:r>
      <w:r w:rsidR="00A9146E" w:rsidRPr="002273FF">
        <w:rPr>
          <w:highlight w:val="yellow"/>
          <w:lang w:val="cs-CZ"/>
        </w:rPr>
      </w:r>
      <w:r w:rsidR="00A9146E" w:rsidRPr="002273FF">
        <w:rPr>
          <w:highlight w:val="yellow"/>
          <w:lang w:val="cs-CZ"/>
        </w:rPr>
        <w:fldChar w:fldCharType="separate"/>
      </w:r>
      <w:r w:rsidR="003D1DE1" w:rsidRPr="002273FF">
        <w:rPr>
          <w:highlight w:val="yellow"/>
          <w:lang w:val="cs-CZ"/>
        </w:rPr>
        <w:t>V.2.6</w:t>
      </w:r>
      <w:r w:rsidR="00A9146E" w:rsidRPr="002273FF">
        <w:rPr>
          <w:highlight w:val="yellow"/>
          <w:lang w:val="cs-CZ"/>
        </w:rPr>
        <w:fldChar w:fldCharType="end"/>
      </w:r>
      <w:r w:rsidR="0034240C" w:rsidRPr="00785F66">
        <w:rPr>
          <w:lang w:val="cs-CZ"/>
        </w:rPr>
        <w:t xml:space="preserve"> </w:t>
      </w:r>
      <w:r w:rsidRPr="00785F66">
        <w:rPr>
          <w:lang w:val="cs-CZ"/>
        </w:rPr>
        <w:t xml:space="preserve">splatné a Investor je povinen jej </w:t>
      </w:r>
      <w:r w:rsidR="00AC221F" w:rsidRPr="00785F66">
        <w:rPr>
          <w:lang w:val="cs-CZ"/>
        </w:rPr>
        <w:t xml:space="preserve">MČ </w:t>
      </w:r>
      <w:r w:rsidRPr="00785F66">
        <w:rPr>
          <w:lang w:val="cs-CZ"/>
        </w:rPr>
        <w:t xml:space="preserve">zaplatit nejpozději do deseti (10) pracovních dnů od uvedeného data. Tím není dotčen postup dle čl. </w:t>
      </w:r>
      <w:r w:rsidR="00135C2C" w:rsidRPr="00785F66">
        <w:rPr>
          <w:lang w:val="cs-CZ"/>
        </w:rPr>
        <w:fldChar w:fldCharType="begin"/>
      </w:r>
      <w:r w:rsidR="00135C2C" w:rsidRPr="00785F66">
        <w:rPr>
          <w:lang w:val="cs-CZ"/>
        </w:rPr>
        <w:instrText xml:space="preserve"> REF _Ref117692794 \r \h </w:instrText>
      </w:r>
      <w:r w:rsidR="00D3332C" w:rsidRPr="00785F66">
        <w:rPr>
          <w:lang w:val="cs-CZ"/>
        </w:rPr>
        <w:instrText xml:space="preserve"> \* MERGEFORMAT </w:instrText>
      </w:r>
      <w:r w:rsidR="00135C2C" w:rsidRPr="00785F66">
        <w:rPr>
          <w:lang w:val="cs-CZ"/>
        </w:rPr>
      </w:r>
      <w:r w:rsidR="00135C2C" w:rsidRPr="00785F66">
        <w:rPr>
          <w:lang w:val="cs-CZ"/>
        </w:rPr>
        <w:fldChar w:fldCharType="separate"/>
      </w:r>
      <w:r w:rsidR="00135C2C" w:rsidRPr="00785F66">
        <w:rPr>
          <w:lang w:val="cs-CZ"/>
        </w:rPr>
        <w:t>IV.2</w:t>
      </w:r>
      <w:r w:rsidR="00135C2C" w:rsidRPr="00785F66">
        <w:rPr>
          <w:lang w:val="cs-CZ"/>
        </w:rPr>
        <w:fldChar w:fldCharType="end"/>
      </w:r>
      <w:r w:rsidRPr="00785F66">
        <w:rPr>
          <w:lang w:val="cs-CZ"/>
        </w:rPr>
        <w:t xml:space="preserve"> Smlouvy. </w:t>
      </w:r>
      <w:r w:rsidR="00AC221F" w:rsidRPr="00785F66">
        <w:rPr>
          <w:lang w:val="cs-CZ"/>
        </w:rPr>
        <w:t xml:space="preserve">Částka </w:t>
      </w:r>
      <w:r w:rsidR="00074CFB" w:rsidRPr="00785F66">
        <w:rPr>
          <w:lang w:val="cs-CZ"/>
        </w:rPr>
        <w:t xml:space="preserve">bude k datu </w:t>
      </w:r>
      <w:r w:rsidR="00941095" w:rsidRPr="00785F66">
        <w:rPr>
          <w:lang w:val="cs-CZ"/>
        </w:rPr>
        <w:t xml:space="preserve">splatnosti (popřípadě k datu </w:t>
      </w:r>
      <w:r w:rsidR="00074CFB" w:rsidRPr="00785F66">
        <w:rPr>
          <w:lang w:val="cs-CZ"/>
        </w:rPr>
        <w:t>zaplacení</w:t>
      </w:r>
      <w:r w:rsidR="00941095" w:rsidRPr="00785F66">
        <w:rPr>
          <w:lang w:val="cs-CZ"/>
        </w:rPr>
        <w:t>, bude-li zaplacena dříve)</w:t>
      </w:r>
      <w:r w:rsidR="00074CFB" w:rsidRPr="00785F66">
        <w:rPr>
          <w:lang w:val="cs-CZ"/>
        </w:rPr>
        <w:t xml:space="preserve"> navýšena o inflaci postupem dle čl. </w:t>
      </w:r>
      <w:r w:rsidR="005307B8" w:rsidRPr="00785F66">
        <w:rPr>
          <w:lang w:val="cs-CZ"/>
        </w:rPr>
        <w:fldChar w:fldCharType="begin"/>
      </w:r>
      <w:r w:rsidR="005307B8" w:rsidRPr="00785F66">
        <w:rPr>
          <w:lang w:val="cs-CZ"/>
        </w:rPr>
        <w:instrText xml:space="preserve"> REF _Ref121328155 \r \h </w:instrText>
      </w:r>
      <w:r w:rsidR="004D5F30">
        <w:rPr>
          <w:lang w:val="cs-CZ"/>
        </w:rPr>
        <w:instrText xml:space="preserve"> \* MERGEFORMAT </w:instrText>
      </w:r>
      <w:r w:rsidR="005307B8" w:rsidRPr="00785F66">
        <w:rPr>
          <w:lang w:val="cs-CZ"/>
        </w:rPr>
      </w:r>
      <w:r w:rsidR="005307B8" w:rsidRPr="00785F66">
        <w:rPr>
          <w:lang w:val="cs-CZ"/>
        </w:rPr>
        <w:fldChar w:fldCharType="separate"/>
      </w:r>
      <w:r w:rsidR="005307B8" w:rsidRPr="00785F66">
        <w:rPr>
          <w:lang w:val="cs-CZ"/>
        </w:rPr>
        <w:t>V.5</w:t>
      </w:r>
      <w:r w:rsidR="005307B8" w:rsidRPr="00785F66">
        <w:rPr>
          <w:lang w:val="cs-CZ"/>
        </w:rPr>
        <w:fldChar w:fldCharType="end"/>
      </w:r>
      <w:r w:rsidR="0034240C" w:rsidRPr="00785F66">
        <w:rPr>
          <w:lang w:val="cs-CZ"/>
        </w:rPr>
        <w:t xml:space="preserve"> </w:t>
      </w:r>
      <w:r w:rsidR="00074CFB" w:rsidRPr="00785F66">
        <w:rPr>
          <w:lang w:val="cs-CZ"/>
        </w:rPr>
        <w:t>Smlouvy.</w:t>
      </w:r>
      <w:bookmarkEnd w:id="88"/>
      <w:r w:rsidR="0038299D">
        <w:rPr>
          <w:lang w:val="cs-CZ"/>
        </w:rPr>
        <w:t xml:space="preserve"> </w:t>
      </w:r>
      <w:r w:rsidR="003D1DE1">
        <w:rPr>
          <w:lang w:val="cs-CZ"/>
        </w:rPr>
        <w:t xml:space="preserve"> </w:t>
      </w:r>
      <w:r w:rsidR="00824118" w:rsidRPr="00B61FBC">
        <w:rPr>
          <w:lang w:val="cs-CZ"/>
        </w:rPr>
        <w:t>Částky ve prospěch HMP poskytne</w:t>
      </w:r>
      <w:r w:rsidRPr="008B5638">
        <w:rPr>
          <w:lang w:val="cs-CZ"/>
        </w:rPr>
        <w:t xml:space="preserve"> Investor </w:t>
      </w:r>
      <w:r w:rsidR="00824118" w:rsidRPr="00B61FBC">
        <w:rPr>
          <w:lang w:val="cs-CZ"/>
        </w:rPr>
        <w:t xml:space="preserve">do Fondu HMP, a to na bankovní účet č. </w:t>
      </w:r>
      <w:r w:rsidR="00824118" w:rsidRPr="00785F66">
        <w:rPr>
          <w:lang w:val="cs-CZ"/>
        </w:rPr>
        <w:t>[</w:t>
      </w:r>
      <w:r w:rsidR="00824118" w:rsidRPr="002273FF">
        <w:rPr>
          <w:highlight w:val="yellow"/>
          <w:lang w:val="cs-CZ"/>
        </w:rPr>
        <w:t>…</w:t>
      </w:r>
      <w:r w:rsidR="00824118" w:rsidRPr="00785F66">
        <w:rPr>
          <w:lang w:val="cs-CZ"/>
        </w:rPr>
        <w:t>]</w:t>
      </w:r>
      <w:r w:rsidR="00824118" w:rsidRPr="00B61FBC">
        <w:rPr>
          <w:lang w:val="cs-CZ"/>
        </w:rPr>
        <w:t xml:space="preserve"> vedený u </w:t>
      </w:r>
      <w:r w:rsidR="00824118" w:rsidRPr="00785F66">
        <w:rPr>
          <w:lang w:val="cs-CZ"/>
        </w:rPr>
        <w:t>[</w:t>
      </w:r>
      <w:r w:rsidR="00824118" w:rsidRPr="002273FF">
        <w:rPr>
          <w:highlight w:val="yellow"/>
          <w:lang w:val="cs-CZ"/>
        </w:rPr>
        <w:t>…</w:t>
      </w:r>
      <w:r w:rsidR="00824118" w:rsidRPr="00785F66">
        <w:rPr>
          <w:lang w:val="cs-CZ"/>
        </w:rPr>
        <w:t>]</w:t>
      </w:r>
      <w:r w:rsidR="00824118" w:rsidRPr="00B61FBC">
        <w:rPr>
          <w:lang w:val="cs-CZ"/>
        </w:rPr>
        <w:t xml:space="preserve">, nesdělí-li HMP Investorovi předem písemně jiný bankovní účet Fondu HMP. </w:t>
      </w:r>
      <w:r w:rsidR="00074CFB" w:rsidRPr="008B5638">
        <w:rPr>
          <w:lang w:val="cs-CZ"/>
        </w:rPr>
        <w:t xml:space="preserve"> </w:t>
      </w:r>
    </w:p>
    <w:p w14:paraId="26FA2D01" w14:textId="5B34F112" w:rsidR="002273FF" w:rsidRPr="002273FF" w:rsidRDefault="002273FF" w:rsidP="00785F66">
      <w:pPr>
        <w:pStyle w:val="Odstavecseseznamem"/>
        <w:keepNext/>
        <w:widowControl/>
        <w:numPr>
          <w:ilvl w:val="2"/>
          <w:numId w:val="3"/>
        </w:numPr>
        <w:ind w:left="1276" w:hanging="709"/>
        <w:jc w:val="both"/>
        <w:rPr>
          <w:lang w:val="cs-CZ"/>
        </w:rPr>
      </w:pPr>
      <w:r w:rsidRPr="00C90E38">
        <w:rPr>
          <w:lang w:val="cs-CZ"/>
        </w:rPr>
        <w:t>Investor je povinen HMP a/nebo MČ bez zbytečného odkladu informovat o získání pravomocného povolení záměru a kolaudačního rozhodnutí k Investičnímu záměru nebo jeho jednotlivým částem a o jiných skutečnostech rozhodných pro splatnost Finančního plnění i Nefinančního plnění.</w:t>
      </w:r>
    </w:p>
    <w:p w14:paraId="27CE08F7" w14:textId="77777777" w:rsidR="007A2CF2" w:rsidRPr="00965FC6" w:rsidRDefault="007A2CF2" w:rsidP="00785F66">
      <w:pPr>
        <w:pStyle w:val="Odstavecseseznamem"/>
        <w:widowControl/>
        <w:numPr>
          <w:ilvl w:val="1"/>
          <w:numId w:val="3"/>
        </w:numPr>
        <w:ind w:left="567" w:hanging="567"/>
        <w:jc w:val="both"/>
        <w:rPr>
          <w:u w:val="single"/>
          <w:lang w:val="cs-CZ"/>
        </w:rPr>
      </w:pPr>
      <w:bookmarkStart w:id="89" w:name="_Ref195515989"/>
      <w:r w:rsidRPr="008B5638">
        <w:rPr>
          <w:lang w:val="cs-CZ"/>
        </w:rPr>
        <w:t xml:space="preserve">Částky ve prospěch MČ poskytne Investor </w:t>
      </w:r>
      <w:r w:rsidRPr="009B50A6">
        <w:rPr>
          <w:highlight w:val="yellow"/>
          <w:lang w:val="cs-CZ"/>
        </w:rPr>
        <w:t>do Fondu MČ, a to</w:t>
      </w:r>
      <w:r w:rsidRPr="008B5638">
        <w:rPr>
          <w:lang w:val="cs-CZ"/>
        </w:rPr>
        <w:t xml:space="preserve"> na bankovní účet č. </w:t>
      </w:r>
      <w:r w:rsidRPr="008B5638">
        <w:rPr>
          <w:highlight w:val="yellow"/>
          <w:lang w:val="cs-CZ"/>
        </w:rPr>
        <w:t>[…]</w:t>
      </w:r>
      <w:r w:rsidRPr="008B5638">
        <w:rPr>
          <w:lang w:val="cs-CZ"/>
        </w:rPr>
        <w:t xml:space="preserve"> vedený u </w:t>
      </w:r>
      <w:r w:rsidRPr="008B5638">
        <w:rPr>
          <w:highlight w:val="yellow"/>
          <w:lang w:val="cs-CZ"/>
        </w:rPr>
        <w:t>[…]</w:t>
      </w:r>
      <w:r w:rsidRPr="008B5638">
        <w:rPr>
          <w:lang w:val="cs-CZ"/>
        </w:rPr>
        <w:t xml:space="preserve">, nesdělí-li MČ Investorovi předem písemně jiný bankovní účet </w:t>
      </w:r>
      <w:r w:rsidRPr="009B50A6">
        <w:rPr>
          <w:highlight w:val="yellow"/>
          <w:lang w:val="cs-CZ"/>
        </w:rPr>
        <w:t>Fondu MČ</w:t>
      </w:r>
      <w:r w:rsidRPr="008B5638">
        <w:rPr>
          <w:lang w:val="cs-CZ"/>
        </w:rPr>
        <w:t>.</w:t>
      </w:r>
      <w:bookmarkEnd w:id="89"/>
      <w:r w:rsidR="00160F07">
        <w:rPr>
          <w:lang w:val="cs-CZ"/>
        </w:rPr>
        <w:t xml:space="preserve"> </w:t>
      </w:r>
      <w:r w:rsidR="00160F07" w:rsidRPr="0089187B">
        <w:rPr>
          <w:lang w:val="cs-CZ"/>
        </w:rPr>
        <w:t>[</w:t>
      </w:r>
      <w:r w:rsidR="00160F07">
        <w:rPr>
          <w:i/>
          <w:iCs/>
          <w:highlight w:val="yellow"/>
          <w:lang w:val="cs-CZ"/>
        </w:rPr>
        <w:t>Ponechte, pokud má MČ zřízen Fond MČ</w:t>
      </w:r>
      <w:r w:rsidR="00160F07" w:rsidRPr="00B61FBC">
        <w:rPr>
          <w:i/>
          <w:iCs/>
          <w:highlight w:val="yellow"/>
          <w:lang w:val="cs-CZ"/>
        </w:rPr>
        <w:t>.</w:t>
      </w:r>
      <w:r w:rsidR="00160F07" w:rsidRPr="0089187B">
        <w:rPr>
          <w:lang w:val="cs-CZ"/>
        </w:rPr>
        <w:t>]</w:t>
      </w:r>
    </w:p>
    <w:p w14:paraId="263AAA39" w14:textId="00BF0B53" w:rsidR="007A2CF2" w:rsidRPr="008B5638" w:rsidRDefault="007A2CF2" w:rsidP="008B5638">
      <w:pPr>
        <w:pStyle w:val="Odstavecseseznamem"/>
        <w:widowControl/>
        <w:numPr>
          <w:ilvl w:val="1"/>
          <w:numId w:val="3"/>
        </w:numPr>
        <w:ind w:left="567" w:hanging="567"/>
        <w:jc w:val="both"/>
        <w:rPr>
          <w:lang w:val="cs-CZ"/>
        </w:rPr>
      </w:pPr>
      <w:bookmarkStart w:id="90" w:name="_Ref121328185"/>
      <w:r w:rsidRPr="008B5638">
        <w:rPr>
          <w:bCs/>
          <w:lang w:val="cs-CZ"/>
        </w:rPr>
        <w:t>Investor nemá právo požadovat vrácení Finančního plnění,</w:t>
      </w:r>
      <w:r w:rsidR="00226339">
        <w:rPr>
          <w:bCs/>
          <w:lang w:val="cs-CZ"/>
        </w:rPr>
        <w:t xml:space="preserve"> </w:t>
      </w:r>
      <w:r w:rsidR="00ED3B84" w:rsidRPr="008B5638">
        <w:rPr>
          <w:bCs/>
          <w:lang w:val="cs-CZ"/>
        </w:rPr>
        <w:t xml:space="preserve">ani </w:t>
      </w:r>
      <w:r w:rsidR="008B7D16" w:rsidRPr="008B5638">
        <w:rPr>
          <w:bCs/>
          <w:lang w:val="cs-CZ"/>
        </w:rPr>
        <w:t>je</w:t>
      </w:r>
      <w:r w:rsidR="008B7D16">
        <w:rPr>
          <w:bCs/>
          <w:lang w:val="cs-CZ"/>
        </w:rPr>
        <w:t>ho</w:t>
      </w:r>
      <w:r w:rsidR="008B7D16" w:rsidRPr="008B5638">
        <w:rPr>
          <w:bCs/>
          <w:lang w:val="cs-CZ"/>
        </w:rPr>
        <w:t xml:space="preserve"> </w:t>
      </w:r>
      <w:r w:rsidRPr="008B5638">
        <w:rPr>
          <w:bCs/>
          <w:lang w:val="cs-CZ"/>
        </w:rPr>
        <w:t xml:space="preserve">části, poskytnuté v návaznosti na povolení </w:t>
      </w:r>
      <w:r w:rsidR="00345817" w:rsidRPr="008B5638">
        <w:rPr>
          <w:bCs/>
          <w:lang w:val="cs-CZ"/>
        </w:rPr>
        <w:t xml:space="preserve">Investičního </w:t>
      </w:r>
      <w:r w:rsidRPr="008B5638">
        <w:rPr>
          <w:bCs/>
          <w:lang w:val="cs-CZ"/>
        </w:rPr>
        <w:t>záměru</w:t>
      </w:r>
      <w:r w:rsidR="00345817" w:rsidRPr="008B5638">
        <w:rPr>
          <w:bCs/>
          <w:lang w:val="cs-CZ"/>
        </w:rPr>
        <w:t xml:space="preserve"> nebo jeho části</w:t>
      </w:r>
      <w:r w:rsidRPr="008B5638">
        <w:rPr>
          <w:bCs/>
          <w:lang w:val="cs-CZ"/>
        </w:rPr>
        <w:t>, pokud:</w:t>
      </w:r>
      <w:bookmarkEnd w:id="90"/>
    </w:p>
    <w:p w14:paraId="33A112EA" w14:textId="731DBCB4" w:rsidR="007A2CF2" w:rsidRPr="008B5638" w:rsidRDefault="007A2CF2" w:rsidP="008B7D16">
      <w:pPr>
        <w:pStyle w:val="Roman2"/>
        <w:numPr>
          <w:ilvl w:val="0"/>
          <w:numId w:val="9"/>
        </w:numPr>
      </w:pPr>
      <w:r w:rsidRPr="008B5638">
        <w:t xml:space="preserve">povolení záměru, v důsledku jehož nabytí právní moci nastala splatnost kterékoliv části Finančního </w:t>
      </w:r>
      <w:r w:rsidR="003C50B2" w:rsidRPr="008B5638">
        <w:t>plnění</w:t>
      </w:r>
      <w:r w:rsidRPr="008B5638">
        <w:t>, bude zrušeno v přezkumném řízení, řízení o obnově řízení, řízení o žalobě proti rozhodnutí správního orgánu, řízení o kasační stížnosti či v jiném správním nebo soudním řízení</w:t>
      </w:r>
      <w:r w:rsidR="00AC221F" w:rsidRPr="008B5638">
        <w:t xml:space="preserve"> nebo pozb</w:t>
      </w:r>
      <w:r w:rsidR="0043659F" w:rsidRPr="008B5638">
        <w:t>u</w:t>
      </w:r>
      <w:r w:rsidR="00AC221F" w:rsidRPr="008B5638">
        <w:t>de platnosti v důsledku plynutí času či jiným způsobem dříve, než bude příslušná stavba zkolaudována</w:t>
      </w:r>
      <w:r w:rsidRPr="008B5638">
        <w:t>;</w:t>
      </w:r>
    </w:p>
    <w:p w14:paraId="7B34CD70" w14:textId="45AE756D" w:rsidR="007A2CF2" w:rsidRPr="008B5638" w:rsidRDefault="007A2CF2" w:rsidP="008B7D16">
      <w:pPr>
        <w:pStyle w:val="Roman2"/>
        <w:numPr>
          <w:ilvl w:val="0"/>
          <w:numId w:val="9"/>
        </w:numPr>
      </w:pPr>
      <w:r w:rsidRPr="008B5638">
        <w:t>dojde-li dříve, než bude příslušná stavba zkolaudována, k</w:t>
      </w:r>
      <w:r w:rsidR="00057DC8" w:rsidRPr="008B5638">
        <w:t xml:space="preserve"> pravomocné </w:t>
      </w:r>
      <w:r w:rsidRPr="008B5638">
        <w:t xml:space="preserve">změně povolení záměru, v důsledku </w:t>
      </w:r>
      <w:r w:rsidR="00057DC8" w:rsidRPr="008B5638">
        <w:t>které</w:t>
      </w:r>
      <w:r w:rsidR="00EA6318" w:rsidRPr="008B5638">
        <w:t>ho</w:t>
      </w:r>
      <w:r w:rsidRPr="008B5638">
        <w:t xml:space="preserve"> nastala splatnost kterékoliv části Finančního plnění, </w:t>
      </w:r>
      <w:r w:rsidR="00EB148E">
        <w:t>přičemž</w:t>
      </w:r>
      <w:r w:rsidR="00EB148E" w:rsidRPr="008B5638">
        <w:t xml:space="preserve"> </w:t>
      </w:r>
      <w:r w:rsidRPr="008B5638">
        <w:t xml:space="preserve">v důsledku </w:t>
      </w:r>
      <w:r w:rsidR="00EB148E" w:rsidRPr="008B5638">
        <w:t>takov</w:t>
      </w:r>
      <w:r w:rsidR="00EB148E">
        <w:t>é</w:t>
      </w:r>
      <w:r w:rsidR="00EB148E" w:rsidRPr="008B5638">
        <w:t xml:space="preserve"> </w:t>
      </w:r>
      <w:r w:rsidRPr="008B5638">
        <w:t>změn</w:t>
      </w:r>
      <w:r w:rsidR="00EB148E">
        <w:t>y</w:t>
      </w:r>
      <w:r w:rsidRPr="008B5638">
        <w:t xml:space="preserve"> dojde ke snížení </w:t>
      </w:r>
      <w:r w:rsidRPr="008B7D16">
        <w:t>HPP</w:t>
      </w:r>
      <w:r w:rsidRPr="008B5638">
        <w:t xml:space="preserve"> stavby povolené takovým povolením. </w:t>
      </w:r>
    </w:p>
    <w:p w14:paraId="6BE16DAD" w14:textId="39175535" w:rsidR="006C34A3" w:rsidRDefault="007A2CF2" w:rsidP="0065044E">
      <w:pPr>
        <w:pStyle w:val="Roman2"/>
        <w:numPr>
          <w:ilvl w:val="0"/>
          <w:numId w:val="0"/>
        </w:numPr>
        <w:ind w:left="567"/>
      </w:pPr>
      <w:r w:rsidRPr="008B5638">
        <w:t xml:space="preserve">Výše uvedené skutečnosti uvedené v tomto čl. </w:t>
      </w:r>
      <w:r w:rsidRPr="008B5638">
        <w:rPr>
          <w:highlight w:val="cyan"/>
        </w:rPr>
        <w:fldChar w:fldCharType="begin"/>
      </w:r>
      <w:r w:rsidRPr="008B5638">
        <w:instrText xml:space="preserve"> REF _Ref121328185 \r \h </w:instrText>
      </w:r>
      <w:r w:rsidRPr="008B5638">
        <w:rPr>
          <w:highlight w:val="cyan"/>
        </w:rPr>
      </w:r>
      <w:r w:rsidRPr="008B5638">
        <w:rPr>
          <w:highlight w:val="cyan"/>
        </w:rPr>
        <w:fldChar w:fldCharType="separate"/>
      </w:r>
      <w:r w:rsidR="00C476C2">
        <w:t>V.4</w:t>
      </w:r>
      <w:r w:rsidRPr="008B5638">
        <w:rPr>
          <w:highlight w:val="cyan"/>
        </w:rPr>
        <w:fldChar w:fldCharType="end"/>
      </w:r>
      <w:r w:rsidRPr="008B5638">
        <w:t xml:space="preserve"> pod body i)</w:t>
      </w:r>
      <w:r w:rsidR="00057DC8" w:rsidRPr="008B5638">
        <w:t xml:space="preserve"> a</w:t>
      </w:r>
      <w:r w:rsidRPr="008B5638">
        <w:t xml:space="preserve"> </w:t>
      </w:r>
      <w:proofErr w:type="spellStart"/>
      <w:r w:rsidRPr="008B5638">
        <w:t>ii</w:t>
      </w:r>
      <w:proofErr w:type="spellEnd"/>
      <w:r w:rsidRPr="008B5638">
        <w:t xml:space="preserve">) nemají ani vliv na již nastalou splatnost Finančního plnění. Tím není dotčen případný postup dle čl. </w:t>
      </w:r>
      <w:r w:rsidRPr="008B5638">
        <w:fldChar w:fldCharType="begin"/>
      </w:r>
      <w:r w:rsidRPr="008B5638">
        <w:instrText xml:space="preserve"> REF _Ref117692794 \r \h </w:instrText>
      </w:r>
      <w:r w:rsidRPr="008B5638">
        <w:fldChar w:fldCharType="separate"/>
      </w:r>
      <w:r w:rsidR="00C476C2">
        <w:t>IV.2</w:t>
      </w:r>
      <w:r w:rsidRPr="008B5638">
        <w:fldChar w:fldCharType="end"/>
      </w:r>
      <w:r w:rsidRPr="008B5638">
        <w:t xml:space="preserve"> Smlouvy. </w:t>
      </w:r>
    </w:p>
    <w:p w14:paraId="0C4AB079" w14:textId="77777777" w:rsidR="007A2CF2" w:rsidRPr="00785F66" w:rsidRDefault="007A2CF2" w:rsidP="007A2CF2">
      <w:pPr>
        <w:pStyle w:val="Roman2"/>
        <w:numPr>
          <w:ilvl w:val="0"/>
          <w:numId w:val="0"/>
        </w:numPr>
        <w:ind w:left="567"/>
        <w:rPr>
          <w:b/>
          <w:bCs/>
        </w:rPr>
      </w:pPr>
      <w:r w:rsidRPr="00785F66">
        <w:rPr>
          <w:b/>
          <w:bCs/>
        </w:rPr>
        <w:t>Inflační index</w:t>
      </w:r>
    </w:p>
    <w:p w14:paraId="2860BADF" w14:textId="2423406D" w:rsidR="007A2CF2" w:rsidRPr="008B5638" w:rsidRDefault="007A2CF2" w:rsidP="008B5638">
      <w:pPr>
        <w:pStyle w:val="Odstavecseseznamem"/>
        <w:keepNext/>
        <w:widowControl/>
        <w:numPr>
          <w:ilvl w:val="1"/>
          <w:numId w:val="3"/>
        </w:numPr>
        <w:ind w:left="567" w:hanging="567"/>
        <w:jc w:val="both"/>
        <w:rPr>
          <w:lang w:val="cs-CZ"/>
        </w:rPr>
      </w:pPr>
      <w:bookmarkStart w:id="91" w:name="_Ref121328155"/>
      <w:r w:rsidRPr="008B5638">
        <w:rPr>
          <w:lang w:val="cs-CZ"/>
        </w:rPr>
        <w:t>Smluvní strany se dohodly, že výše dosud neposkytnuté části Finančního plnění se vždy k 1. květnu každého kalendářního roku automaticky zvyšuje o míru inflace vyjádřenou podle indexu vypočteného dle pravidel této Smlouvy za uplynulý kalendářní rok (dále jen „</w:t>
      </w:r>
      <w:r w:rsidRPr="008B5638">
        <w:rPr>
          <w:b/>
          <w:bCs/>
          <w:lang w:val="cs-CZ"/>
        </w:rPr>
        <w:t>Inflační index</w:t>
      </w:r>
      <w:r w:rsidRPr="008B5638">
        <w:rPr>
          <w:lang w:val="cs-CZ"/>
        </w:rPr>
        <w:t xml:space="preserve">“). Obdobným způsobem se upraví o míru inflace dle Inflačního indexu jiné částky uvedené v této </w:t>
      </w:r>
      <w:r w:rsidRPr="008B5638">
        <w:rPr>
          <w:lang w:val="cs-CZ"/>
        </w:rPr>
        <w:lastRenderedPageBreak/>
        <w:t>Smlouvě, pokud tak Smlouva stanoví. Částky, které jsou předmětem valorizace podle tohoto článku, se vždy zvýší o tolik procentních bodů, kolik činí výše Inflačního indexu. Takto valorizované částky nahrazují původní částky v příslušných ustanoveních této Smlouvy a stávají se základem pro případnou další indexaci v příštích letech.</w:t>
      </w:r>
      <w:bookmarkEnd w:id="91"/>
      <w:r w:rsidR="00AA1CE6">
        <w:rPr>
          <w:lang w:val="cs-CZ"/>
        </w:rPr>
        <w:t xml:space="preserve"> </w:t>
      </w:r>
    </w:p>
    <w:p w14:paraId="20DB45CA" w14:textId="7D243744" w:rsidR="00C162C0" w:rsidRDefault="007A2CF2" w:rsidP="007A4462">
      <w:pPr>
        <w:keepNext/>
        <w:widowControl/>
        <w:ind w:left="567"/>
        <w:jc w:val="both"/>
        <w:rPr>
          <w:lang w:val="cs-CZ"/>
        </w:rPr>
      </w:pPr>
      <w:r w:rsidRPr="008B5638">
        <w:rPr>
          <w:lang w:val="cs-CZ"/>
        </w:rPr>
        <w:t>Inflační index za uplynulý kalendářní rok se rovná výši roční míry inflace vyjádřené v procentech podle přírůstku průměrného ročního indexu spotřebitelských cen za uplynulý kalendářní rok zveřejňovaného Českým statistickým úřadem. Pokud by výsledná hodnota dle uvedeného výpočtu Inflačního indexu byla nižší než nula, pak se Inflační index daného kalendářního roku rovná nule.</w:t>
      </w:r>
    </w:p>
    <w:p w14:paraId="2BF59168" w14:textId="10D3303C" w:rsidR="005206E0" w:rsidRPr="00AA4582" w:rsidRDefault="003D4F06" w:rsidP="00AA4582">
      <w:pPr>
        <w:keepNext/>
        <w:widowControl/>
        <w:ind w:left="567"/>
        <w:jc w:val="both"/>
        <w:rPr>
          <w:lang w:val="cs-CZ"/>
        </w:rPr>
      </w:pPr>
      <w:r>
        <w:rPr>
          <w:lang w:val="cs-CZ"/>
        </w:rPr>
        <w:t xml:space="preserve">S ohledem na tarify, které </w:t>
      </w:r>
      <w:r w:rsidR="00094FF4">
        <w:rPr>
          <w:lang w:val="cs-CZ"/>
        </w:rPr>
        <w:t xml:space="preserve">Smluvní </w:t>
      </w:r>
      <w:r>
        <w:rPr>
          <w:lang w:val="cs-CZ"/>
        </w:rPr>
        <w:t xml:space="preserve">strany </w:t>
      </w:r>
      <w:r w:rsidRPr="00021018">
        <w:rPr>
          <w:lang w:val="cs-CZ"/>
        </w:rPr>
        <w:t>použily pro výpočet referenční hodnoty Plnění Investora dle Metodiky HMP</w:t>
      </w:r>
      <w:r w:rsidR="00C1350B" w:rsidRPr="00021018">
        <w:rPr>
          <w:lang w:val="cs-CZ"/>
        </w:rPr>
        <w:t xml:space="preserve"> při zahájení jednání o Smlouvě</w:t>
      </w:r>
      <w:r w:rsidR="00D76320">
        <w:rPr>
          <w:lang w:val="cs-CZ"/>
        </w:rPr>
        <w:t xml:space="preserve">, </w:t>
      </w:r>
      <w:r w:rsidR="00D76320" w:rsidRPr="009C717E">
        <w:rPr>
          <w:lang w:val="cs-CZ"/>
        </w:rPr>
        <w:t xml:space="preserve">tj. tarify platné pro rok </w:t>
      </w:r>
      <w:r w:rsidR="00D76320" w:rsidRPr="00144C6E">
        <w:rPr>
          <w:highlight w:val="yellow"/>
          <w:lang w:val="cs-CZ"/>
        </w:rPr>
        <w:t>[…]</w:t>
      </w:r>
      <w:r w:rsidR="00D76320" w:rsidRPr="009C717E">
        <w:rPr>
          <w:lang w:val="cs-CZ"/>
        </w:rPr>
        <w:t xml:space="preserve">, ve kterém T1 činí </w:t>
      </w:r>
      <w:r w:rsidR="00D76320" w:rsidRPr="00144C6E">
        <w:rPr>
          <w:highlight w:val="yellow"/>
          <w:lang w:val="cs-CZ"/>
        </w:rPr>
        <w:t>[…]</w:t>
      </w:r>
      <w:r w:rsidR="00D76320" w:rsidRPr="009C717E">
        <w:rPr>
          <w:lang w:val="cs-CZ"/>
        </w:rPr>
        <w:t xml:space="preserve"> a T2 činí</w:t>
      </w:r>
      <w:r w:rsidR="00EB3D1B">
        <w:rPr>
          <w:lang w:val="cs-CZ"/>
        </w:rPr>
        <w:t xml:space="preserve"> </w:t>
      </w:r>
      <w:r w:rsidR="00EB3D1B" w:rsidRPr="00144C6E">
        <w:rPr>
          <w:highlight w:val="yellow"/>
          <w:lang w:val="cs-CZ"/>
        </w:rPr>
        <w:t>[…]</w:t>
      </w:r>
      <w:r w:rsidR="00EB3D1B">
        <w:rPr>
          <w:lang w:val="cs-CZ"/>
        </w:rPr>
        <w:t xml:space="preserve">, </w:t>
      </w:r>
      <w:r>
        <w:rPr>
          <w:lang w:val="cs-CZ"/>
        </w:rPr>
        <w:t xml:space="preserve">se </w:t>
      </w:r>
      <w:r w:rsidR="00A9645A">
        <w:rPr>
          <w:lang w:val="cs-CZ"/>
        </w:rPr>
        <w:t>S</w:t>
      </w:r>
      <w:r>
        <w:rPr>
          <w:lang w:val="cs-CZ"/>
        </w:rPr>
        <w:t>mluvní strany také dohodly, že k</w:t>
      </w:r>
      <w:r w:rsidR="00AA1CE6">
        <w:rPr>
          <w:lang w:val="cs-CZ"/>
        </w:rPr>
        <w:t xml:space="preserve"> prvnímu inflačnímu navýšení </w:t>
      </w:r>
      <w:r w:rsidR="00B45A8A">
        <w:rPr>
          <w:lang w:val="cs-CZ"/>
        </w:rPr>
        <w:t xml:space="preserve">dle tohoto článku </w:t>
      </w:r>
      <w:r w:rsidR="00AA1CE6">
        <w:rPr>
          <w:lang w:val="cs-CZ"/>
        </w:rPr>
        <w:t>dojde k 1.</w:t>
      </w:r>
      <w:r>
        <w:rPr>
          <w:lang w:val="cs-CZ"/>
        </w:rPr>
        <w:t> </w:t>
      </w:r>
      <w:r w:rsidR="00AA1CE6">
        <w:rPr>
          <w:lang w:val="cs-CZ"/>
        </w:rPr>
        <w:t>květnu</w:t>
      </w:r>
      <w:r>
        <w:rPr>
          <w:lang w:val="cs-CZ"/>
        </w:rPr>
        <w:t> </w:t>
      </w:r>
      <w:r w:rsidR="00AA1CE6" w:rsidRPr="008B5638">
        <w:rPr>
          <w:highlight w:val="yellow"/>
          <w:lang w:val="cs-CZ"/>
        </w:rPr>
        <w:t>[…]</w:t>
      </w:r>
      <w:r w:rsidR="00AA1CE6">
        <w:rPr>
          <w:lang w:val="cs-CZ"/>
        </w:rPr>
        <w:t xml:space="preserve">, a to případně i zpětně, pokud by s ohledem na proces schvalování a uzavírání této Smlouvy došlo k jejímu uzavření </w:t>
      </w:r>
      <w:r>
        <w:rPr>
          <w:lang w:val="cs-CZ"/>
        </w:rPr>
        <w:t xml:space="preserve">až </w:t>
      </w:r>
      <w:r w:rsidR="00AA1CE6">
        <w:rPr>
          <w:lang w:val="cs-CZ"/>
        </w:rPr>
        <w:t>po tomto datu</w:t>
      </w:r>
      <w:r w:rsidR="00FB56F7">
        <w:rPr>
          <w:lang w:val="cs-CZ"/>
        </w:rPr>
        <w:t>; ke zpětné valorizaci v takovém případě dojde k okamžiku uzavření Smlouvy</w:t>
      </w:r>
      <w:r w:rsidR="00AA1CE6">
        <w:rPr>
          <w:lang w:val="cs-CZ"/>
        </w:rPr>
        <w:t xml:space="preserve">. </w:t>
      </w:r>
    </w:p>
    <w:p w14:paraId="0B1375C0" w14:textId="77777777" w:rsidR="006F0407" w:rsidRPr="008B5638" w:rsidRDefault="006F0407" w:rsidP="006F0407">
      <w:pPr>
        <w:pStyle w:val="Nadpis2"/>
        <w:widowControl/>
        <w:numPr>
          <w:ilvl w:val="0"/>
          <w:numId w:val="1"/>
        </w:numPr>
        <w:tabs>
          <w:tab w:val="clear" w:pos="0"/>
        </w:tabs>
        <w:spacing w:before="360" w:after="120" w:line="276" w:lineRule="auto"/>
        <w:ind w:left="567" w:hanging="567"/>
        <w:jc w:val="both"/>
        <w:rPr>
          <w:lang w:val="cs-CZ"/>
        </w:rPr>
      </w:pPr>
      <w:bookmarkStart w:id="92" w:name="_Toc121239669"/>
      <w:bookmarkStart w:id="93" w:name="_Toc121264336"/>
      <w:bookmarkStart w:id="94" w:name="_Toc121239670"/>
      <w:bookmarkStart w:id="95" w:name="_Toc121264337"/>
      <w:bookmarkStart w:id="96" w:name="_Toc199422776"/>
      <w:bookmarkStart w:id="97" w:name="_Ref199488080"/>
      <w:bookmarkStart w:id="98" w:name="_Ref199488358"/>
      <w:bookmarkStart w:id="99" w:name="_Ref199488397"/>
      <w:bookmarkStart w:id="100" w:name="_Ref207983243"/>
      <w:bookmarkStart w:id="101" w:name="_Toc230332148"/>
      <w:bookmarkStart w:id="102" w:name="_Ref72880042"/>
      <w:bookmarkStart w:id="103" w:name="_Ref116831310"/>
      <w:bookmarkStart w:id="104" w:name="_Toc191038837"/>
      <w:bookmarkStart w:id="105" w:name="_Ref192577726"/>
      <w:bookmarkEnd w:id="66"/>
      <w:bookmarkEnd w:id="75"/>
      <w:bookmarkEnd w:id="92"/>
      <w:bookmarkEnd w:id="93"/>
      <w:bookmarkEnd w:id="94"/>
      <w:bookmarkEnd w:id="95"/>
      <w:r w:rsidRPr="008B5638">
        <w:rPr>
          <w:lang w:val="cs-CZ"/>
        </w:rPr>
        <w:t>Nefinanční plnění</w:t>
      </w:r>
      <w:bookmarkEnd w:id="96"/>
      <w:bookmarkEnd w:id="97"/>
      <w:bookmarkEnd w:id="98"/>
      <w:bookmarkEnd w:id="99"/>
      <w:bookmarkEnd w:id="100"/>
      <w:bookmarkEnd w:id="101"/>
    </w:p>
    <w:p w14:paraId="0498FA01" w14:textId="2601CF4A" w:rsidR="006F0407" w:rsidRPr="008B5638" w:rsidRDefault="008B5447" w:rsidP="009B50A6">
      <w:pPr>
        <w:pStyle w:val="Odstavecseseznamem"/>
        <w:widowControl/>
        <w:ind w:left="360"/>
        <w:jc w:val="both"/>
        <w:rPr>
          <w:lang w:val="cs-CZ"/>
        </w:rPr>
      </w:pPr>
      <w:r>
        <w:rPr>
          <w:rFonts w:cs="Open Sans"/>
          <w:lang w:val="cs-CZ"/>
        </w:rPr>
        <w:t>[</w:t>
      </w:r>
      <w:r w:rsidRPr="00E363C0">
        <w:rPr>
          <w:i/>
          <w:iCs/>
          <w:highlight w:val="yellow"/>
          <w:lang w:val="cs-CZ"/>
        </w:rPr>
        <w:t>V</w:t>
      </w:r>
      <w:r>
        <w:rPr>
          <w:i/>
          <w:iCs/>
          <w:highlight w:val="yellow"/>
          <w:lang w:val="cs-CZ"/>
        </w:rPr>
        <w:t xml:space="preserve"> každé</w:t>
      </w:r>
      <w:r w:rsidRPr="00E363C0">
        <w:rPr>
          <w:i/>
          <w:iCs/>
          <w:highlight w:val="yellow"/>
          <w:lang w:val="cs-CZ"/>
        </w:rPr>
        <w:t xml:space="preserve"> </w:t>
      </w:r>
      <w:r w:rsidR="008E710C">
        <w:rPr>
          <w:i/>
          <w:iCs/>
          <w:highlight w:val="yellow"/>
          <w:lang w:val="cs-CZ"/>
        </w:rPr>
        <w:t>plánovací smlouvě</w:t>
      </w:r>
      <w:r w:rsidRPr="00E363C0">
        <w:rPr>
          <w:i/>
          <w:iCs/>
          <w:highlight w:val="yellow"/>
          <w:lang w:val="cs-CZ"/>
        </w:rPr>
        <w:t xml:space="preserve"> je</w:t>
      </w:r>
      <w:r>
        <w:rPr>
          <w:i/>
          <w:iCs/>
          <w:highlight w:val="yellow"/>
          <w:lang w:val="cs-CZ"/>
        </w:rPr>
        <w:t xml:space="preserve"> nutno</w:t>
      </w:r>
      <w:r w:rsidRPr="00E363C0">
        <w:rPr>
          <w:i/>
          <w:iCs/>
          <w:highlight w:val="yellow"/>
          <w:lang w:val="cs-CZ"/>
        </w:rPr>
        <w:t xml:space="preserve"> </w:t>
      </w:r>
      <w:r>
        <w:rPr>
          <w:i/>
          <w:iCs/>
          <w:highlight w:val="yellow"/>
          <w:lang w:val="cs-CZ"/>
        </w:rPr>
        <w:t>vždy</w:t>
      </w:r>
      <w:r w:rsidRPr="00E363C0">
        <w:rPr>
          <w:i/>
          <w:iCs/>
          <w:highlight w:val="yellow"/>
          <w:lang w:val="cs-CZ"/>
        </w:rPr>
        <w:t xml:space="preserve"> specifikovat, </w:t>
      </w:r>
      <w:r>
        <w:rPr>
          <w:i/>
          <w:iCs/>
          <w:highlight w:val="yellow"/>
          <w:lang w:val="cs-CZ"/>
        </w:rPr>
        <w:t xml:space="preserve">kdo je ve vztahu ke konkrétní části Plnění Investora osobou oprávněnou, zda </w:t>
      </w:r>
      <w:r w:rsidRPr="00CB3F77">
        <w:rPr>
          <w:i/>
          <w:iCs/>
          <w:highlight w:val="yellow"/>
          <w:lang w:val="cs-CZ"/>
        </w:rPr>
        <w:t>HMP nebo MČ</w:t>
      </w:r>
      <w:r w:rsidRPr="00B61FBC">
        <w:rPr>
          <w:i/>
          <w:iCs/>
          <w:highlight w:val="yellow"/>
          <w:lang w:val="cs-CZ"/>
        </w:rPr>
        <w:t>. V případě nemovitostí jsou tyto nabývány vždy do vlastnictví HMP, a mohou</w:t>
      </w:r>
      <w:r>
        <w:rPr>
          <w:i/>
          <w:iCs/>
          <w:highlight w:val="yellow"/>
          <w:lang w:val="cs-CZ"/>
        </w:rPr>
        <w:t>,</w:t>
      </w:r>
      <w:r w:rsidRPr="00B61FBC">
        <w:rPr>
          <w:i/>
          <w:iCs/>
          <w:highlight w:val="yellow"/>
          <w:lang w:val="cs-CZ"/>
        </w:rPr>
        <w:t xml:space="preserve"> avšak nemusí</w:t>
      </w:r>
      <w:r>
        <w:rPr>
          <w:i/>
          <w:iCs/>
          <w:highlight w:val="yellow"/>
          <w:lang w:val="cs-CZ"/>
        </w:rPr>
        <w:t>,</w:t>
      </w:r>
      <w:r w:rsidRPr="00B61FBC">
        <w:rPr>
          <w:i/>
          <w:iCs/>
          <w:highlight w:val="yellow"/>
          <w:lang w:val="cs-CZ"/>
        </w:rPr>
        <w:t xml:space="preserve"> být současně nabývány do správy MČ. Pokud mají být nemovitosti rovnou nabývány </w:t>
      </w:r>
      <w:r>
        <w:rPr>
          <w:i/>
          <w:iCs/>
          <w:highlight w:val="yellow"/>
          <w:lang w:val="cs-CZ"/>
        </w:rPr>
        <w:t xml:space="preserve">i </w:t>
      </w:r>
      <w:r w:rsidRPr="00B61FBC">
        <w:rPr>
          <w:i/>
          <w:iCs/>
          <w:highlight w:val="yellow"/>
          <w:lang w:val="cs-CZ"/>
        </w:rPr>
        <w:t>do správy MČ, musí realizační smlouvu s Investorem uzavřít MČ</w:t>
      </w:r>
      <w:r>
        <w:rPr>
          <w:rStyle w:val="Znakapoznpodarou"/>
          <w:i/>
          <w:iCs/>
          <w:highlight w:val="yellow"/>
          <w:lang w:val="cs-CZ"/>
        </w:rPr>
        <w:footnoteReference w:id="7"/>
      </w:r>
      <w:r>
        <w:rPr>
          <w:rFonts w:cs="Open Sans"/>
          <w:lang w:val="cs-CZ"/>
        </w:rPr>
        <w:t>]</w:t>
      </w:r>
      <w:r w:rsidR="006F0407" w:rsidRPr="008B5638">
        <w:rPr>
          <w:rFonts w:cs="Open Sans"/>
          <w:lang w:val="cs-CZ"/>
        </w:rPr>
        <w:t xml:space="preserve"> </w:t>
      </w:r>
    </w:p>
    <w:p w14:paraId="63919B45" w14:textId="77777777" w:rsidR="00500580" w:rsidRPr="009F2B3E" w:rsidRDefault="00170FF1" w:rsidP="009F2B3E">
      <w:pPr>
        <w:pStyle w:val="Odstavecseseznamem"/>
        <w:widowControl/>
        <w:numPr>
          <w:ilvl w:val="1"/>
          <w:numId w:val="1"/>
        </w:numPr>
        <w:ind w:left="567" w:hanging="567"/>
        <w:jc w:val="both"/>
        <w:rPr>
          <w:lang w:val="cs-CZ"/>
        </w:rPr>
      </w:pPr>
      <w:bookmarkStart w:id="106" w:name="_Ref121912370"/>
      <w:r w:rsidRPr="008B5638">
        <w:rPr>
          <w:rFonts w:cs="Open Sans"/>
          <w:lang w:val="cs-CZ"/>
        </w:rPr>
        <w:t xml:space="preserve">Za účelem </w:t>
      </w:r>
      <w:r w:rsidRPr="008B5638">
        <w:rPr>
          <w:highlight w:val="yellow"/>
          <w:lang w:val="cs-CZ"/>
        </w:rPr>
        <w:t>[</w:t>
      </w:r>
      <w:r w:rsidRPr="008B5638">
        <w:rPr>
          <w:i/>
          <w:iCs/>
          <w:highlight w:val="yellow"/>
          <w:lang w:val="cs-CZ"/>
        </w:rPr>
        <w:t>realizace veřejného občanského a/nebo rekreačního vybavení / veřejného prostranství / dopravní a/nebo technické infrastruktury / městských bytů</w:t>
      </w:r>
      <w:r w:rsidRPr="00B729A0">
        <w:rPr>
          <w:rStyle w:val="Znakapoznpodarou"/>
          <w:i/>
          <w:highlight w:val="yellow"/>
          <w:lang w:val="cs-CZ"/>
        </w:rPr>
        <w:footnoteReference w:id="8"/>
      </w:r>
      <w:r w:rsidRPr="008B5638">
        <w:rPr>
          <w:highlight w:val="yellow"/>
          <w:lang w:val="cs-CZ"/>
        </w:rPr>
        <w:t>]</w:t>
      </w:r>
      <w:r w:rsidRPr="008B5638">
        <w:rPr>
          <w:lang w:val="cs-CZ"/>
        </w:rPr>
        <w:t xml:space="preserve">, konkrétně </w:t>
      </w:r>
      <w:r w:rsidRPr="008B5638">
        <w:rPr>
          <w:highlight w:val="yellow"/>
          <w:lang w:val="cs-CZ"/>
        </w:rPr>
        <w:t>[</w:t>
      </w:r>
      <w:r w:rsidRPr="008B5638">
        <w:rPr>
          <w:i/>
          <w:iCs/>
          <w:highlight w:val="yellow"/>
          <w:lang w:val="cs-CZ"/>
        </w:rPr>
        <w:t>konkrétní předmět Plnění Investora – např. základní škola, mateřská škola, náměstí</w:t>
      </w:r>
      <w:r w:rsidR="00500580" w:rsidRPr="00B61FBC">
        <w:rPr>
          <w:i/>
          <w:iCs/>
          <w:highlight w:val="yellow"/>
          <w:lang w:val="cs-CZ"/>
        </w:rPr>
        <w:t>, tramvajová trať</w:t>
      </w:r>
      <w:r w:rsidRPr="008B5638">
        <w:rPr>
          <w:i/>
          <w:iCs/>
          <w:highlight w:val="yellow"/>
          <w:lang w:val="cs-CZ"/>
        </w:rPr>
        <w:t xml:space="preserve"> apod.</w:t>
      </w:r>
      <w:r w:rsidRPr="008B5638">
        <w:rPr>
          <w:highlight w:val="yellow"/>
          <w:lang w:val="cs-CZ"/>
        </w:rPr>
        <w:t>]</w:t>
      </w:r>
      <w:r w:rsidRPr="008B5638">
        <w:rPr>
          <w:lang w:val="cs-CZ"/>
        </w:rPr>
        <w:t xml:space="preserve"> v lokalitě </w:t>
      </w:r>
      <w:r w:rsidRPr="008B5638">
        <w:rPr>
          <w:highlight w:val="yellow"/>
          <w:lang w:val="cs-CZ"/>
        </w:rPr>
        <w:t>[MČ/konkrétní lokalita/dle přílohy</w:t>
      </w:r>
      <w:r w:rsidR="00500580" w:rsidRPr="00A57410">
        <w:rPr>
          <w:highlight w:val="yellow"/>
          <w:lang w:val="cs-CZ"/>
        </w:rPr>
        <w:t>]</w:t>
      </w:r>
      <w:r w:rsidR="00500580">
        <w:rPr>
          <w:lang w:val="cs-CZ"/>
        </w:rPr>
        <w:t xml:space="preserve">: </w:t>
      </w:r>
      <w:r w:rsidR="00500580" w:rsidRPr="001F5353">
        <w:rPr>
          <w:lang w:val="cs-CZ"/>
        </w:rPr>
        <w:t xml:space="preserve"> </w:t>
      </w:r>
    </w:p>
    <w:p w14:paraId="416BD3D4" w14:textId="67D048FE" w:rsidR="00170FF1" w:rsidRPr="008B5638" w:rsidRDefault="00170FF1" w:rsidP="00B729A0">
      <w:pPr>
        <w:pStyle w:val="Odstavecseseznamem"/>
        <w:widowControl/>
        <w:numPr>
          <w:ilvl w:val="2"/>
          <w:numId w:val="3"/>
        </w:numPr>
        <w:ind w:left="1276" w:hanging="709"/>
        <w:jc w:val="both"/>
        <w:rPr>
          <w:lang w:val="cs-CZ"/>
        </w:rPr>
      </w:pPr>
      <w:bookmarkStart w:id="107" w:name="_Ref226023160"/>
      <w:r w:rsidRPr="008B5638">
        <w:rPr>
          <w:lang w:val="cs-CZ"/>
        </w:rPr>
        <w:t xml:space="preserve">Investor převede do vlastnictví HMP </w:t>
      </w:r>
      <w:r w:rsidR="00245720" w:rsidRPr="001F5353">
        <w:rPr>
          <w:rFonts w:eastAsia="Times New Roman" w:cs="Open Sans"/>
          <w:kern w:val="20"/>
          <w:highlight w:val="yellow"/>
          <w:lang w:val="cs-CZ"/>
        </w:rPr>
        <w:t>[</w:t>
      </w:r>
      <w:r w:rsidR="00245720" w:rsidRPr="00B61FBC">
        <w:rPr>
          <w:rFonts w:eastAsia="Times New Roman" w:cs="Open Sans"/>
          <w:i/>
          <w:iCs/>
          <w:kern w:val="20"/>
          <w:highlight w:val="yellow"/>
          <w:lang w:val="cs-CZ"/>
        </w:rPr>
        <w:t>dle okolností</w:t>
      </w:r>
      <w:r w:rsidR="00245720">
        <w:rPr>
          <w:rFonts w:eastAsia="Times New Roman" w:cs="Open Sans"/>
          <w:i/>
          <w:iCs/>
          <w:kern w:val="20"/>
          <w:highlight w:val="yellow"/>
          <w:lang w:val="cs-CZ"/>
        </w:rPr>
        <w:t xml:space="preserve"> doplnit</w:t>
      </w:r>
      <w:r w:rsidR="00245720" w:rsidRPr="00B61FBC">
        <w:rPr>
          <w:rFonts w:eastAsia="Times New Roman" w:cs="Open Sans"/>
          <w:i/>
          <w:iCs/>
          <w:kern w:val="20"/>
          <w:highlight w:val="yellow"/>
          <w:lang w:val="cs-CZ"/>
        </w:rPr>
        <w:t xml:space="preserve"> „</w:t>
      </w:r>
      <w:r w:rsidRPr="00B729A0">
        <w:rPr>
          <w:i/>
          <w:kern w:val="20"/>
          <w:highlight w:val="yellow"/>
          <w:lang w:val="cs-CZ"/>
        </w:rPr>
        <w:t>a do správy MČ</w:t>
      </w:r>
      <w:r w:rsidR="00245720">
        <w:rPr>
          <w:rFonts w:eastAsia="Times New Roman" w:cs="Open Sans"/>
          <w:i/>
          <w:iCs/>
          <w:kern w:val="20"/>
          <w:highlight w:val="yellow"/>
          <w:lang w:val="cs-CZ"/>
        </w:rPr>
        <w:t>“</w:t>
      </w:r>
      <w:r w:rsidR="00245720" w:rsidRPr="001F5353">
        <w:rPr>
          <w:rFonts w:eastAsia="Times New Roman" w:cs="Open Sans"/>
          <w:kern w:val="20"/>
          <w:highlight w:val="yellow"/>
          <w:lang w:val="cs-CZ"/>
        </w:rPr>
        <w:t>]</w:t>
      </w:r>
      <w:r w:rsidRPr="008B5638">
        <w:rPr>
          <w:lang w:val="cs-CZ"/>
        </w:rPr>
        <w:t xml:space="preserve"> </w:t>
      </w:r>
      <w:r w:rsidRPr="008B5638">
        <w:rPr>
          <w:b/>
          <w:bCs/>
          <w:lang w:val="cs-CZ"/>
        </w:rPr>
        <w:t>pozemky</w:t>
      </w:r>
      <w:r w:rsidRPr="008B5638">
        <w:rPr>
          <w:rStyle w:val="Znakapoznpodarou"/>
          <w:i/>
          <w:iCs/>
          <w:lang w:val="cs-CZ"/>
        </w:rPr>
        <w:footnoteReference w:id="9"/>
      </w:r>
      <w:r w:rsidRPr="008B5638">
        <w:rPr>
          <w:b/>
          <w:bCs/>
          <w:lang w:val="cs-CZ"/>
        </w:rPr>
        <w:t xml:space="preserve"> </w:t>
      </w:r>
      <w:r w:rsidRPr="008B5638">
        <w:rPr>
          <w:lang w:val="cs-CZ"/>
        </w:rPr>
        <w:t>pro</w:t>
      </w:r>
      <w:r w:rsidRPr="008B5638">
        <w:rPr>
          <w:b/>
          <w:bCs/>
          <w:lang w:val="cs-CZ"/>
        </w:rPr>
        <w:t xml:space="preserve"> </w:t>
      </w:r>
      <w:r w:rsidRPr="008B5638">
        <w:rPr>
          <w:highlight w:val="yellow"/>
          <w:lang w:val="cs-CZ"/>
        </w:rPr>
        <w:t>[</w:t>
      </w:r>
      <w:r w:rsidRPr="008B5638">
        <w:rPr>
          <w:i/>
          <w:iCs/>
          <w:highlight w:val="yellow"/>
          <w:lang w:val="cs-CZ"/>
        </w:rPr>
        <w:t>doplnit výstižný název/definici daného plnění, např. "Pozemky pro park“</w:t>
      </w:r>
      <w:r w:rsidRPr="008B5638">
        <w:rPr>
          <w:highlight w:val="yellow"/>
          <w:lang w:val="cs-CZ"/>
        </w:rPr>
        <w:t>]</w:t>
      </w:r>
      <w:r w:rsidRPr="008B5638">
        <w:rPr>
          <w:lang w:val="cs-CZ"/>
        </w:rPr>
        <w:t xml:space="preserve"> v souladu s následujícími podmínkami:</w:t>
      </w:r>
      <w:bookmarkEnd w:id="106"/>
      <w:bookmarkEnd w:id="107"/>
      <w:r w:rsidRPr="008B5638">
        <w:rPr>
          <w:lang w:val="cs-CZ"/>
        </w:rPr>
        <w:t xml:space="preserve"> </w:t>
      </w:r>
    </w:p>
    <w:p w14:paraId="237E86BB" w14:textId="77777777" w:rsidR="00245720" w:rsidRDefault="00245720" w:rsidP="00245720">
      <w:pPr>
        <w:pStyle w:val="Odstavecseseznamem"/>
        <w:widowControl/>
        <w:numPr>
          <w:ilvl w:val="0"/>
          <w:numId w:val="42"/>
        </w:numPr>
        <w:ind w:left="1560" w:hanging="284"/>
        <w:jc w:val="both"/>
        <w:rPr>
          <w:lang w:val="cs-CZ"/>
        </w:rPr>
      </w:pPr>
      <w:r w:rsidRPr="003C3655">
        <w:rPr>
          <w:highlight w:val="yellow"/>
          <w:lang w:val="cs-CZ"/>
        </w:rPr>
        <w:t>[</w:t>
      </w:r>
      <w:r w:rsidRPr="002F671F">
        <w:rPr>
          <w:i/>
          <w:iCs/>
          <w:highlight w:val="yellow"/>
          <w:lang w:val="cs-CZ"/>
        </w:rPr>
        <w:t>Ve smlouvě bude zvolena jedna či více z níže uvedených variant</w:t>
      </w:r>
      <w:r w:rsidRPr="003C3655">
        <w:rPr>
          <w:highlight w:val="yellow"/>
          <w:lang w:val="cs-CZ"/>
        </w:rPr>
        <w:t>]</w:t>
      </w:r>
      <w:r>
        <w:rPr>
          <w:lang w:val="cs-CZ"/>
        </w:rPr>
        <w:t>:</w:t>
      </w:r>
    </w:p>
    <w:p w14:paraId="60AA4CBF" w14:textId="0CD9DEBE" w:rsidR="00170FF1" w:rsidRDefault="00245720" w:rsidP="00B729A0">
      <w:pPr>
        <w:pStyle w:val="Odstavecseseznamem"/>
        <w:widowControl/>
        <w:numPr>
          <w:ilvl w:val="0"/>
          <w:numId w:val="36"/>
        </w:numPr>
        <w:ind w:left="2127"/>
        <w:jc w:val="both"/>
        <w:rPr>
          <w:lang w:val="cs-CZ"/>
        </w:rPr>
      </w:pPr>
      <w:r w:rsidRPr="005350BC">
        <w:rPr>
          <w:lang w:val="cs-CZ"/>
        </w:rPr>
        <w:t>[</w:t>
      </w:r>
      <w:r w:rsidRPr="005350BC">
        <w:rPr>
          <w:i/>
          <w:iCs/>
          <w:highlight w:val="yellow"/>
          <w:lang w:val="cs-CZ"/>
        </w:rPr>
        <w:t xml:space="preserve">varianta se známou polohou </w:t>
      </w:r>
      <w:r w:rsidRPr="000571AA">
        <w:rPr>
          <w:i/>
          <w:iCs/>
          <w:highlight w:val="yellow"/>
          <w:lang w:val="cs-CZ"/>
        </w:rPr>
        <w:t>pozemků</w:t>
      </w:r>
      <w:r w:rsidRPr="005350BC">
        <w:rPr>
          <w:lang w:val="cs-CZ"/>
        </w:rPr>
        <w:t>]</w:t>
      </w:r>
      <w:r>
        <w:rPr>
          <w:lang w:val="cs-CZ"/>
        </w:rPr>
        <w:t xml:space="preserve"> </w:t>
      </w:r>
      <w:bookmarkStart w:id="108" w:name="_Ref208311563"/>
      <w:r w:rsidR="00170FF1" w:rsidRPr="008B5638">
        <w:rPr>
          <w:lang w:val="cs-CZ"/>
        </w:rPr>
        <w:t xml:space="preserve">pozemky o výměře cca </w:t>
      </w:r>
      <w:r w:rsidR="00170FF1" w:rsidRPr="008B5638">
        <w:rPr>
          <w:highlight w:val="yellow"/>
          <w:lang w:val="cs-CZ"/>
        </w:rPr>
        <w:t>[…]</w:t>
      </w:r>
      <w:r w:rsidR="00170FF1" w:rsidRPr="008B5638">
        <w:rPr>
          <w:lang w:val="cs-CZ"/>
        </w:rPr>
        <w:t xml:space="preserve"> m</w:t>
      </w:r>
      <w:r w:rsidR="00170FF1" w:rsidRPr="008B5638">
        <w:rPr>
          <w:vertAlign w:val="superscript"/>
          <w:lang w:val="cs-CZ"/>
        </w:rPr>
        <w:t>2</w:t>
      </w:r>
      <w:r w:rsidR="00170FF1" w:rsidRPr="008B5638">
        <w:rPr>
          <w:lang w:val="cs-CZ"/>
        </w:rPr>
        <w:t>, jejichž poloha je stanovena v situačním zákresu, který je přílohou č. </w:t>
      </w:r>
      <w:r w:rsidR="00170FF1" w:rsidRPr="008B5638">
        <w:rPr>
          <w:highlight w:val="yellow"/>
          <w:lang w:val="cs-CZ"/>
        </w:rPr>
        <w:t>[…]</w:t>
      </w:r>
      <w:r w:rsidR="00170FF1" w:rsidRPr="008B5638">
        <w:rPr>
          <w:lang w:val="cs-CZ"/>
        </w:rPr>
        <w:t xml:space="preserve"> Smlouvy a</w:t>
      </w:r>
      <w:r>
        <w:rPr>
          <w:lang w:val="cs-CZ"/>
        </w:rPr>
        <w:t> </w:t>
      </w:r>
      <w:r w:rsidR="00170FF1" w:rsidRPr="008B5638">
        <w:rPr>
          <w:lang w:val="cs-CZ"/>
        </w:rPr>
        <w:t xml:space="preserve">jejichž přesná poloha a výměra budou určeny na základě geometrického plánu, který předloží Investor </w:t>
      </w:r>
      <w:r w:rsidRPr="003C3655">
        <w:rPr>
          <w:highlight w:val="yellow"/>
          <w:lang w:val="cs-CZ"/>
        </w:rPr>
        <w:t>[</w:t>
      </w:r>
      <w:r w:rsidRPr="0021738D">
        <w:rPr>
          <w:highlight w:val="yellow"/>
          <w:lang w:val="cs-CZ"/>
        </w:rPr>
        <w:t>HMP/</w:t>
      </w:r>
      <w:r w:rsidR="00170FF1" w:rsidRPr="00B729A0">
        <w:rPr>
          <w:highlight w:val="yellow"/>
          <w:lang w:val="cs-CZ"/>
        </w:rPr>
        <w:t>MČ</w:t>
      </w:r>
      <w:r w:rsidRPr="0021738D">
        <w:rPr>
          <w:highlight w:val="yellow"/>
          <w:lang w:val="cs-CZ"/>
        </w:rPr>
        <w:t>]</w:t>
      </w:r>
      <w:r w:rsidR="00170FF1" w:rsidRPr="008B5638">
        <w:rPr>
          <w:lang w:val="cs-CZ"/>
        </w:rPr>
        <w:t xml:space="preserve"> ve lhůtě [</w:t>
      </w:r>
      <w:r w:rsidR="00170FF1" w:rsidRPr="008B5638">
        <w:rPr>
          <w:highlight w:val="yellow"/>
          <w:lang w:val="cs-CZ"/>
        </w:rPr>
        <w:t>…</w:t>
      </w:r>
      <w:r w:rsidR="00170FF1" w:rsidRPr="008B5638">
        <w:rPr>
          <w:lang w:val="cs-CZ"/>
        </w:rPr>
        <w:t xml:space="preserve">]. Pokud Investor nepředloží geometrický plán ve lhůtě dle předchozí věty, je </w:t>
      </w:r>
      <w:r w:rsidRPr="003C3655">
        <w:rPr>
          <w:highlight w:val="yellow"/>
          <w:lang w:val="cs-CZ"/>
        </w:rPr>
        <w:t>[</w:t>
      </w:r>
      <w:r w:rsidRPr="0021738D">
        <w:rPr>
          <w:highlight w:val="yellow"/>
          <w:lang w:val="cs-CZ"/>
        </w:rPr>
        <w:t>HMP/</w:t>
      </w:r>
      <w:r w:rsidR="00170FF1" w:rsidRPr="00B729A0">
        <w:rPr>
          <w:highlight w:val="yellow"/>
          <w:lang w:val="cs-CZ"/>
        </w:rPr>
        <w:t>MČ</w:t>
      </w:r>
      <w:r w:rsidRPr="0021738D">
        <w:rPr>
          <w:highlight w:val="yellow"/>
          <w:lang w:val="cs-CZ"/>
        </w:rPr>
        <w:t>]</w:t>
      </w:r>
      <w:r>
        <w:rPr>
          <w:lang w:val="cs-CZ"/>
        </w:rPr>
        <w:t xml:space="preserve"> oprávněno</w:t>
      </w:r>
      <w:r w:rsidR="00170FF1" w:rsidRPr="008B5638">
        <w:rPr>
          <w:lang w:val="cs-CZ"/>
        </w:rPr>
        <w:t xml:space="preserve"> zajistit vypracování geometrického plánu namísto Investora a na jeho náklady.</w:t>
      </w:r>
      <w:bookmarkEnd w:id="108"/>
    </w:p>
    <w:p w14:paraId="3F8D20AB" w14:textId="77777777" w:rsidR="00245720" w:rsidRDefault="00245720" w:rsidP="00245720">
      <w:pPr>
        <w:pStyle w:val="Odstavecseseznamem"/>
        <w:widowControl/>
        <w:numPr>
          <w:ilvl w:val="0"/>
          <w:numId w:val="36"/>
        </w:numPr>
        <w:ind w:left="2127"/>
        <w:jc w:val="both"/>
        <w:rPr>
          <w:lang w:val="cs-CZ"/>
        </w:rPr>
      </w:pPr>
      <w:r w:rsidRPr="000571AA">
        <w:rPr>
          <w:lang w:val="cs-CZ"/>
        </w:rPr>
        <w:t>[</w:t>
      </w:r>
      <w:r w:rsidRPr="000571AA">
        <w:rPr>
          <w:i/>
          <w:iCs/>
          <w:highlight w:val="yellow"/>
          <w:lang w:val="cs-CZ"/>
        </w:rPr>
        <w:t>varianta s polohou k upřesnění</w:t>
      </w:r>
      <w:r w:rsidRPr="000571AA">
        <w:rPr>
          <w:lang w:val="cs-CZ"/>
        </w:rPr>
        <w:t>]</w:t>
      </w:r>
      <w:r>
        <w:rPr>
          <w:lang w:val="cs-CZ"/>
        </w:rPr>
        <w:t xml:space="preserve"> pozemky </w:t>
      </w:r>
      <w:r w:rsidRPr="003C3655">
        <w:rPr>
          <w:highlight w:val="yellow"/>
          <w:lang w:val="cs-CZ"/>
        </w:rPr>
        <w:t>o výměře […] m</w:t>
      </w:r>
      <w:r w:rsidRPr="003C3655">
        <w:rPr>
          <w:highlight w:val="yellow"/>
          <w:vertAlign w:val="superscript"/>
          <w:lang w:val="cs-CZ"/>
        </w:rPr>
        <w:t>2</w:t>
      </w:r>
      <w:r w:rsidRPr="003C3655">
        <w:rPr>
          <w:lang w:val="cs-CZ"/>
        </w:rPr>
        <w:t xml:space="preserve">, jejichž </w:t>
      </w:r>
      <w:r>
        <w:rPr>
          <w:lang w:val="cs-CZ"/>
        </w:rPr>
        <w:t xml:space="preserve">přesnou polohu určí Investor v rámci území, které je stanoveno </w:t>
      </w:r>
      <w:r w:rsidRPr="003C3655">
        <w:rPr>
          <w:lang w:val="cs-CZ"/>
        </w:rPr>
        <w:t>v situačním zákresu</w:t>
      </w:r>
      <w:r>
        <w:rPr>
          <w:lang w:val="cs-CZ"/>
        </w:rPr>
        <w:t xml:space="preserve"> v příloze</w:t>
      </w:r>
      <w:r w:rsidRPr="003C3655">
        <w:rPr>
          <w:lang w:val="cs-CZ"/>
        </w:rPr>
        <w:t xml:space="preserve"> č.</w:t>
      </w:r>
      <w:r>
        <w:rPr>
          <w:lang w:val="cs-CZ"/>
        </w:rPr>
        <w:t> </w:t>
      </w:r>
      <w:r w:rsidRPr="003C3655">
        <w:rPr>
          <w:highlight w:val="yellow"/>
          <w:lang w:val="cs-CZ"/>
        </w:rPr>
        <w:t>[…]</w:t>
      </w:r>
      <w:r>
        <w:rPr>
          <w:lang w:val="cs-CZ"/>
        </w:rPr>
        <w:t xml:space="preserve"> S</w:t>
      </w:r>
      <w:r w:rsidRPr="003C3655">
        <w:rPr>
          <w:lang w:val="cs-CZ"/>
        </w:rPr>
        <w:t>mlouvy</w:t>
      </w:r>
      <w:r>
        <w:rPr>
          <w:lang w:val="cs-CZ"/>
        </w:rPr>
        <w:t>; Investor zajistí vypracování geometrického plánu vymezujícího pozemky.</w:t>
      </w:r>
    </w:p>
    <w:p w14:paraId="36CA8BDC" w14:textId="027DF9C6" w:rsidR="0035726E" w:rsidRPr="008B5638" w:rsidRDefault="0035726E" w:rsidP="0035726E">
      <w:pPr>
        <w:pStyle w:val="Odstavecseseznamem"/>
        <w:widowControl/>
        <w:ind w:left="1276"/>
        <w:jc w:val="both"/>
        <w:rPr>
          <w:lang w:val="cs-CZ"/>
        </w:rPr>
      </w:pPr>
      <w:r w:rsidRPr="00381E43">
        <w:rPr>
          <w:highlight w:val="yellow"/>
          <w:lang w:val="cs-CZ"/>
        </w:rPr>
        <w:lastRenderedPageBreak/>
        <w:t>[</w:t>
      </w:r>
      <w:r w:rsidRPr="00381E43">
        <w:rPr>
          <w:i/>
          <w:iCs/>
          <w:highlight w:val="yellow"/>
          <w:lang w:val="cs-CZ"/>
        </w:rPr>
        <w:t>Pokud nebude nezbytné pozemky</w:t>
      </w:r>
      <w:r w:rsidR="00A52F76">
        <w:rPr>
          <w:i/>
          <w:iCs/>
          <w:highlight w:val="yellow"/>
          <w:lang w:val="cs-CZ"/>
        </w:rPr>
        <w:t xml:space="preserve"> určené k převodu</w:t>
      </w:r>
      <w:r w:rsidRPr="00381E43">
        <w:rPr>
          <w:i/>
          <w:iCs/>
          <w:highlight w:val="yellow"/>
          <w:lang w:val="cs-CZ"/>
        </w:rPr>
        <w:t xml:space="preserve"> první oddělit od stávajících pozemků, ale předmětem převodu mají být již existující </w:t>
      </w:r>
      <w:r w:rsidR="00A52F76">
        <w:rPr>
          <w:i/>
          <w:iCs/>
          <w:highlight w:val="yellow"/>
          <w:lang w:val="cs-CZ"/>
        </w:rPr>
        <w:t>p</w:t>
      </w:r>
      <w:r w:rsidRPr="00381E43">
        <w:rPr>
          <w:i/>
          <w:iCs/>
          <w:highlight w:val="yellow"/>
          <w:lang w:val="cs-CZ"/>
        </w:rPr>
        <w:t xml:space="preserve">ozemky v jejich aktuální výměře, </w:t>
      </w:r>
      <w:r w:rsidR="000F6260" w:rsidRPr="00381E43">
        <w:rPr>
          <w:i/>
          <w:iCs/>
          <w:highlight w:val="yellow"/>
          <w:lang w:val="cs-CZ"/>
        </w:rPr>
        <w:t>uveďte přímo tyto pozemky</w:t>
      </w:r>
      <w:r w:rsidRPr="00381E43">
        <w:rPr>
          <w:highlight w:val="yellow"/>
          <w:lang w:val="cs-CZ"/>
        </w:rPr>
        <w:t>]</w:t>
      </w:r>
    </w:p>
    <w:p w14:paraId="7D8417FA" w14:textId="255DA31B" w:rsidR="00726AE9" w:rsidRDefault="00170FF1" w:rsidP="00B729A0">
      <w:pPr>
        <w:pStyle w:val="Odstavecseseznamem"/>
        <w:numPr>
          <w:ilvl w:val="0"/>
          <w:numId w:val="42"/>
        </w:numPr>
        <w:ind w:left="1560"/>
        <w:jc w:val="both"/>
        <w:rPr>
          <w:lang w:val="cs-CZ"/>
        </w:rPr>
      </w:pPr>
      <w:bookmarkStart w:id="109" w:name="_Hlk210375220"/>
      <w:bookmarkStart w:id="110" w:name="_Hlk214814142"/>
      <w:r w:rsidRPr="008B5638">
        <w:rPr>
          <w:lang w:val="cs-CZ"/>
        </w:rPr>
        <w:t xml:space="preserve">Investor vyzve </w:t>
      </w:r>
      <w:r w:rsidR="00CE395B" w:rsidRPr="00CE395B">
        <w:rPr>
          <w:lang w:val="cs-CZ"/>
        </w:rPr>
        <w:t>[</w:t>
      </w:r>
      <w:r w:rsidR="00CE395B" w:rsidRPr="00CE395B">
        <w:rPr>
          <w:highlight w:val="yellow"/>
          <w:lang w:val="cs-CZ"/>
        </w:rPr>
        <w:t>HMP/</w:t>
      </w:r>
      <w:r w:rsidRPr="008B5638">
        <w:rPr>
          <w:highlight w:val="yellow"/>
          <w:lang w:val="cs-CZ"/>
        </w:rPr>
        <w:t>MČ</w:t>
      </w:r>
      <w:r w:rsidR="00CE395B" w:rsidRPr="00CE395B">
        <w:rPr>
          <w:lang w:val="cs-CZ"/>
        </w:rPr>
        <w:t>]</w:t>
      </w:r>
      <w:r w:rsidRPr="008B5638">
        <w:rPr>
          <w:lang w:val="cs-CZ"/>
        </w:rPr>
        <w:t xml:space="preserve"> k uzavření smlouvy o převedení vlastnického práva k pozemkům a k převzetí pozemků do: (i) 3 měsíců od okamžiku, kdy souhrn </w:t>
      </w:r>
      <w:r w:rsidRPr="00B729A0">
        <w:rPr>
          <w:lang w:val="cs-CZ"/>
        </w:rPr>
        <w:t>HPP</w:t>
      </w:r>
      <w:r w:rsidRPr="008B5638">
        <w:rPr>
          <w:lang w:val="cs-CZ"/>
        </w:rPr>
        <w:t xml:space="preserve"> všech budoucích staveb na Pozemcích v rámci Investičního záměru, pro něž bylo vydáno povolení záměru, dosáhl alespoň </w:t>
      </w:r>
      <w:r w:rsidR="00CE395B" w:rsidRPr="00CE395B">
        <w:rPr>
          <w:lang w:val="cs-CZ"/>
        </w:rPr>
        <w:t>[</w:t>
      </w:r>
      <w:r w:rsidR="00CE395B" w:rsidRPr="00CE395B">
        <w:rPr>
          <w:highlight w:val="yellow"/>
          <w:lang w:val="cs-CZ"/>
        </w:rPr>
        <w:t>…</w:t>
      </w:r>
      <w:r w:rsidR="00CE395B" w:rsidRPr="00CE395B">
        <w:rPr>
          <w:lang w:val="cs-CZ"/>
        </w:rPr>
        <w:t>]</w:t>
      </w:r>
      <w:r w:rsidRPr="008B5638">
        <w:rPr>
          <w:lang w:val="cs-CZ"/>
        </w:rPr>
        <w:t> % Maximální kapacity HPP</w:t>
      </w:r>
      <w:r w:rsidR="00A35E38">
        <w:rPr>
          <w:lang w:val="cs-CZ"/>
        </w:rPr>
        <w:t xml:space="preserve"> </w:t>
      </w:r>
      <w:r w:rsidRPr="008B5638">
        <w:rPr>
          <w:lang w:val="cs-CZ"/>
        </w:rPr>
        <w:t>nebo nejpozději do (</w:t>
      </w:r>
      <w:proofErr w:type="spellStart"/>
      <w:r w:rsidRPr="008B5638">
        <w:rPr>
          <w:lang w:val="cs-CZ"/>
        </w:rPr>
        <w:t>ii</w:t>
      </w:r>
      <w:proofErr w:type="spellEnd"/>
      <w:r w:rsidRPr="008B5638">
        <w:rPr>
          <w:lang w:val="cs-CZ"/>
        </w:rPr>
        <w:t>) </w:t>
      </w:r>
      <w:r w:rsidRPr="00B729A0">
        <w:rPr>
          <w:lang w:val="cs-CZ"/>
        </w:rPr>
        <w:t>[</w:t>
      </w:r>
      <w:r w:rsidRPr="008B5638">
        <w:rPr>
          <w:i/>
          <w:iCs/>
          <w:highlight w:val="yellow"/>
          <w:lang w:val="cs-CZ"/>
        </w:rPr>
        <w:t>doplnit pevné nejzazší datum</w:t>
      </w:r>
      <w:r w:rsidRPr="00B729A0">
        <w:rPr>
          <w:lang w:val="cs-CZ"/>
        </w:rPr>
        <w:t>]</w:t>
      </w:r>
      <w:r w:rsidRPr="008B5638">
        <w:rPr>
          <w:lang w:val="cs-CZ"/>
        </w:rPr>
        <w:t xml:space="preserve">, a to podle toho, který z uvedených okamžiků nastane nejdříve. Nevyzve-li Investor včas, může výzvu k uzavření smlouvy učinit i </w:t>
      </w:r>
      <w:r w:rsidR="00CE395B" w:rsidRPr="00CE395B">
        <w:rPr>
          <w:lang w:val="cs-CZ"/>
        </w:rPr>
        <w:t>[</w:t>
      </w:r>
      <w:r w:rsidR="00CE395B" w:rsidRPr="00CE395B">
        <w:rPr>
          <w:highlight w:val="yellow"/>
          <w:lang w:val="cs-CZ"/>
        </w:rPr>
        <w:t>HMP/</w:t>
      </w:r>
      <w:r w:rsidRPr="00B729A0">
        <w:rPr>
          <w:highlight w:val="yellow"/>
          <w:lang w:val="cs-CZ"/>
        </w:rPr>
        <w:t>MČ</w:t>
      </w:r>
      <w:r w:rsidR="00CE395B" w:rsidRPr="00CE395B">
        <w:rPr>
          <w:lang w:val="cs-CZ"/>
        </w:rPr>
        <w:t>],</w:t>
      </w:r>
      <w:r w:rsidRPr="008B5638">
        <w:rPr>
          <w:lang w:val="cs-CZ"/>
        </w:rPr>
        <w:t xml:space="preserve"> a to kdykoli za trvání této Smlouvy.</w:t>
      </w:r>
      <w:r w:rsidR="00CE395B" w:rsidRPr="00CE395B">
        <w:rPr>
          <w:lang w:val="cs-CZ"/>
        </w:rPr>
        <w:t xml:space="preserve">  </w:t>
      </w:r>
    </w:p>
    <w:bookmarkEnd w:id="109"/>
    <w:p w14:paraId="004F2856" w14:textId="1446FBC2" w:rsidR="00170FF1" w:rsidRPr="008B5638" w:rsidRDefault="0035726E" w:rsidP="00B729A0">
      <w:pPr>
        <w:pStyle w:val="Odstavecseseznamem"/>
        <w:ind w:left="1560"/>
        <w:rPr>
          <w:lang w:val="cs-CZ"/>
        </w:rPr>
      </w:pPr>
      <w:r w:rsidRPr="008B5638">
        <w:rPr>
          <w:lang w:val="cs-CZ"/>
        </w:rPr>
        <w:t>[</w:t>
      </w:r>
      <w:r w:rsidRPr="00381E43">
        <w:rPr>
          <w:i/>
          <w:iCs/>
          <w:highlight w:val="yellow"/>
          <w:lang w:val="cs-CZ"/>
        </w:rPr>
        <w:t>Lhůtu lze navázat i na jiný okamžik, např. x měsíců po uzavření Smlouvy, nabytí právní moci povolení Investičního záměru, atd.</w:t>
      </w:r>
      <w:r w:rsidRPr="008B5638">
        <w:rPr>
          <w:lang w:val="cs-CZ"/>
        </w:rPr>
        <w:t>]</w:t>
      </w:r>
    </w:p>
    <w:p w14:paraId="77CB22C3" w14:textId="1B3F6608" w:rsidR="00170FF1" w:rsidRPr="008B5638" w:rsidRDefault="00170FF1" w:rsidP="00B729A0">
      <w:pPr>
        <w:pStyle w:val="Odstavecseseznamem"/>
        <w:numPr>
          <w:ilvl w:val="0"/>
          <w:numId w:val="42"/>
        </w:numPr>
        <w:ind w:left="1560"/>
        <w:jc w:val="both"/>
        <w:rPr>
          <w:lang w:val="cs-CZ"/>
        </w:rPr>
      </w:pPr>
      <w:r w:rsidRPr="008B5638">
        <w:rPr>
          <w:lang w:val="cs-CZ"/>
        </w:rPr>
        <w:t xml:space="preserve">Smluvní strany se zavazují uzavřít kupní smlouvu dle vzoru uvedeného v příloze č. </w:t>
      </w:r>
      <w:r w:rsidRPr="00B729A0">
        <w:rPr>
          <w:lang w:val="cs-CZ"/>
        </w:rPr>
        <w:t>[</w:t>
      </w:r>
      <w:r w:rsidRPr="008B5638">
        <w:rPr>
          <w:highlight w:val="yellow"/>
          <w:lang w:val="cs-CZ"/>
        </w:rPr>
        <w:t>…</w:t>
      </w:r>
      <w:r w:rsidRPr="00B729A0">
        <w:rPr>
          <w:lang w:val="cs-CZ"/>
        </w:rPr>
        <w:t>]</w:t>
      </w:r>
      <w:r w:rsidRPr="008B5638">
        <w:rPr>
          <w:lang w:val="cs-CZ"/>
        </w:rPr>
        <w:t xml:space="preserve"> Smlouvy, na základě které Investor převede vlastnické právo k pozemkům na HMP a předá pozemky </w:t>
      </w:r>
      <w:r w:rsidR="00CE395B" w:rsidRPr="00CE395B">
        <w:rPr>
          <w:lang w:val="cs-CZ"/>
        </w:rPr>
        <w:t>[</w:t>
      </w:r>
      <w:r w:rsidR="00CE395B" w:rsidRPr="00CE395B">
        <w:rPr>
          <w:highlight w:val="yellow"/>
          <w:lang w:val="cs-CZ"/>
        </w:rPr>
        <w:t>HMP/</w:t>
      </w:r>
      <w:r w:rsidRPr="00B729A0">
        <w:rPr>
          <w:highlight w:val="yellow"/>
          <w:lang w:val="cs-CZ"/>
        </w:rPr>
        <w:t>MČ</w:t>
      </w:r>
      <w:r w:rsidR="00CE395B" w:rsidRPr="00CE395B">
        <w:rPr>
          <w:lang w:val="cs-CZ"/>
        </w:rPr>
        <w:t>],</w:t>
      </w:r>
      <w:r w:rsidRPr="008B5638">
        <w:rPr>
          <w:lang w:val="cs-CZ"/>
        </w:rPr>
        <w:t xml:space="preserve"> a to vše do </w:t>
      </w:r>
      <w:r w:rsidR="00CE395B" w:rsidRPr="00CE395B">
        <w:rPr>
          <w:lang w:val="cs-CZ"/>
        </w:rPr>
        <w:t>[</w:t>
      </w:r>
      <w:r w:rsidR="00CE395B" w:rsidRPr="00CE395B">
        <w:rPr>
          <w:i/>
          <w:iCs/>
          <w:highlight w:val="yellow"/>
          <w:lang w:val="cs-CZ"/>
        </w:rPr>
        <w:t>…</w:t>
      </w:r>
      <w:r w:rsidR="00CE395B" w:rsidRPr="00CE395B">
        <w:rPr>
          <w:lang w:val="cs-CZ"/>
        </w:rPr>
        <w:t>]</w:t>
      </w:r>
      <w:r w:rsidRPr="008B5638">
        <w:rPr>
          <w:lang w:val="cs-CZ"/>
        </w:rPr>
        <w:t xml:space="preserve"> od doručení výzvy k uzavření smlouvy; </w:t>
      </w:r>
    </w:p>
    <w:p w14:paraId="4C271688" w14:textId="77777777" w:rsidR="00CE395B" w:rsidRPr="00CE395B" w:rsidRDefault="00CE395B" w:rsidP="00782068">
      <w:pPr>
        <w:pStyle w:val="Odstavecseseznamem"/>
        <w:ind w:left="1560"/>
        <w:jc w:val="both"/>
        <w:rPr>
          <w:lang w:val="cs-CZ"/>
        </w:rPr>
      </w:pPr>
      <w:r w:rsidRPr="00CE395B">
        <w:rPr>
          <w:lang w:val="cs-CZ"/>
        </w:rPr>
        <w:t>[</w:t>
      </w:r>
      <w:r w:rsidRPr="00CE395B">
        <w:rPr>
          <w:i/>
          <w:iCs/>
          <w:highlight w:val="yellow"/>
          <w:lang w:val="cs-CZ"/>
        </w:rPr>
        <w:t>vzor smlouvy v příloze musí být zvolen podle toho, zda mají být pozemky převedeny do vlastnictví HMP, nebo současně i správy MČ. Pokud mají být nemovitosti rovnou nabývány i do správy MČ, musí realizační smlouvu s Investorem uzavřít MČ</w:t>
      </w:r>
      <w:r w:rsidRPr="00CE395B">
        <w:rPr>
          <w:i/>
          <w:iCs/>
          <w:vertAlign w:val="superscript"/>
          <w:lang w:val="cs-CZ"/>
        </w:rPr>
        <w:footnoteReference w:id="10"/>
      </w:r>
      <w:r w:rsidRPr="00CE395B">
        <w:rPr>
          <w:i/>
          <w:iCs/>
          <w:lang w:val="cs-CZ"/>
        </w:rPr>
        <w:t>.</w:t>
      </w:r>
      <w:r w:rsidRPr="00CE395B">
        <w:rPr>
          <w:lang w:val="cs-CZ"/>
        </w:rPr>
        <w:t>]</w:t>
      </w:r>
    </w:p>
    <w:p w14:paraId="2DB55049" w14:textId="5DE41DD8" w:rsidR="00170FF1" w:rsidRPr="008B5638" w:rsidRDefault="00170FF1" w:rsidP="00B729A0">
      <w:pPr>
        <w:pStyle w:val="Odstavecseseznamem"/>
        <w:numPr>
          <w:ilvl w:val="0"/>
          <w:numId w:val="42"/>
        </w:numPr>
        <w:ind w:left="1560"/>
        <w:jc w:val="both"/>
        <w:rPr>
          <w:lang w:val="cs-CZ"/>
        </w:rPr>
      </w:pPr>
      <w:r w:rsidRPr="008B5638">
        <w:rPr>
          <w:lang w:val="cs-CZ"/>
        </w:rPr>
        <w:t xml:space="preserve">Investor převede vlastnické právo k pozemkům za cenu ve výši </w:t>
      </w:r>
      <w:r w:rsidRPr="00B729A0">
        <w:rPr>
          <w:lang w:val="cs-CZ"/>
        </w:rPr>
        <w:t>[</w:t>
      </w:r>
      <w:r w:rsidRPr="00B729A0">
        <w:rPr>
          <w:highlight w:val="yellow"/>
          <w:lang w:val="cs-CZ"/>
        </w:rPr>
        <w:t>doplnit částku 3 % výpočtové ceny pozemků dle Metodiky</w:t>
      </w:r>
      <w:r w:rsidRPr="00B729A0">
        <w:rPr>
          <w:lang w:val="cs-CZ"/>
        </w:rPr>
        <w:t xml:space="preserve"> HMP]</w:t>
      </w:r>
      <w:r w:rsidRPr="008B5638">
        <w:rPr>
          <w:lang w:val="cs-CZ"/>
        </w:rPr>
        <w:t xml:space="preserve">, upravenou o inflaci postupem dle čl. </w:t>
      </w:r>
      <w:r w:rsidR="00CE395B" w:rsidRPr="0043752C">
        <w:rPr>
          <w:lang w:val="cs-CZ"/>
        </w:rPr>
        <w:t xml:space="preserve"> </w:t>
      </w:r>
      <w:r w:rsidRPr="008B5638">
        <w:rPr>
          <w:lang w:val="cs-CZ"/>
        </w:rPr>
        <w:fldChar w:fldCharType="begin"/>
      </w:r>
      <w:r w:rsidRPr="008B5638">
        <w:rPr>
          <w:lang w:val="cs-CZ"/>
        </w:rPr>
        <w:instrText xml:space="preserve"> REF _Ref121328155 \r \h </w:instrText>
      </w:r>
      <w:r w:rsidRPr="008B5638">
        <w:rPr>
          <w:lang w:val="cs-CZ"/>
        </w:rPr>
      </w:r>
      <w:r w:rsidRPr="008B5638">
        <w:rPr>
          <w:lang w:val="cs-CZ"/>
        </w:rPr>
        <w:fldChar w:fldCharType="separate"/>
      </w:r>
      <w:r w:rsidR="00C476C2">
        <w:rPr>
          <w:lang w:val="cs-CZ"/>
        </w:rPr>
        <w:t>V.5</w:t>
      </w:r>
      <w:r w:rsidRPr="008B5638">
        <w:rPr>
          <w:lang w:val="cs-CZ"/>
        </w:rPr>
        <w:fldChar w:fldCharType="end"/>
      </w:r>
      <w:r w:rsidR="00773AB0">
        <w:rPr>
          <w:lang w:val="cs-CZ"/>
        </w:rPr>
        <w:t xml:space="preserve"> </w:t>
      </w:r>
      <w:r w:rsidRPr="008B5638">
        <w:rPr>
          <w:lang w:val="cs-CZ"/>
        </w:rPr>
        <w:t>Smlouvy;</w:t>
      </w:r>
      <w:bookmarkEnd w:id="110"/>
    </w:p>
    <w:p w14:paraId="3D273741" w14:textId="5B447535" w:rsidR="00170FF1" w:rsidRPr="008B5638" w:rsidRDefault="00170FF1" w:rsidP="00B729A0">
      <w:pPr>
        <w:pStyle w:val="Odstavecseseznamem"/>
        <w:numPr>
          <w:ilvl w:val="0"/>
          <w:numId w:val="42"/>
        </w:numPr>
        <w:ind w:left="1560"/>
        <w:jc w:val="both"/>
        <w:rPr>
          <w:lang w:val="cs-CZ"/>
        </w:rPr>
      </w:pPr>
      <w:r w:rsidRPr="008B5638">
        <w:rPr>
          <w:lang w:val="cs-CZ"/>
        </w:rPr>
        <w:t xml:space="preserve">Investor se zavazuje na své náklady zajistit veškeré nezbytné podklady a pravomocné povolení pro vznik pozemků dle </w:t>
      </w:r>
      <w:r w:rsidR="00411D8F">
        <w:rPr>
          <w:lang w:val="cs-CZ"/>
        </w:rPr>
        <w:t xml:space="preserve">čl. </w:t>
      </w:r>
      <w:r w:rsidR="00773AB0">
        <w:rPr>
          <w:lang w:val="cs-CZ"/>
        </w:rPr>
        <w:fldChar w:fldCharType="begin"/>
      </w:r>
      <w:r w:rsidR="00773AB0">
        <w:rPr>
          <w:lang w:val="cs-CZ"/>
        </w:rPr>
        <w:instrText xml:space="preserve"> REF _Ref226023160 \r \h </w:instrText>
      </w:r>
      <w:r w:rsidR="00773AB0">
        <w:rPr>
          <w:lang w:val="cs-CZ"/>
        </w:rPr>
      </w:r>
      <w:r w:rsidR="00773AB0">
        <w:rPr>
          <w:lang w:val="cs-CZ"/>
        </w:rPr>
        <w:fldChar w:fldCharType="separate"/>
      </w:r>
      <w:r w:rsidR="00773AB0">
        <w:rPr>
          <w:lang w:val="cs-CZ"/>
        </w:rPr>
        <w:t>VI.1.1</w:t>
      </w:r>
      <w:r w:rsidR="00773AB0">
        <w:rPr>
          <w:lang w:val="cs-CZ"/>
        </w:rPr>
        <w:fldChar w:fldCharType="end"/>
      </w:r>
      <w:r w:rsidRPr="008B5638">
        <w:rPr>
          <w:lang w:val="cs-CZ"/>
        </w:rPr>
        <w:t xml:space="preserve"> v</w:t>
      </w:r>
      <w:r w:rsidR="00895225" w:rsidRPr="00895225">
        <w:rPr>
          <w:lang w:val="cs-CZ"/>
        </w:rPr>
        <w:t xml:space="preserve"> </w:t>
      </w:r>
      <w:r w:rsidRPr="008B5638">
        <w:rPr>
          <w:lang w:val="cs-CZ"/>
        </w:rPr>
        <w:t>dostatečném časovém předstihu před uplynutím lhůty k</w:t>
      </w:r>
      <w:r w:rsidR="00895225" w:rsidRPr="00895225">
        <w:rPr>
          <w:lang w:val="cs-CZ"/>
        </w:rPr>
        <w:t xml:space="preserve"> </w:t>
      </w:r>
      <w:r w:rsidRPr="008B5638">
        <w:rPr>
          <w:lang w:val="cs-CZ"/>
        </w:rPr>
        <w:t xml:space="preserve">uzavření převodní smlouvy. </w:t>
      </w:r>
      <w:r w:rsidR="00895225">
        <w:rPr>
          <w:lang w:val="cs-CZ"/>
        </w:rPr>
        <w:t>Municipality</w:t>
      </w:r>
      <w:r w:rsidRPr="008B5638">
        <w:rPr>
          <w:lang w:val="cs-CZ"/>
        </w:rPr>
        <w:t xml:space="preserve"> se </w:t>
      </w:r>
      <w:r w:rsidR="00895225" w:rsidRPr="00895225">
        <w:rPr>
          <w:lang w:val="cs-CZ"/>
        </w:rPr>
        <w:t>zavazuj</w:t>
      </w:r>
      <w:r w:rsidR="00895225">
        <w:rPr>
          <w:lang w:val="cs-CZ"/>
        </w:rPr>
        <w:t>í</w:t>
      </w:r>
      <w:r w:rsidRPr="008B5638">
        <w:rPr>
          <w:lang w:val="cs-CZ"/>
        </w:rPr>
        <w:t xml:space="preserve"> mu k</w:t>
      </w:r>
      <w:r w:rsidR="00895225" w:rsidRPr="00895225">
        <w:rPr>
          <w:lang w:val="cs-CZ"/>
        </w:rPr>
        <w:t xml:space="preserve"> </w:t>
      </w:r>
      <w:r w:rsidRPr="008B5638">
        <w:rPr>
          <w:lang w:val="cs-CZ"/>
        </w:rPr>
        <w:t>tomu poskytnout nezbytnou součinnost.</w:t>
      </w:r>
    </w:p>
    <w:p w14:paraId="2522DC17" w14:textId="77777777" w:rsidR="00985B30" w:rsidRDefault="00170FF1" w:rsidP="002D19FE">
      <w:pPr>
        <w:pStyle w:val="Odstavecseseznamem"/>
        <w:widowControl/>
        <w:numPr>
          <w:ilvl w:val="1"/>
          <w:numId w:val="3"/>
        </w:numPr>
        <w:ind w:left="567" w:hanging="567"/>
        <w:jc w:val="both"/>
        <w:rPr>
          <w:lang w:val="cs-CZ"/>
        </w:rPr>
      </w:pPr>
      <w:r w:rsidRPr="002D19FE">
        <w:rPr>
          <w:lang w:val="cs-CZ"/>
        </w:rPr>
        <w:t>Za účelem</w:t>
      </w:r>
      <w:r w:rsidRPr="008B5638">
        <w:rPr>
          <w:rFonts w:cs="Open Sans"/>
          <w:lang w:val="cs-CZ"/>
        </w:rPr>
        <w:t xml:space="preserve"> </w:t>
      </w:r>
      <w:r w:rsidRPr="008B5638">
        <w:rPr>
          <w:highlight w:val="yellow"/>
          <w:lang w:val="cs-CZ"/>
        </w:rPr>
        <w:t>[</w:t>
      </w:r>
      <w:r w:rsidRPr="008B5638">
        <w:rPr>
          <w:i/>
          <w:iCs/>
          <w:highlight w:val="yellow"/>
          <w:lang w:val="cs-CZ"/>
        </w:rPr>
        <w:t>realizace veřejného občanského a/nebo rekreačního vybavení / veřejného prostranství / dopravní a/nebo technické infrastruktury / městských bytů</w:t>
      </w:r>
      <w:r w:rsidRPr="008B5638">
        <w:rPr>
          <w:rStyle w:val="Znakapoznpodarou"/>
          <w:highlight w:val="yellow"/>
          <w:lang w:val="cs-CZ"/>
        </w:rPr>
        <w:footnoteReference w:id="11"/>
      </w:r>
      <w:r w:rsidRPr="008B5638">
        <w:rPr>
          <w:highlight w:val="yellow"/>
          <w:lang w:val="cs-CZ"/>
        </w:rPr>
        <w:t>]</w:t>
      </w:r>
      <w:r w:rsidRPr="008B5638">
        <w:rPr>
          <w:lang w:val="cs-CZ"/>
        </w:rPr>
        <w:t xml:space="preserve">, konkrétně </w:t>
      </w:r>
      <w:r w:rsidRPr="008B5638">
        <w:rPr>
          <w:highlight w:val="yellow"/>
          <w:lang w:val="cs-CZ"/>
        </w:rPr>
        <w:t>[</w:t>
      </w:r>
      <w:r w:rsidRPr="008B5638">
        <w:rPr>
          <w:i/>
          <w:iCs/>
          <w:highlight w:val="yellow"/>
          <w:lang w:val="cs-CZ"/>
        </w:rPr>
        <w:t>konkrétní předmět Plnění Investora – např. základní škola, mateřská škola, náměstí apod.</w:t>
      </w:r>
      <w:r w:rsidRPr="008B5638">
        <w:rPr>
          <w:highlight w:val="yellow"/>
          <w:lang w:val="cs-CZ"/>
        </w:rPr>
        <w:t>]</w:t>
      </w:r>
      <w:r w:rsidRPr="008B5638">
        <w:rPr>
          <w:lang w:val="cs-CZ"/>
        </w:rPr>
        <w:t xml:space="preserve"> v lokalitě </w:t>
      </w:r>
      <w:r w:rsidRPr="008B5638">
        <w:rPr>
          <w:highlight w:val="yellow"/>
          <w:lang w:val="cs-CZ"/>
        </w:rPr>
        <w:t>[MČ/konkrétní lokalita/dle přílohy]</w:t>
      </w:r>
      <w:r w:rsidRPr="008B5638">
        <w:rPr>
          <w:lang w:val="cs-CZ"/>
        </w:rPr>
        <w:t xml:space="preserve"> </w:t>
      </w:r>
    </w:p>
    <w:p w14:paraId="201FE7D4" w14:textId="199285C7" w:rsidR="00170FF1" w:rsidRPr="008B5638" w:rsidRDefault="00170FF1" w:rsidP="00985B30">
      <w:pPr>
        <w:pStyle w:val="Odstavecseseznamem"/>
        <w:widowControl/>
        <w:numPr>
          <w:ilvl w:val="2"/>
          <w:numId w:val="3"/>
        </w:numPr>
        <w:jc w:val="both"/>
        <w:rPr>
          <w:lang w:val="cs-CZ"/>
        </w:rPr>
      </w:pPr>
      <w:r w:rsidRPr="008B5638">
        <w:rPr>
          <w:lang w:val="cs-CZ"/>
        </w:rPr>
        <w:t xml:space="preserve">Investor vyprojektuje a </w:t>
      </w:r>
      <w:r w:rsidRPr="008B5638">
        <w:rPr>
          <w:b/>
          <w:bCs/>
          <w:lang w:val="cs-CZ"/>
        </w:rPr>
        <w:t xml:space="preserve">zrealizuje </w:t>
      </w:r>
      <w:r w:rsidRPr="008B5638">
        <w:rPr>
          <w:highlight w:val="yellow"/>
          <w:lang w:val="cs-CZ"/>
        </w:rPr>
        <w:t>[</w:t>
      </w:r>
      <w:r w:rsidRPr="008B5638">
        <w:rPr>
          <w:i/>
          <w:iCs/>
          <w:highlight w:val="yellow"/>
          <w:lang w:val="cs-CZ"/>
        </w:rPr>
        <w:t>doplnit výstižný název/definici daného plnění, např. „Mateřskou školu“</w:t>
      </w:r>
      <w:r w:rsidRPr="008B5638">
        <w:rPr>
          <w:highlight w:val="yellow"/>
          <w:lang w:val="cs-CZ"/>
        </w:rPr>
        <w:t>]</w:t>
      </w:r>
      <w:r w:rsidRPr="008B5638">
        <w:rPr>
          <w:lang w:val="cs-CZ"/>
        </w:rPr>
        <w:t xml:space="preserve"> v souladu s následujícími podmínkami: </w:t>
      </w:r>
    </w:p>
    <w:p w14:paraId="030D6751" w14:textId="51D92DD9" w:rsidR="00170FF1" w:rsidRPr="008B5638" w:rsidRDefault="00170FF1" w:rsidP="00985B30">
      <w:pPr>
        <w:pStyle w:val="Odstavecseseznamem"/>
        <w:widowControl/>
        <w:numPr>
          <w:ilvl w:val="0"/>
          <w:numId w:val="50"/>
        </w:numPr>
        <w:ind w:left="1560" w:hanging="284"/>
        <w:jc w:val="both"/>
        <w:rPr>
          <w:lang w:val="cs-CZ"/>
        </w:rPr>
      </w:pPr>
      <w:r w:rsidRPr="008B5638">
        <w:rPr>
          <w:lang w:val="cs-CZ"/>
        </w:rPr>
        <w:t>stavba bude umístěna na pozemcích: [</w:t>
      </w:r>
      <w:r w:rsidRPr="008B5638">
        <w:rPr>
          <w:i/>
          <w:iCs/>
          <w:highlight w:val="yellow"/>
          <w:lang w:val="cs-CZ"/>
        </w:rPr>
        <w:t>doplnit</w:t>
      </w:r>
      <w:r w:rsidRPr="008B5638">
        <w:rPr>
          <w:highlight w:val="yellow"/>
          <w:lang w:val="cs-CZ"/>
        </w:rPr>
        <w:t xml:space="preserve"> </w:t>
      </w:r>
      <w:r w:rsidRPr="008B5638">
        <w:rPr>
          <w:i/>
          <w:iCs/>
          <w:highlight w:val="yellow"/>
          <w:lang w:val="cs-CZ"/>
        </w:rPr>
        <w:t>variantu se známou polohou pozemků nebo variantu s</w:t>
      </w:r>
      <w:r w:rsidR="0071052C" w:rsidRPr="000571AA">
        <w:rPr>
          <w:i/>
          <w:iCs/>
          <w:highlight w:val="yellow"/>
          <w:lang w:val="cs-CZ"/>
        </w:rPr>
        <w:t xml:space="preserve"> </w:t>
      </w:r>
      <w:r w:rsidRPr="008B5638">
        <w:rPr>
          <w:i/>
          <w:iCs/>
          <w:highlight w:val="yellow"/>
          <w:lang w:val="cs-CZ"/>
        </w:rPr>
        <w:t>polohou k upřesnění, viz výše</w:t>
      </w:r>
      <w:r w:rsidRPr="008B5638">
        <w:rPr>
          <w:lang w:val="cs-CZ"/>
        </w:rPr>
        <w:t>] (dále jen „</w:t>
      </w:r>
      <w:r w:rsidRPr="008B5638">
        <w:rPr>
          <w:b/>
          <w:bCs/>
          <w:lang w:val="cs-CZ"/>
        </w:rPr>
        <w:t>Pozemky pro stavbu</w:t>
      </w:r>
      <w:r w:rsidRPr="008B5638">
        <w:rPr>
          <w:lang w:val="cs-CZ"/>
        </w:rPr>
        <w:t>“); [</w:t>
      </w:r>
      <w:r w:rsidRPr="008B5638">
        <w:rPr>
          <w:i/>
          <w:iCs/>
          <w:highlight w:val="yellow"/>
          <w:lang w:val="cs-CZ"/>
        </w:rPr>
        <w:t>do definice je vhodné začlenit nejen pozemky na nichž bude stavba stát, ale také funkčně spojené pozemky, které mají být také předmětem převodu</w:t>
      </w:r>
      <w:r w:rsidRPr="008B5638">
        <w:rPr>
          <w:lang w:val="cs-CZ"/>
        </w:rPr>
        <w:t>]</w:t>
      </w:r>
    </w:p>
    <w:p w14:paraId="344143DA" w14:textId="64ACC5C5" w:rsidR="00170FF1" w:rsidRPr="008B5638" w:rsidRDefault="00170FF1" w:rsidP="00985B30">
      <w:pPr>
        <w:pStyle w:val="Odstavecseseznamem"/>
        <w:widowControl/>
        <w:numPr>
          <w:ilvl w:val="0"/>
          <w:numId w:val="50"/>
        </w:numPr>
        <w:ind w:left="1560" w:hanging="284"/>
        <w:jc w:val="both"/>
        <w:rPr>
          <w:lang w:val="cs-CZ"/>
        </w:rPr>
      </w:pPr>
      <w:r w:rsidRPr="008B5638">
        <w:rPr>
          <w:lang w:val="cs-CZ"/>
        </w:rPr>
        <w:t>stavba bude postavena v</w:t>
      </w:r>
      <w:r w:rsidR="0071052C">
        <w:rPr>
          <w:lang w:val="cs-CZ"/>
        </w:rPr>
        <w:t> </w:t>
      </w:r>
      <w:r w:rsidRPr="008B5638">
        <w:rPr>
          <w:lang w:val="cs-CZ"/>
        </w:rPr>
        <w:t xml:space="preserve">souladu s </w:t>
      </w:r>
      <w:r w:rsidRPr="008B5638">
        <w:rPr>
          <w:i/>
          <w:iCs/>
          <w:highlight w:val="yellow"/>
          <w:lang w:val="cs-CZ"/>
        </w:rPr>
        <w:t>[definovat obecné vlastnosti jakosti stavby zde nebo odkazem na přílohu, např.: „pro 100 žáků“, s plochou HPP nejméně […] m</w:t>
      </w:r>
      <w:r w:rsidRPr="00063235">
        <w:rPr>
          <w:i/>
          <w:highlight w:val="yellow"/>
          <w:vertAlign w:val="superscript"/>
          <w:lang w:val="cs-CZ"/>
        </w:rPr>
        <w:t>2</w:t>
      </w:r>
      <w:r w:rsidRPr="008B5638">
        <w:rPr>
          <w:i/>
          <w:iCs/>
          <w:highlight w:val="yellow"/>
          <w:lang w:val="cs-CZ"/>
        </w:rPr>
        <w:t xml:space="preserve">, s prodlouženou zárukou a v souladu s dalšími požadavky uvedenými v příloze č. […] Smlouvy“; v případě veřejných prostranství nebo parků lze odkázat také na Standardy tvorby veřejného prostranství; nesmí se však jednat o tak konkrétní požadavky, které by mohly představovat </w:t>
      </w:r>
      <w:r w:rsidRPr="008B5638">
        <w:rPr>
          <w:i/>
          <w:iCs/>
          <w:highlight w:val="yellow"/>
          <w:lang w:val="cs-CZ"/>
        </w:rPr>
        <w:lastRenderedPageBreak/>
        <w:t>zadání na veřejnou zakázku na stavební práce, což bude posouzeno v každém jednotlivém případě samostatně</w:t>
      </w:r>
      <w:r w:rsidRPr="00063235">
        <w:rPr>
          <w:i/>
          <w:highlight w:val="yellow"/>
          <w:lang w:val="cs-CZ"/>
        </w:rPr>
        <w:t>]</w:t>
      </w:r>
      <w:r w:rsidRPr="008B5638">
        <w:rPr>
          <w:lang w:val="cs-CZ"/>
        </w:rPr>
        <w:t xml:space="preserve">    </w:t>
      </w:r>
    </w:p>
    <w:p w14:paraId="46D4C93B" w14:textId="13C0AF6F" w:rsidR="00170FF1" w:rsidRPr="008B5638" w:rsidRDefault="00170FF1" w:rsidP="00985B30">
      <w:pPr>
        <w:pStyle w:val="Odstavecseseznamem"/>
        <w:widowControl/>
        <w:numPr>
          <w:ilvl w:val="0"/>
          <w:numId w:val="50"/>
        </w:numPr>
        <w:ind w:left="1560" w:hanging="284"/>
        <w:jc w:val="both"/>
        <w:rPr>
          <w:lang w:val="cs-CZ"/>
        </w:rPr>
      </w:pPr>
      <w:bookmarkStart w:id="111" w:name="_Hlk210375280"/>
      <w:r w:rsidRPr="008B5638">
        <w:rPr>
          <w:lang w:val="cs-CZ"/>
        </w:rPr>
        <w:t xml:space="preserve">Investor stavbu dokončí a vyzve </w:t>
      </w:r>
      <w:r w:rsidR="0071052C" w:rsidRPr="00985B30">
        <w:rPr>
          <w:highlight w:val="yellow"/>
          <w:lang w:val="cs-CZ"/>
        </w:rPr>
        <w:t>[</w:t>
      </w:r>
      <w:r w:rsidR="0071052C" w:rsidRPr="00023C63">
        <w:rPr>
          <w:highlight w:val="yellow"/>
          <w:lang w:val="cs-CZ"/>
        </w:rPr>
        <w:t>HMP/</w:t>
      </w:r>
      <w:r w:rsidRPr="00023C63">
        <w:rPr>
          <w:highlight w:val="yellow"/>
          <w:lang w:val="cs-CZ"/>
        </w:rPr>
        <w:t>MČ</w:t>
      </w:r>
      <w:r w:rsidR="0071052C" w:rsidRPr="00985B30">
        <w:rPr>
          <w:highlight w:val="yellow"/>
          <w:lang w:val="cs-CZ"/>
        </w:rPr>
        <w:t>]</w:t>
      </w:r>
      <w:r w:rsidRPr="008B5638">
        <w:rPr>
          <w:lang w:val="cs-CZ"/>
        </w:rPr>
        <w:t xml:space="preserve"> k převzetí dokončené stavby a k uzavření smlouvy, na základě které převede vlastnické právo k Pozemkům pro stavbu a k dokončené stavbě jako součásti pozemků na HMP </w:t>
      </w:r>
      <w:r w:rsidRPr="00985B30">
        <w:rPr>
          <w:highlight w:val="yellow"/>
          <w:lang w:val="cs-CZ"/>
        </w:rPr>
        <w:t>a do správy MČ</w:t>
      </w:r>
      <w:r w:rsidRPr="008B5638">
        <w:rPr>
          <w:lang w:val="cs-CZ"/>
        </w:rPr>
        <w:t xml:space="preserve">, a to nejpozději do: (i) 3 měsíců od vydání kolaudačního rozhodnutí pro </w:t>
      </w:r>
      <w:r w:rsidRPr="008B5638">
        <w:rPr>
          <w:highlight w:val="yellow"/>
          <w:lang w:val="cs-CZ"/>
        </w:rPr>
        <w:t>[</w:t>
      </w:r>
      <w:r w:rsidRPr="008B5638">
        <w:rPr>
          <w:i/>
          <w:iCs/>
          <w:highlight w:val="yellow"/>
          <w:lang w:val="cs-CZ"/>
        </w:rPr>
        <w:t>doplnit název/definici daného plnění, např. „Mateřskou školu“</w:t>
      </w:r>
      <w:r w:rsidRPr="008B5638">
        <w:rPr>
          <w:highlight w:val="yellow"/>
          <w:lang w:val="cs-CZ"/>
        </w:rPr>
        <w:t>]</w:t>
      </w:r>
      <w:r w:rsidRPr="008B5638">
        <w:rPr>
          <w:lang w:val="cs-CZ"/>
        </w:rPr>
        <w:t>, nebo (</w:t>
      </w:r>
      <w:proofErr w:type="spellStart"/>
      <w:r w:rsidRPr="008B5638">
        <w:rPr>
          <w:lang w:val="cs-CZ"/>
        </w:rPr>
        <w:t>ii</w:t>
      </w:r>
      <w:proofErr w:type="spellEnd"/>
      <w:r w:rsidRPr="008B5638">
        <w:rPr>
          <w:lang w:val="cs-CZ"/>
        </w:rPr>
        <w:t xml:space="preserve">) 3 měsíců od </w:t>
      </w:r>
      <w:bookmarkStart w:id="112" w:name="_Hlk215926851"/>
      <w:r w:rsidRPr="008B5638">
        <w:rPr>
          <w:lang w:val="cs-CZ"/>
        </w:rPr>
        <w:t xml:space="preserve">okamžiku, kdy </w:t>
      </w:r>
      <w:r w:rsidRPr="00023C63">
        <w:rPr>
          <w:lang w:val="cs-CZ"/>
        </w:rPr>
        <w:t>souhrn HPP všech</w:t>
      </w:r>
      <w:r w:rsidRPr="008B5638">
        <w:rPr>
          <w:lang w:val="cs-CZ"/>
        </w:rPr>
        <w:t xml:space="preserve"> staveb na Pozemcích v rámci Investičního záměru, pro něž bylo vydáno kolaudační rozhodnutí, dosáhl alespoň </w:t>
      </w:r>
      <w:r w:rsidRPr="008B5638">
        <w:rPr>
          <w:highlight w:val="yellow"/>
          <w:lang w:val="cs-CZ"/>
        </w:rPr>
        <w:t>[…]</w:t>
      </w:r>
      <w:r w:rsidRPr="008B5638">
        <w:rPr>
          <w:lang w:val="cs-CZ"/>
        </w:rPr>
        <w:t xml:space="preserve"> % Maximální </w:t>
      </w:r>
      <w:r w:rsidRPr="00023C63">
        <w:rPr>
          <w:lang w:val="cs-CZ"/>
        </w:rPr>
        <w:t>kapacity HPP</w:t>
      </w:r>
      <w:bookmarkEnd w:id="112"/>
      <w:r w:rsidRPr="00023C63">
        <w:rPr>
          <w:lang w:val="cs-CZ"/>
        </w:rPr>
        <w:t>, nebo</w:t>
      </w:r>
      <w:r w:rsidRPr="008B5638">
        <w:rPr>
          <w:lang w:val="cs-CZ"/>
        </w:rPr>
        <w:t xml:space="preserve"> (</w:t>
      </w:r>
      <w:proofErr w:type="spellStart"/>
      <w:r w:rsidRPr="008B5638">
        <w:rPr>
          <w:lang w:val="cs-CZ"/>
        </w:rPr>
        <w:t>iii</w:t>
      </w:r>
      <w:proofErr w:type="spellEnd"/>
      <w:r w:rsidRPr="008B5638">
        <w:rPr>
          <w:lang w:val="cs-CZ"/>
        </w:rPr>
        <w:t>) </w:t>
      </w:r>
      <w:r w:rsidRPr="008B5638">
        <w:rPr>
          <w:highlight w:val="yellow"/>
          <w:lang w:val="cs-CZ"/>
        </w:rPr>
        <w:t>[</w:t>
      </w:r>
      <w:r w:rsidRPr="008B5638">
        <w:rPr>
          <w:i/>
          <w:iCs/>
          <w:highlight w:val="yellow"/>
          <w:lang w:val="cs-CZ"/>
        </w:rPr>
        <w:t>doplnit pevné nejzazší datum</w:t>
      </w:r>
      <w:r w:rsidRPr="008B5638">
        <w:rPr>
          <w:highlight w:val="yellow"/>
          <w:lang w:val="cs-CZ"/>
        </w:rPr>
        <w:t>]</w:t>
      </w:r>
      <w:r w:rsidRPr="008B5638">
        <w:rPr>
          <w:lang w:val="cs-CZ"/>
        </w:rPr>
        <w:t>, a to podle toho, který z</w:t>
      </w:r>
      <w:r w:rsidR="0071052C" w:rsidRPr="00BB3170">
        <w:rPr>
          <w:lang w:val="cs-CZ"/>
        </w:rPr>
        <w:t xml:space="preserve"> </w:t>
      </w:r>
      <w:r w:rsidRPr="008B5638">
        <w:rPr>
          <w:lang w:val="cs-CZ"/>
        </w:rPr>
        <w:t xml:space="preserve">uvedených okamžiků nastane nejdříve. Nevyzve-li Investor včas, může výzvu k uzavření smlouvy učinit i </w:t>
      </w:r>
      <w:r w:rsidR="0071052C" w:rsidRPr="003C3655">
        <w:rPr>
          <w:highlight w:val="yellow"/>
          <w:lang w:val="cs-CZ"/>
        </w:rPr>
        <w:t>[</w:t>
      </w:r>
      <w:r w:rsidR="0071052C" w:rsidRPr="0021738D">
        <w:rPr>
          <w:highlight w:val="yellow"/>
          <w:lang w:val="cs-CZ"/>
        </w:rPr>
        <w:t>HMP/</w:t>
      </w:r>
      <w:r w:rsidRPr="00AE0D4E">
        <w:rPr>
          <w:highlight w:val="yellow"/>
          <w:lang w:val="cs-CZ"/>
        </w:rPr>
        <w:t>MČ</w:t>
      </w:r>
      <w:r w:rsidR="0071052C" w:rsidRPr="0021738D">
        <w:rPr>
          <w:highlight w:val="yellow"/>
          <w:lang w:val="cs-CZ"/>
        </w:rPr>
        <w:t>]</w:t>
      </w:r>
      <w:r w:rsidR="0071052C">
        <w:rPr>
          <w:lang w:val="cs-CZ"/>
        </w:rPr>
        <w:t>,</w:t>
      </w:r>
      <w:r w:rsidRPr="008B5638">
        <w:rPr>
          <w:lang w:val="cs-CZ"/>
        </w:rPr>
        <w:t xml:space="preserve"> a to kdykoli za trvání této Smlouvy.</w:t>
      </w:r>
      <w:bookmarkEnd w:id="111"/>
      <w:r w:rsidRPr="008B5638">
        <w:rPr>
          <w:lang w:val="cs-CZ"/>
        </w:rPr>
        <w:t xml:space="preserve"> </w:t>
      </w:r>
    </w:p>
    <w:p w14:paraId="6C38AE67" w14:textId="6216E161" w:rsidR="00170FF1" w:rsidRPr="008B5638" w:rsidRDefault="00170FF1" w:rsidP="00985B30">
      <w:pPr>
        <w:pStyle w:val="Odstavecseseznamem"/>
        <w:widowControl/>
        <w:numPr>
          <w:ilvl w:val="0"/>
          <w:numId w:val="50"/>
        </w:numPr>
        <w:ind w:left="1560" w:hanging="284"/>
        <w:jc w:val="both"/>
        <w:rPr>
          <w:lang w:val="cs-CZ"/>
        </w:rPr>
      </w:pPr>
      <w:r w:rsidRPr="008B5638">
        <w:rPr>
          <w:lang w:val="cs-CZ"/>
        </w:rPr>
        <w:t xml:space="preserve">Smluvní strany se zavazují uzavřít smlouvu dle vzoru v příloze č. </w:t>
      </w:r>
      <w:r w:rsidRPr="00985B30">
        <w:rPr>
          <w:highlight w:val="yellow"/>
          <w:lang w:val="cs-CZ"/>
        </w:rPr>
        <w:t>[</w:t>
      </w:r>
      <w:r w:rsidRPr="00023C63">
        <w:rPr>
          <w:highlight w:val="yellow"/>
          <w:lang w:val="cs-CZ"/>
        </w:rPr>
        <w:t>…</w:t>
      </w:r>
      <w:r w:rsidRPr="00985B30">
        <w:rPr>
          <w:highlight w:val="yellow"/>
          <w:lang w:val="cs-CZ"/>
        </w:rPr>
        <w:t>]</w:t>
      </w:r>
      <w:r w:rsidRPr="008B5638">
        <w:rPr>
          <w:lang w:val="cs-CZ"/>
        </w:rPr>
        <w:t xml:space="preserve"> Smlouvy, na základě které Investor převede vlastnické právo k Pozemkům pro stavbu a k dokončené stavbě jako součásti pozemků na HMP a </w:t>
      </w:r>
      <w:r w:rsidRPr="00985B30">
        <w:rPr>
          <w:highlight w:val="yellow"/>
          <w:lang w:val="cs-CZ"/>
        </w:rPr>
        <w:t xml:space="preserve">do </w:t>
      </w:r>
      <w:r w:rsidRPr="00023C63">
        <w:rPr>
          <w:highlight w:val="yellow"/>
          <w:lang w:val="cs-CZ"/>
        </w:rPr>
        <w:t>správy MČ</w:t>
      </w:r>
      <w:r w:rsidRPr="008B5638">
        <w:rPr>
          <w:lang w:val="cs-CZ"/>
        </w:rPr>
        <w:t xml:space="preserve"> a předá </w:t>
      </w:r>
      <w:r w:rsidR="0071052C">
        <w:rPr>
          <w:lang w:val="cs-CZ"/>
        </w:rPr>
        <w:t>Pozemky pro stavbu</w:t>
      </w:r>
      <w:r w:rsidRPr="008B5638">
        <w:rPr>
          <w:lang w:val="cs-CZ"/>
        </w:rPr>
        <w:t xml:space="preserve"> i dokončenou stavbu </w:t>
      </w:r>
      <w:r w:rsidR="0071052C" w:rsidRPr="003C3655">
        <w:rPr>
          <w:highlight w:val="yellow"/>
          <w:lang w:val="cs-CZ"/>
        </w:rPr>
        <w:t>[</w:t>
      </w:r>
      <w:r w:rsidR="0071052C" w:rsidRPr="0021738D">
        <w:rPr>
          <w:highlight w:val="yellow"/>
          <w:lang w:val="cs-CZ"/>
        </w:rPr>
        <w:t>HMP/</w:t>
      </w:r>
      <w:r w:rsidRPr="00023C63">
        <w:rPr>
          <w:highlight w:val="yellow"/>
          <w:lang w:val="cs-CZ"/>
        </w:rPr>
        <w:t>MČ</w:t>
      </w:r>
      <w:r w:rsidR="0071052C" w:rsidRPr="0021738D">
        <w:rPr>
          <w:highlight w:val="yellow"/>
          <w:lang w:val="cs-CZ"/>
        </w:rPr>
        <w:t>]</w:t>
      </w:r>
      <w:r w:rsidR="0071052C">
        <w:rPr>
          <w:lang w:val="cs-CZ"/>
        </w:rPr>
        <w:t>,</w:t>
      </w:r>
      <w:r w:rsidRPr="008B5638">
        <w:rPr>
          <w:lang w:val="cs-CZ"/>
        </w:rPr>
        <w:t xml:space="preserve"> a to nejpozději do [</w:t>
      </w:r>
      <w:r w:rsidRPr="008B5638">
        <w:rPr>
          <w:highlight w:val="yellow"/>
          <w:lang w:val="cs-CZ"/>
        </w:rPr>
        <w:t>…</w:t>
      </w:r>
      <w:r w:rsidRPr="008B5638">
        <w:rPr>
          <w:lang w:val="cs-CZ"/>
        </w:rPr>
        <w:t>] od doručení výzvy k uzavření smlouvy</w:t>
      </w:r>
      <w:r w:rsidR="00595FC7">
        <w:rPr>
          <w:lang w:val="cs-CZ"/>
        </w:rPr>
        <w:t xml:space="preserve"> dle předchozího </w:t>
      </w:r>
      <w:r w:rsidR="009619AF" w:rsidRPr="00B678BF">
        <w:rPr>
          <w:lang w:val="cs-CZ"/>
        </w:rPr>
        <w:t>písmene</w:t>
      </w:r>
      <w:r w:rsidRPr="008B5638">
        <w:rPr>
          <w:lang w:val="cs-CZ"/>
        </w:rPr>
        <w:t>;</w:t>
      </w:r>
    </w:p>
    <w:p w14:paraId="1572E829" w14:textId="77777777" w:rsidR="0071052C" w:rsidRDefault="0071052C" w:rsidP="00985B30">
      <w:pPr>
        <w:pStyle w:val="Odstavecseseznamem"/>
        <w:widowControl/>
        <w:ind w:left="1560"/>
        <w:jc w:val="both"/>
        <w:rPr>
          <w:lang w:val="cs-CZ"/>
        </w:rPr>
      </w:pPr>
      <w:r>
        <w:rPr>
          <w:rFonts w:cs="Open Sans"/>
          <w:lang w:val="cs-CZ"/>
        </w:rPr>
        <w:t>[</w:t>
      </w:r>
      <w:r w:rsidRPr="007339FF">
        <w:rPr>
          <w:rFonts w:cs="Open Sans"/>
          <w:i/>
          <w:iCs/>
          <w:highlight w:val="yellow"/>
          <w:lang w:val="cs-CZ"/>
        </w:rPr>
        <w:t>vzor smlouvy</w:t>
      </w:r>
      <w:r>
        <w:rPr>
          <w:rFonts w:cs="Open Sans"/>
          <w:i/>
          <w:iCs/>
          <w:highlight w:val="yellow"/>
          <w:lang w:val="cs-CZ"/>
        </w:rPr>
        <w:t xml:space="preserve"> v příloze</w:t>
      </w:r>
      <w:r w:rsidRPr="007339FF">
        <w:rPr>
          <w:rFonts w:cs="Open Sans"/>
          <w:i/>
          <w:iCs/>
          <w:highlight w:val="yellow"/>
          <w:lang w:val="cs-CZ"/>
        </w:rPr>
        <w:t xml:space="preserve"> musí být zvolen podle toho, zda mají být pozemky</w:t>
      </w:r>
      <w:r>
        <w:rPr>
          <w:rFonts w:cs="Open Sans"/>
          <w:i/>
          <w:iCs/>
          <w:highlight w:val="yellow"/>
          <w:lang w:val="cs-CZ"/>
        </w:rPr>
        <w:t xml:space="preserve"> se stavbou</w:t>
      </w:r>
      <w:r w:rsidRPr="007339FF">
        <w:rPr>
          <w:rFonts w:cs="Open Sans"/>
          <w:i/>
          <w:iCs/>
          <w:highlight w:val="yellow"/>
          <w:lang w:val="cs-CZ"/>
        </w:rPr>
        <w:t xml:space="preserve"> převedeny do vlastnictví HMP, nebo současně i správy </w:t>
      </w:r>
      <w:r w:rsidR="00170FF1" w:rsidRPr="005E5338">
        <w:rPr>
          <w:i/>
          <w:highlight w:val="yellow"/>
          <w:lang w:val="cs-CZ"/>
        </w:rPr>
        <w:t>MČ</w:t>
      </w:r>
      <w:r w:rsidRPr="007339FF">
        <w:rPr>
          <w:rFonts w:cs="Open Sans"/>
          <w:i/>
          <w:iCs/>
          <w:highlight w:val="yellow"/>
          <w:lang w:val="cs-CZ"/>
        </w:rPr>
        <w:t>.</w:t>
      </w:r>
      <w:r>
        <w:rPr>
          <w:rFonts w:cs="Open Sans"/>
          <w:i/>
          <w:iCs/>
          <w:highlight w:val="yellow"/>
          <w:lang w:val="cs-CZ"/>
        </w:rPr>
        <w:t xml:space="preserve"> </w:t>
      </w:r>
      <w:r w:rsidRPr="00E130FB">
        <w:rPr>
          <w:i/>
          <w:iCs/>
          <w:highlight w:val="yellow"/>
          <w:lang w:val="cs-CZ"/>
        </w:rPr>
        <w:t xml:space="preserve">Pokud mají být nemovitosti rovnou nabývány </w:t>
      </w:r>
      <w:r>
        <w:rPr>
          <w:i/>
          <w:iCs/>
          <w:highlight w:val="yellow"/>
          <w:lang w:val="cs-CZ"/>
        </w:rPr>
        <w:t xml:space="preserve">i </w:t>
      </w:r>
      <w:r w:rsidRPr="00E130FB">
        <w:rPr>
          <w:i/>
          <w:iCs/>
          <w:highlight w:val="yellow"/>
          <w:lang w:val="cs-CZ"/>
        </w:rPr>
        <w:t>do správy MČ, musí realizační smlouvu s Investorem uzavřít MČ</w:t>
      </w:r>
      <w:r w:rsidRPr="0069329E">
        <w:rPr>
          <w:rStyle w:val="Znakapoznpodarou"/>
          <w:i/>
          <w:iCs/>
          <w:highlight w:val="yellow"/>
          <w:lang w:val="cs-CZ"/>
        </w:rPr>
        <w:footnoteReference w:id="12"/>
      </w:r>
      <w:r w:rsidRPr="0063275D">
        <w:rPr>
          <w:rFonts w:cs="Open Sans"/>
          <w:highlight w:val="yellow"/>
          <w:lang w:val="cs-CZ"/>
        </w:rPr>
        <w:t>.</w:t>
      </w:r>
      <w:r>
        <w:rPr>
          <w:rFonts w:cs="Open Sans"/>
          <w:lang w:val="cs-CZ"/>
        </w:rPr>
        <w:t>]</w:t>
      </w:r>
    </w:p>
    <w:p w14:paraId="55879AAE" w14:textId="5068BBA8" w:rsidR="00170FF1" w:rsidRPr="008B5638" w:rsidRDefault="0071052C" w:rsidP="00985B30">
      <w:pPr>
        <w:pStyle w:val="Odstavecseseznamem"/>
        <w:widowControl/>
        <w:numPr>
          <w:ilvl w:val="0"/>
          <w:numId w:val="50"/>
        </w:numPr>
        <w:ind w:left="1560" w:hanging="284"/>
        <w:jc w:val="both"/>
        <w:rPr>
          <w:lang w:val="cs-CZ"/>
        </w:rPr>
      </w:pPr>
      <w:r w:rsidRPr="00985B30">
        <w:rPr>
          <w:highlight w:val="yellow"/>
          <w:lang w:val="cs-CZ"/>
        </w:rPr>
        <w:t>[</w:t>
      </w:r>
      <w:r w:rsidRPr="00E05AF8">
        <w:rPr>
          <w:highlight w:val="yellow"/>
          <w:lang w:val="cs-CZ"/>
        </w:rPr>
        <w:t>HMP/MČ</w:t>
      </w:r>
      <w:r w:rsidRPr="00985B30">
        <w:rPr>
          <w:highlight w:val="yellow"/>
          <w:lang w:val="cs-CZ"/>
        </w:rPr>
        <w:t>]</w:t>
      </w:r>
      <w:r w:rsidR="00170FF1" w:rsidRPr="008B5638">
        <w:rPr>
          <w:lang w:val="cs-CZ"/>
        </w:rPr>
        <w:t xml:space="preserve"> uhradí Investorovi</w:t>
      </w:r>
      <w:r w:rsidR="009F74E4" w:rsidRPr="008B5638">
        <w:rPr>
          <w:lang w:val="cs-CZ"/>
        </w:rPr>
        <w:t xml:space="preserve"> na základě uzavřené smlouvy</w:t>
      </w:r>
      <w:r w:rsidR="00170FF1" w:rsidRPr="008B5638">
        <w:rPr>
          <w:lang w:val="cs-CZ"/>
        </w:rPr>
        <w:t xml:space="preserve"> cenu stavby ve výši odpovídající 3 % konečných pořizovacích nákladů; v případě, že konečné pořizovací náklady budou vyšší než kvalifikovaný odhad přiměřených celkových investičních nákladů v době sjednání Smlouvy stanovený dle Metodiky HMP, tj. </w:t>
      </w:r>
      <w:r w:rsidR="00170FF1" w:rsidRPr="008B5638">
        <w:rPr>
          <w:highlight w:val="yellow"/>
          <w:lang w:val="cs-CZ"/>
        </w:rPr>
        <w:t>[</w:t>
      </w:r>
      <w:r w:rsidR="00170FF1" w:rsidRPr="008B5638">
        <w:rPr>
          <w:i/>
          <w:iCs/>
          <w:highlight w:val="yellow"/>
          <w:lang w:val="cs-CZ"/>
        </w:rPr>
        <w:t>bude doplněna částka odhadu</w:t>
      </w:r>
      <w:r w:rsidR="00170FF1" w:rsidRPr="008B5638">
        <w:rPr>
          <w:highlight w:val="yellow"/>
          <w:lang w:val="cs-CZ"/>
        </w:rPr>
        <w:t>]</w:t>
      </w:r>
      <w:r w:rsidR="00170FF1" w:rsidRPr="008B5638">
        <w:rPr>
          <w:lang w:val="cs-CZ"/>
        </w:rPr>
        <w:t xml:space="preserve">, navýšený o inflaci, nepřesáhne cena stavby částku </w:t>
      </w:r>
      <w:r w:rsidR="00170FF1" w:rsidRPr="008B5638">
        <w:rPr>
          <w:highlight w:val="yellow"/>
          <w:lang w:val="cs-CZ"/>
        </w:rPr>
        <w:t>[</w:t>
      </w:r>
      <w:r w:rsidR="00170FF1" w:rsidRPr="008B5638">
        <w:rPr>
          <w:i/>
          <w:iCs/>
          <w:highlight w:val="yellow"/>
          <w:lang w:val="cs-CZ"/>
        </w:rPr>
        <w:t xml:space="preserve">doplnit částku odpovídající </w:t>
      </w:r>
      <w:r w:rsidR="00170FF1" w:rsidRPr="008B5638">
        <w:rPr>
          <w:i/>
          <w:highlight w:val="yellow"/>
          <w:lang w:val="cs-CZ"/>
        </w:rPr>
        <w:t>3 % tohoto kvalifikovaného odhadu</w:t>
      </w:r>
      <w:r w:rsidR="00170FF1" w:rsidRPr="008B5638">
        <w:rPr>
          <w:highlight w:val="yellow"/>
          <w:lang w:val="cs-CZ"/>
        </w:rPr>
        <w:t>]</w:t>
      </w:r>
      <w:r w:rsidR="00170FF1" w:rsidRPr="008B5638">
        <w:rPr>
          <w:lang w:val="cs-CZ"/>
        </w:rPr>
        <w:t xml:space="preserve">, navýšenou o inflaci postupem dle čl. </w:t>
      </w:r>
      <w:r w:rsidR="00170FF1" w:rsidRPr="00985B30">
        <w:rPr>
          <w:kern w:val="20"/>
          <w:lang w:val="cs-CZ"/>
        </w:rPr>
        <w:fldChar w:fldCharType="begin"/>
      </w:r>
      <w:r w:rsidR="00170FF1" w:rsidRPr="008B5638">
        <w:rPr>
          <w:lang w:val="cs-CZ"/>
        </w:rPr>
        <w:instrText xml:space="preserve"> REF _Ref121328155 \r \h </w:instrText>
      </w:r>
      <w:r w:rsidR="00170FF1" w:rsidRPr="00985B30">
        <w:rPr>
          <w:kern w:val="20"/>
          <w:lang w:val="cs-CZ"/>
        </w:rPr>
      </w:r>
      <w:r w:rsidR="00170FF1" w:rsidRPr="00985B30">
        <w:rPr>
          <w:kern w:val="20"/>
          <w:lang w:val="cs-CZ"/>
        </w:rPr>
        <w:fldChar w:fldCharType="separate"/>
      </w:r>
      <w:r w:rsidR="00C476C2">
        <w:rPr>
          <w:lang w:val="cs-CZ"/>
        </w:rPr>
        <w:t>V.5</w:t>
      </w:r>
      <w:r w:rsidR="00170FF1" w:rsidRPr="00985B30">
        <w:rPr>
          <w:kern w:val="20"/>
          <w:lang w:val="cs-CZ"/>
        </w:rPr>
        <w:fldChar w:fldCharType="end"/>
      </w:r>
      <w:r w:rsidR="00170FF1" w:rsidRPr="008B5638">
        <w:rPr>
          <w:kern w:val="20"/>
          <w:lang w:val="cs-CZ"/>
        </w:rPr>
        <w:t xml:space="preserve"> </w:t>
      </w:r>
      <w:r w:rsidR="00170FF1" w:rsidRPr="00E05AF8">
        <w:rPr>
          <w:kern w:val="20"/>
          <w:lang w:val="cs-CZ"/>
        </w:rPr>
        <w:t>Smlouvy</w:t>
      </w:r>
      <w:r w:rsidR="00170FF1" w:rsidRPr="008B5638">
        <w:rPr>
          <w:lang w:val="cs-CZ"/>
        </w:rPr>
        <w:t xml:space="preserve">. </w:t>
      </w:r>
      <w:r w:rsidRPr="003C3655">
        <w:rPr>
          <w:highlight w:val="yellow"/>
          <w:lang w:val="cs-CZ"/>
        </w:rPr>
        <w:t>[</w:t>
      </w:r>
      <w:r w:rsidRPr="00DA4862">
        <w:rPr>
          <w:highlight w:val="yellow"/>
          <w:lang w:val="cs-CZ"/>
        </w:rPr>
        <w:t>HMP</w:t>
      </w:r>
      <w:r w:rsidRPr="0021738D">
        <w:rPr>
          <w:highlight w:val="yellow"/>
          <w:lang w:val="cs-CZ"/>
        </w:rPr>
        <w:t>/</w:t>
      </w:r>
      <w:r w:rsidR="00170FF1" w:rsidRPr="00E05AF8">
        <w:rPr>
          <w:highlight w:val="yellow"/>
          <w:lang w:val="cs-CZ"/>
        </w:rPr>
        <w:t>MČ</w:t>
      </w:r>
      <w:r w:rsidRPr="0021738D">
        <w:rPr>
          <w:highlight w:val="yellow"/>
          <w:lang w:val="cs-CZ"/>
        </w:rPr>
        <w:t>]</w:t>
      </w:r>
      <w:r w:rsidR="00170FF1" w:rsidRPr="008B5638">
        <w:rPr>
          <w:lang w:val="cs-CZ"/>
        </w:rPr>
        <w:t xml:space="preserve"> uhradí při převodu Investorovi dále cenu Pozemků pro stavbu, a to ve výši </w:t>
      </w:r>
      <w:r w:rsidR="00170FF1" w:rsidRPr="008B5638">
        <w:rPr>
          <w:highlight w:val="yellow"/>
          <w:lang w:val="cs-CZ"/>
        </w:rPr>
        <w:t>[</w:t>
      </w:r>
      <w:r w:rsidR="00170FF1" w:rsidRPr="008B5638">
        <w:rPr>
          <w:i/>
          <w:iCs/>
          <w:highlight w:val="yellow"/>
          <w:lang w:val="cs-CZ"/>
        </w:rPr>
        <w:t>doplnit částku</w:t>
      </w:r>
      <w:r w:rsidR="00170FF1" w:rsidRPr="008B5638">
        <w:rPr>
          <w:i/>
          <w:highlight w:val="yellow"/>
          <w:lang w:val="cs-CZ"/>
        </w:rPr>
        <w:t xml:space="preserve"> odpovídající 3 % z výpočtové ceny pozemku stanovené dle Metodiky HMP v době sjednání </w:t>
      </w:r>
      <w:r w:rsidR="00F84DE4">
        <w:rPr>
          <w:i/>
          <w:highlight w:val="yellow"/>
          <w:lang w:val="cs-CZ"/>
        </w:rPr>
        <w:t>plánovací smlouvy</w:t>
      </w:r>
      <w:r w:rsidR="00170FF1" w:rsidRPr="008B5638">
        <w:rPr>
          <w:highlight w:val="yellow"/>
          <w:lang w:val="cs-CZ"/>
        </w:rPr>
        <w:t>]</w:t>
      </w:r>
      <w:r w:rsidR="00170FF1" w:rsidRPr="008B5638">
        <w:rPr>
          <w:lang w:val="cs-CZ"/>
        </w:rPr>
        <w:t xml:space="preserve">, navýšenou o inflaci postupem dle čl. </w:t>
      </w:r>
      <w:r w:rsidR="00170FF1" w:rsidRPr="00985B30">
        <w:rPr>
          <w:kern w:val="20"/>
          <w:lang w:val="cs-CZ"/>
        </w:rPr>
        <w:fldChar w:fldCharType="begin"/>
      </w:r>
      <w:r w:rsidR="00170FF1" w:rsidRPr="008B5638">
        <w:rPr>
          <w:lang w:val="cs-CZ"/>
        </w:rPr>
        <w:instrText xml:space="preserve"> REF _Ref121328155 \r \h </w:instrText>
      </w:r>
      <w:r w:rsidR="009061A1">
        <w:rPr>
          <w:lang w:val="cs-CZ"/>
        </w:rPr>
        <w:instrText xml:space="preserve"> \* MERGEFORMAT </w:instrText>
      </w:r>
      <w:r w:rsidR="00170FF1" w:rsidRPr="00985B30">
        <w:rPr>
          <w:kern w:val="20"/>
          <w:lang w:val="cs-CZ"/>
        </w:rPr>
      </w:r>
      <w:r w:rsidR="00170FF1" w:rsidRPr="00985B30">
        <w:rPr>
          <w:kern w:val="20"/>
          <w:lang w:val="cs-CZ"/>
        </w:rPr>
        <w:fldChar w:fldCharType="separate"/>
      </w:r>
      <w:r w:rsidR="00C476C2">
        <w:rPr>
          <w:lang w:val="cs-CZ"/>
        </w:rPr>
        <w:t>V.5</w:t>
      </w:r>
      <w:r w:rsidR="00170FF1" w:rsidRPr="00985B30">
        <w:rPr>
          <w:kern w:val="20"/>
          <w:lang w:val="cs-CZ"/>
        </w:rPr>
        <w:fldChar w:fldCharType="end"/>
      </w:r>
      <w:r w:rsidR="00170FF1" w:rsidRPr="00985B30">
        <w:rPr>
          <w:kern w:val="20"/>
          <w:lang w:val="cs-CZ"/>
        </w:rPr>
        <w:t xml:space="preserve"> Smlouvy</w:t>
      </w:r>
      <w:r w:rsidR="00170FF1" w:rsidRPr="008B5638">
        <w:rPr>
          <w:lang w:val="cs-CZ"/>
        </w:rPr>
        <w:t>;</w:t>
      </w:r>
    </w:p>
    <w:p w14:paraId="4E45E964" w14:textId="3E8297C5" w:rsidR="00170FF1" w:rsidRPr="008B5638" w:rsidRDefault="00170FF1" w:rsidP="009061A1">
      <w:pPr>
        <w:pStyle w:val="Odstavecseseznamem"/>
        <w:widowControl/>
        <w:numPr>
          <w:ilvl w:val="0"/>
          <w:numId w:val="50"/>
        </w:numPr>
        <w:ind w:left="1560" w:hanging="284"/>
        <w:jc w:val="both"/>
        <w:rPr>
          <w:lang w:val="cs-CZ"/>
        </w:rPr>
      </w:pPr>
      <w:bookmarkStart w:id="113" w:name="_Ref194940151"/>
      <w:r w:rsidRPr="008B5638">
        <w:rPr>
          <w:lang w:val="cs-CZ"/>
        </w:rPr>
        <w:t xml:space="preserve">Investor převede vlastnické právo k Pozemkům pro stavbu, jejichž součástí bude řádně realizovaná </w:t>
      </w:r>
      <w:r w:rsidRPr="008B5638">
        <w:rPr>
          <w:highlight w:val="yellow"/>
          <w:lang w:val="cs-CZ"/>
        </w:rPr>
        <w:t>[</w:t>
      </w:r>
      <w:r w:rsidRPr="008B5638">
        <w:rPr>
          <w:i/>
          <w:iCs/>
          <w:highlight w:val="yellow"/>
          <w:lang w:val="cs-CZ"/>
        </w:rPr>
        <w:t>doplnit výstižný název/definici daného plnění, např. „Mateřskou školu“</w:t>
      </w:r>
      <w:r w:rsidRPr="008B5638">
        <w:rPr>
          <w:highlight w:val="yellow"/>
          <w:lang w:val="cs-CZ"/>
        </w:rPr>
        <w:t>]</w:t>
      </w:r>
      <w:r w:rsidRPr="008B5638">
        <w:rPr>
          <w:lang w:val="cs-CZ"/>
        </w:rPr>
        <w:t>, na základě uzavřené kupní smlouvy, nejpozději do [</w:t>
      </w:r>
      <w:r w:rsidRPr="008B5638">
        <w:rPr>
          <w:i/>
          <w:iCs/>
          <w:highlight w:val="yellow"/>
          <w:lang w:val="cs-CZ"/>
        </w:rPr>
        <w:t>doplnit</w:t>
      </w:r>
      <w:r w:rsidRPr="008B5638">
        <w:rPr>
          <w:highlight w:val="yellow"/>
          <w:lang w:val="cs-CZ"/>
        </w:rPr>
        <w:t xml:space="preserve"> </w:t>
      </w:r>
      <w:r w:rsidRPr="008B5638">
        <w:rPr>
          <w:i/>
          <w:iCs/>
          <w:highlight w:val="yellow"/>
          <w:lang w:val="cs-CZ"/>
        </w:rPr>
        <w:t>lhůtu přiměřeně delší oproti lhůtě k uzavření kupní smlouvy</w:t>
      </w:r>
      <w:r w:rsidRPr="008B5638">
        <w:rPr>
          <w:lang w:val="cs-CZ"/>
        </w:rPr>
        <w:t xml:space="preserve">] měsíců ode dne, kdy byl povinen učinit výzvu dle </w:t>
      </w:r>
      <w:r w:rsidR="00985B30">
        <w:rPr>
          <w:lang w:val="cs-CZ"/>
        </w:rPr>
        <w:t>písm. c)</w:t>
      </w:r>
      <w:r w:rsidR="0071052C" w:rsidRPr="00BD2C01">
        <w:rPr>
          <w:lang w:val="cs-CZ"/>
        </w:rPr>
        <w:t xml:space="preserve"> tohoto čl</w:t>
      </w:r>
      <w:r w:rsidR="0071052C">
        <w:rPr>
          <w:lang w:val="cs-CZ"/>
        </w:rPr>
        <w:t>ánku</w:t>
      </w:r>
      <w:r w:rsidR="0071052C" w:rsidRPr="00BD2C01">
        <w:rPr>
          <w:lang w:val="cs-CZ"/>
        </w:rPr>
        <w:t xml:space="preserve"> Smlouvy. Pokud zpoždění s</w:t>
      </w:r>
      <w:r w:rsidR="0071052C">
        <w:rPr>
          <w:lang w:val="cs-CZ"/>
        </w:rPr>
        <w:t xml:space="preserve"> realizací Nefinančního plnění </w:t>
      </w:r>
      <w:r w:rsidR="0071052C" w:rsidRPr="00BD2C01">
        <w:rPr>
          <w:lang w:val="cs-CZ"/>
        </w:rPr>
        <w:t xml:space="preserve">a převodem vlastnického práva bude způsobeno prodlením nebo porušením povinností na straně MČ nebo HMP, prodlužuje se termín uvedený v tomto bodě o dobu prodlení či porušování povinností HMP nebo MČ s tím, že lhůta neskončí dříve než </w:t>
      </w:r>
      <w:r w:rsidR="0071052C">
        <w:rPr>
          <w:lang w:val="cs-CZ"/>
        </w:rPr>
        <w:t>3</w:t>
      </w:r>
      <w:r w:rsidR="0071052C" w:rsidRPr="00BD2C01">
        <w:rPr>
          <w:lang w:val="cs-CZ"/>
        </w:rPr>
        <w:t xml:space="preserve"> měsíce po odpadnutí této překážky.</w:t>
      </w:r>
      <w:r w:rsidR="0071052C">
        <w:rPr>
          <w:lang w:val="cs-CZ"/>
        </w:rPr>
        <w:t xml:space="preserve"> </w:t>
      </w:r>
      <w:r w:rsidRPr="008B5638">
        <w:rPr>
          <w:lang w:val="cs-CZ"/>
        </w:rPr>
        <w:t xml:space="preserve"> </w:t>
      </w:r>
      <w:bookmarkEnd w:id="113"/>
      <w:r w:rsidR="009061A1">
        <w:rPr>
          <w:lang w:val="cs-CZ"/>
        </w:rPr>
        <w:t xml:space="preserve"> </w:t>
      </w:r>
    </w:p>
    <w:p w14:paraId="4B0A185F" w14:textId="4EB03738" w:rsidR="00EB75E3" w:rsidRDefault="00EB75E3" w:rsidP="00EB75E3">
      <w:pPr>
        <w:pStyle w:val="Odstavecseseznamem"/>
        <w:widowControl/>
        <w:numPr>
          <w:ilvl w:val="2"/>
          <w:numId w:val="3"/>
        </w:numPr>
        <w:ind w:left="1276" w:hanging="709"/>
        <w:jc w:val="both"/>
        <w:rPr>
          <w:lang w:val="cs-CZ"/>
        </w:rPr>
      </w:pPr>
      <w:r>
        <w:rPr>
          <w:lang w:val="cs-CZ"/>
        </w:rPr>
        <w:t xml:space="preserve">Investor </w:t>
      </w:r>
      <w:r w:rsidRPr="008D20BC">
        <w:rPr>
          <w:lang w:val="cs-CZ"/>
        </w:rPr>
        <w:t>poskytne</w:t>
      </w:r>
      <w:r>
        <w:rPr>
          <w:lang w:val="cs-CZ"/>
        </w:rPr>
        <w:t xml:space="preserve"> </w:t>
      </w:r>
      <w:r w:rsidRPr="00BB5F21">
        <w:rPr>
          <w:highlight w:val="yellow"/>
          <w:lang w:val="cs-CZ"/>
        </w:rPr>
        <w:t>[HMP/MČ]</w:t>
      </w:r>
      <w:r>
        <w:rPr>
          <w:lang w:val="cs-CZ"/>
        </w:rPr>
        <w:t xml:space="preserve"> </w:t>
      </w:r>
      <w:r>
        <w:rPr>
          <w:b/>
          <w:bCs/>
          <w:lang w:val="cs-CZ"/>
        </w:rPr>
        <w:t>projektovou dokumentaci</w:t>
      </w:r>
      <w:r>
        <w:rPr>
          <w:rStyle w:val="Znakapoznpodarou"/>
          <w:b/>
          <w:bCs/>
          <w:lang w:val="cs-CZ"/>
        </w:rPr>
        <w:footnoteReference w:id="13"/>
      </w:r>
      <w:r>
        <w:rPr>
          <w:b/>
          <w:bCs/>
          <w:lang w:val="cs-CZ"/>
        </w:rPr>
        <w:t xml:space="preserve"> </w:t>
      </w:r>
      <w:r w:rsidRPr="003C3655">
        <w:rPr>
          <w:highlight w:val="yellow"/>
          <w:lang w:val="cs-CZ"/>
        </w:rPr>
        <w:t>[</w:t>
      </w:r>
      <w:r w:rsidRPr="002103D8">
        <w:rPr>
          <w:i/>
          <w:iCs/>
          <w:highlight w:val="yellow"/>
          <w:lang w:val="cs-CZ"/>
        </w:rPr>
        <w:t>doplnit výstižný název/definici daného</w:t>
      </w:r>
      <w:r w:rsidR="00170FF1" w:rsidRPr="008B5638">
        <w:rPr>
          <w:i/>
          <w:iCs/>
          <w:highlight w:val="yellow"/>
          <w:lang w:val="cs-CZ"/>
        </w:rPr>
        <w:t xml:space="preserve"> plnění, např. </w:t>
      </w:r>
      <w:r w:rsidRPr="002103D8">
        <w:rPr>
          <w:i/>
          <w:iCs/>
          <w:highlight w:val="yellow"/>
          <w:lang w:val="cs-CZ"/>
        </w:rPr>
        <w:t>„</w:t>
      </w:r>
      <w:r>
        <w:rPr>
          <w:i/>
          <w:iCs/>
          <w:highlight w:val="yellow"/>
          <w:lang w:val="cs-CZ"/>
        </w:rPr>
        <w:t>projektová dokumentace pro m</w:t>
      </w:r>
      <w:r w:rsidRPr="002103D8">
        <w:rPr>
          <w:i/>
          <w:iCs/>
          <w:highlight w:val="yellow"/>
          <w:lang w:val="cs-CZ"/>
        </w:rPr>
        <w:t>ateřskou školu“</w:t>
      </w:r>
      <w:r w:rsidRPr="003C3655">
        <w:rPr>
          <w:highlight w:val="yellow"/>
          <w:lang w:val="cs-CZ"/>
        </w:rPr>
        <w:t>]</w:t>
      </w:r>
      <w:r>
        <w:rPr>
          <w:lang w:val="cs-CZ"/>
        </w:rPr>
        <w:t xml:space="preserve"> v souladu s následujícími podmínkami:  </w:t>
      </w:r>
    </w:p>
    <w:p w14:paraId="0357D8B9" w14:textId="59434B64" w:rsidR="00EB75E3" w:rsidRDefault="00EB75E3" w:rsidP="00EB75E3">
      <w:pPr>
        <w:pStyle w:val="Odstavecseseznamem"/>
        <w:widowControl/>
        <w:numPr>
          <w:ilvl w:val="0"/>
          <w:numId w:val="51"/>
        </w:numPr>
        <w:ind w:left="1560" w:hanging="284"/>
        <w:jc w:val="both"/>
        <w:rPr>
          <w:lang w:val="cs-CZ"/>
        </w:rPr>
      </w:pPr>
      <w:r>
        <w:rPr>
          <w:lang w:val="cs-CZ"/>
        </w:rPr>
        <w:lastRenderedPageBreak/>
        <w:t xml:space="preserve">ve stupni </w:t>
      </w:r>
      <w:r w:rsidRPr="003C3655">
        <w:rPr>
          <w:highlight w:val="yellow"/>
          <w:lang w:val="cs-CZ"/>
        </w:rPr>
        <w:t>[</w:t>
      </w:r>
      <w:r>
        <w:rPr>
          <w:i/>
          <w:iCs/>
          <w:highlight w:val="yellow"/>
          <w:lang w:val="cs-CZ"/>
        </w:rPr>
        <w:t>…</w:t>
      </w:r>
      <w:r w:rsidRPr="003C3655">
        <w:rPr>
          <w:highlight w:val="yellow"/>
          <w:lang w:val="cs-CZ"/>
        </w:rPr>
        <w:t>]</w:t>
      </w:r>
      <w:r>
        <w:rPr>
          <w:lang w:val="cs-CZ"/>
        </w:rPr>
        <w:t>; příprava</w:t>
      </w:r>
      <w:r w:rsidR="00170FF1" w:rsidRPr="009061A1">
        <w:rPr>
          <w:lang w:val="cs-CZ"/>
        </w:rPr>
        <w:t xml:space="preserve"> projektové dokumentace</w:t>
      </w:r>
      <w:r>
        <w:rPr>
          <w:lang w:val="cs-CZ"/>
        </w:rPr>
        <w:t xml:space="preserve"> </w:t>
      </w:r>
      <w:r w:rsidRPr="00AC389F">
        <w:rPr>
          <w:lang w:val="cs-CZ"/>
        </w:rPr>
        <w:t xml:space="preserve">dle </w:t>
      </w:r>
      <w:r>
        <w:rPr>
          <w:lang w:val="cs-CZ"/>
        </w:rPr>
        <w:t>S</w:t>
      </w:r>
      <w:r w:rsidRPr="00CC7766">
        <w:rPr>
          <w:lang w:val="cs-CZ"/>
        </w:rPr>
        <w:t>tavebního zákona</w:t>
      </w:r>
      <w:r>
        <w:rPr>
          <w:lang w:val="cs-CZ"/>
        </w:rPr>
        <w:t xml:space="preserve"> </w:t>
      </w:r>
      <w:r w:rsidRPr="00AC389F">
        <w:rPr>
          <w:lang w:val="cs-CZ"/>
        </w:rPr>
        <w:t xml:space="preserve">a </w:t>
      </w:r>
      <w:r>
        <w:rPr>
          <w:lang w:val="cs-CZ"/>
        </w:rPr>
        <w:t xml:space="preserve">jeho </w:t>
      </w:r>
      <w:r w:rsidRPr="00AC389F">
        <w:rPr>
          <w:lang w:val="cs-CZ"/>
        </w:rPr>
        <w:t>prováděcí</w:t>
      </w:r>
      <w:r>
        <w:rPr>
          <w:lang w:val="cs-CZ"/>
        </w:rPr>
        <w:t>c</w:t>
      </w:r>
      <w:r w:rsidRPr="00AC389F">
        <w:rPr>
          <w:lang w:val="cs-CZ"/>
        </w:rPr>
        <w:t>h právních předpisů bude pravidelně k</w:t>
      </w:r>
      <w:r>
        <w:rPr>
          <w:lang w:val="cs-CZ"/>
        </w:rPr>
        <w:t xml:space="preserve">onzultována s HMP/MČ, jejichž připomínky mají pouze doporučující charakter; </w:t>
      </w:r>
    </w:p>
    <w:p w14:paraId="5C21DC97" w14:textId="77777777" w:rsidR="00EB75E3" w:rsidRDefault="00EB75E3" w:rsidP="00EB75E3">
      <w:pPr>
        <w:pStyle w:val="Odstavecseseznamem"/>
        <w:widowControl/>
        <w:numPr>
          <w:ilvl w:val="0"/>
          <w:numId w:val="51"/>
        </w:numPr>
        <w:ind w:left="1560" w:hanging="284"/>
        <w:jc w:val="both"/>
        <w:rPr>
          <w:lang w:val="cs-CZ"/>
        </w:rPr>
      </w:pPr>
      <w:r>
        <w:rPr>
          <w:lang w:val="cs-CZ"/>
        </w:rPr>
        <w:t xml:space="preserve">projektová dokumentace bude připravena v souladu s </w:t>
      </w:r>
      <w:r w:rsidRPr="00AC6A4B">
        <w:rPr>
          <w:i/>
          <w:iCs/>
          <w:highlight w:val="yellow"/>
          <w:lang w:val="cs-CZ"/>
        </w:rPr>
        <w:t xml:space="preserve">[definovat </w:t>
      </w:r>
      <w:r>
        <w:rPr>
          <w:i/>
          <w:iCs/>
          <w:highlight w:val="yellow"/>
          <w:lang w:val="cs-CZ"/>
        </w:rPr>
        <w:t>obecné požadavky</w:t>
      </w:r>
      <w:r w:rsidRPr="00AC6A4B">
        <w:rPr>
          <w:i/>
          <w:iCs/>
          <w:highlight w:val="yellow"/>
          <w:lang w:val="cs-CZ"/>
        </w:rPr>
        <w:t xml:space="preserve"> jakost</w:t>
      </w:r>
      <w:r>
        <w:rPr>
          <w:i/>
          <w:iCs/>
          <w:highlight w:val="yellow"/>
          <w:lang w:val="cs-CZ"/>
        </w:rPr>
        <w:t>i</w:t>
      </w:r>
      <w:r w:rsidRPr="00AC6A4B">
        <w:rPr>
          <w:i/>
          <w:iCs/>
          <w:highlight w:val="yellow"/>
          <w:lang w:val="cs-CZ"/>
        </w:rPr>
        <w:t xml:space="preserve"> zde nebo odkazem na přílohu, např.: „</w:t>
      </w:r>
      <w:r>
        <w:rPr>
          <w:i/>
          <w:iCs/>
          <w:highlight w:val="yellow"/>
          <w:lang w:val="cs-CZ"/>
        </w:rPr>
        <w:t xml:space="preserve">projektová dokumentace ve stupni </w:t>
      </w:r>
      <w:r w:rsidRPr="00222363">
        <w:rPr>
          <w:i/>
          <w:iCs/>
          <w:highlight w:val="yellow"/>
          <w:lang w:val="cs-CZ"/>
        </w:rPr>
        <w:t>[…]</w:t>
      </w:r>
      <w:r>
        <w:rPr>
          <w:i/>
          <w:iCs/>
          <w:highlight w:val="yellow"/>
          <w:lang w:val="cs-CZ"/>
        </w:rPr>
        <w:t xml:space="preserve"> pro mateřskou školu </w:t>
      </w:r>
      <w:r w:rsidRPr="00AC6A4B">
        <w:rPr>
          <w:i/>
          <w:iCs/>
          <w:highlight w:val="yellow"/>
          <w:lang w:val="cs-CZ"/>
        </w:rPr>
        <w:t xml:space="preserve">pro 100 žáků, s plochou HPP </w:t>
      </w:r>
      <w:r w:rsidRPr="002738E4">
        <w:rPr>
          <w:i/>
          <w:iCs/>
          <w:highlight w:val="yellow"/>
          <w:lang w:val="cs-CZ"/>
        </w:rPr>
        <w:t xml:space="preserve">nejméně </w:t>
      </w:r>
      <w:r w:rsidRPr="00AC6A4B">
        <w:rPr>
          <w:i/>
          <w:iCs/>
          <w:highlight w:val="yellow"/>
          <w:lang w:val="cs-CZ"/>
        </w:rPr>
        <w:t>[…]</w:t>
      </w:r>
      <w:r w:rsidRPr="002738E4">
        <w:rPr>
          <w:i/>
          <w:iCs/>
          <w:highlight w:val="yellow"/>
          <w:lang w:val="cs-CZ"/>
        </w:rPr>
        <w:t xml:space="preserve"> m</w:t>
      </w:r>
      <w:r w:rsidRPr="002738E4">
        <w:rPr>
          <w:i/>
          <w:iCs/>
          <w:highlight w:val="yellow"/>
          <w:vertAlign w:val="superscript"/>
          <w:lang w:val="cs-CZ"/>
        </w:rPr>
        <w:t>2</w:t>
      </w:r>
      <w:r w:rsidRPr="002738E4">
        <w:rPr>
          <w:i/>
          <w:iCs/>
          <w:highlight w:val="yellow"/>
          <w:lang w:val="cs-CZ"/>
        </w:rPr>
        <w:t xml:space="preserve">, </w:t>
      </w:r>
      <w:r w:rsidRPr="00AC6A4B">
        <w:rPr>
          <w:i/>
          <w:iCs/>
          <w:highlight w:val="yellow"/>
          <w:lang w:val="cs-CZ"/>
        </w:rPr>
        <w:t>a v souladu s dalšími požadavky uvedenými v příloze č. […] Smlouvy</w:t>
      </w:r>
      <w:r w:rsidRPr="00E32C50">
        <w:rPr>
          <w:i/>
          <w:iCs/>
          <w:highlight w:val="yellow"/>
          <w:lang w:val="cs-CZ"/>
        </w:rPr>
        <w:t>“</w:t>
      </w:r>
      <w:r>
        <w:rPr>
          <w:i/>
          <w:iCs/>
          <w:highlight w:val="yellow"/>
          <w:lang w:val="cs-CZ"/>
        </w:rPr>
        <w:t>; v případě veřejných prostranství nebo parků lze odkázat také na Standardy tvorby veřejného prostranství; nesmí se však jednat o tak konkrétní požadavky, které by mohly představovat zadání na veřejnou zakázku na stavební práce, což bude posouzeno v každém jednotlivém případě samostatně</w:t>
      </w:r>
      <w:r w:rsidRPr="00AC6A4B">
        <w:rPr>
          <w:i/>
          <w:iCs/>
          <w:highlight w:val="yellow"/>
          <w:lang w:val="cs-CZ"/>
        </w:rPr>
        <w:t>]</w:t>
      </w:r>
      <w:r>
        <w:rPr>
          <w:lang w:val="cs-CZ"/>
        </w:rPr>
        <w:t xml:space="preserve">; </w:t>
      </w:r>
    </w:p>
    <w:p w14:paraId="1A186D37" w14:textId="77777777" w:rsidR="00EB75E3" w:rsidRPr="004C4BC8" w:rsidRDefault="00EB75E3" w:rsidP="00EB75E3">
      <w:pPr>
        <w:pStyle w:val="Odstavecseseznamem"/>
        <w:widowControl/>
        <w:numPr>
          <w:ilvl w:val="0"/>
          <w:numId w:val="51"/>
        </w:numPr>
        <w:ind w:left="1560" w:hanging="284"/>
        <w:jc w:val="both"/>
        <w:rPr>
          <w:lang w:val="cs-CZ"/>
        </w:rPr>
      </w:pPr>
      <w:r w:rsidRPr="002B244C">
        <w:rPr>
          <w:lang w:val="cs-CZ"/>
        </w:rPr>
        <w:t>Investor se zavazuje zajistit spolu s vypracováním projektové dokumentace inženýring stavby</w:t>
      </w:r>
      <w:r>
        <w:rPr>
          <w:lang w:val="cs-CZ"/>
        </w:rPr>
        <w:t xml:space="preserve"> včetně </w:t>
      </w:r>
      <w:r w:rsidRPr="004C4BC8">
        <w:rPr>
          <w:lang w:val="cs-CZ"/>
        </w:rPr>
        <w:t>pravomocné</w:t>
      </w:r>
      <w:r>
        <w:rPr>
          <w:lang w:val="cs-CZ"/>
        </w:rPr>
        <w:t>ho</w:t>
      </w:r>
      <w:r w:rsidRPr="004C4BC8">
        <w:rPr>
          <w:lang w:val="cs-CZ"/>
        </w:rPr>
        <w:t xml:space="preserve"> </w:t>
      </w:r>
      <w:r w:rsidRPr="00CE5C40">
        <w:rPr>
          <w:lang w:val="cs-CZ"/>
        </w:rPr>
        <w:t>povolení</w:t>
      </w:r>
      <w:r>
        <w:rPr>
          <w:lang w:val="cs-CZ"/>
        </w:rPr>
        <w:t xml:space="preserve"> záměru</w:t>
      </w:r>
      <w:r w:rsidRPr="004C4BC8">
        <w:rPr>
          <w:lang w:val="cs-CZ"/>
        </w:rPr>
        <w:t xml:space="preserve"> pro výše uvedenou stavbu</w:t>
      </w:r>
      <w:r>
        <w:rPr>
          <w:lang w:val="cs-CZ"/>
        </w:rPr>
        <w:t>, respektive předmět dané části Plnění Investora</w:t>
      </w:r>
      <w:r w:rsidRPr="004C4BC8">
        <w:rPr>
          <w:lang w:val="cs-CZ"/>
        </w:rPr>
        <w:t xml:space="preserve">; </w:t>
      </w:r>
    </w:p>
    <w:p w14:paraId="3622A116" w14:textId="77777777" w:rsidR="00EB75E3" w:rsidRDefault="00EB75E3" w:rsidP="00EB75E3">
      <w:pPr>
        <w:pStyle w:val="Odstavecseseznamem"/>
        <w:widowControl/>
        <w:numPr>
          <w:ilvl w:val="0"/>
          <w:numId w:val="51"/>
        </w:numPr>
        <w:ind w:left="1560" w:hanging="284"/>
        <w:jc w:val="both"/>
        <w:rPr>
          <w:lang w:val="cs-CZ"/>
        </w:rPr>
      </w:pPr>
      <w:r>
        <w:rPr>
          <w:lang w:val="cs-CZ"/>
        </w:rPr>
        <w:t xml:space="preserve">Investor předá </w:t>
      </w:r>
      <w:r w:rsidRPr="003C3655">
        <w:rPr>
          <w:highlight w:val="yellow"/>
          <w:lang w:val="cs-CZ"/>
        </w:rPr>
        <w:t>[</w:t>
      </w:r>
      <w:r w:rsidRPr="00DA4862">
        <w:rPr>
          <w:highlight w:val="yellow"/>
          <w:lang w:val="cs-CZ"/>
        </w:rPr>
        <w:t>HMP/MČ</w:t>
      </w:r>
      <w:r w:rsidRPr="0021738D">
        <w:rPr>
          <w:highlight w:val="yellow"/>
          <w:lang w:val="cs-CZ"/>
        </w:rPr>
        <w:t>]</w:t>
      </w:r>
      <w:r>
        <w:rPr>
          <w:lang w:val="cs-CZ"/>
        </w:rPr>
        <w:t xml:space="preserve"> projektovou dokumentaci ve strojově čitelném formátu a 3x v papírové podobě </w:t>
      </w:r>
      <w:r w:rsidRPr="000C1F46">
        <w:rPr>
          <w:i/>
          <w:iCs/>
          <w:highlight w:val="yellow"/>
          <w:lang w:val="cs-CZ"/>
        </w:rPr>
        <w:t xml:space="preserve">[variantně: </w:t>
      </w:r>
      <w:r w:rsidRPr="000C1F46">
        <w:rPr>
          <w:highlight w:val="yellow"/>
          <w:lang w:val="cs-CZ"/>
        </w:rPr>
        <w:t>i originály pravomocných rozhodnutí]</w:t>
      </w:r>
      <w:r>
        <w:rPr>
          <w:lang w:val="cs-CZ"/>
        </w:rPr>
        <w:t xml:space="preserve"> k převzetí v dostatečném předstihu, a to nejpozději do </w:t>
      </w:r>
      <w:r w:rsidRPr="009F2B3E">
        <w:rPr>
          <w:highlight w:val="yellow"/>
          <w:lang w:val="cs-CZ"/>
        </w:rPr>
        <w:t>[</w:t>
      </w:r>
      <w:r w:rsidRPr="00AE546D">
        <w:rPr>
          <w:highlight w:val="yellow"/>
          <w:lang w:val="cs-CZ"/>
        </w:rPr>
        <w:t>…</w:t>
      </w:r>
      <w:r w:rsidRPr="009F2B3E">
        <w:rPr>
          <w:highlight w:val="yellow"/>
          <w:lang w:val="cs-CZ"/>
        </w:rPr>
        <w:t>]</w:t>
      </w:r>
      <w:r w:rsidR="00AE546D">
        <w:rPr>
          <w:lang w:val="cs-CZ"/>
        </w:rPr>
        <w:t xml:space="preserve"> </w:t>
      </w:r>
      <w:r w:rsidRPr="009F2B3E">
        <w:rPr>
          <w:highlight w:val="yellow"/>
          <w:lang w:val="cs-CZ"/>
        </w:rPr>
        <w:t>[</w:t>
      </w:r>
      <w:r w:rsidRPr="00AE546D">
        <w:rPr>
          <w:i/>
          <w:iCs/>
          <w:highlight w:val="yellow"/>
          <w:lang w:val="cs-CZ"/>
        </w:rPr>
        <w:t>k</w:t>
      </w:r>
      <w:r w:rsidRPr="002B244C">
        <w:rPr>
          <w:i/>
          <w:iCs/>
          <w:highlight w:val="yellow"/>
          <w:lang w:val="cs-CZ"/>
        </w:rPr>
        <w:t>onkrétní okamžik bude stanoven dle specifik každého případu</w:t>
      </w:r>
      <w:r w:rsidRPr="009F2B3E">
        <w:rPr>
          <w:highlight w:val="yellow"/>
          <w:lang w:val="cs-CZ"/>
        </w:rPr>
        <w:t>]</w:t>
      </w:r>
      <w:r>
        <w:rPr>
          <w:lang w:val="cs-CZ"/>
        </w:rPr>
        <w:t xml:space="preserve">;  </w:t>
      </w:r>
    </w:p>
    <w:p w14:paraId="698A951E" w14:textId="35F3FA2B" w:rsidR="00EB75E3" w:rsidRPr="00640A3E" w:rsidRDefault="00EB75E3" w:rsidP="00EB75E3">
      <w:pPr>
        <w:pStyle w:val="Odstavecseseznamem"/>
        <w:widowControl/>
        <w:numPr>
          <w:ilvl w:val="0"/>
          <w:numId w:val="51"/>
        </w:numPr>
        <w:ind w:left="1560" w:hanging="284"/>
        <w:jc w:val="both"/>
        <w:rPr>
          <w:lang w:val="cs-CZ"/>
        </w:rPr>
      </w:pPr>
      <w:r w:rsidRPr="004B7A85">
        <w:rPr>
          <w:lang w:val="cs-CZ"/>
        </w:rPr>
        <w:t xml:space="preserve">Investor poskytne </w:t>
      </w:r>
      <w:r w:rsidRPr="004B7A85">
        <w:rPr>
          <w:highlight w:val="yellow"/>
          <w:lang w:val="cs-CZ"/>
        </w:rPr>
        <w:t>[HMP/MČ]</w:t>
      </w:r>
      <w:r w:rsidRPr="004B7A85">
        <w:rPr>
          <w:lang w:val="cs-CZ"/>
        </w:rPr>
        <w:t xml:space="preserve"> výhradní postupitelnou licenci k autorskému dílu projektové dokumentace, která bude v územně a množstevně neomezeném rozsahu umožňovat užití projektové dokumentace všemi známými způsoby, a to na celou dobu trvání autorských majetkových práv, a uzavře k tomu příslušnou licenční smlouvu nejpozději do </w:t>
      </w:r>
      <w:r w:rsidRPr="004B7A85">
        <w:rPr>
          <w:highlight w:val="yellow"/>
          <w:lang w:val="cs-CZ"/>
        </w:rPr>
        <w:t>[…]</w:t>
      </w:r>
      <w:r w:rsidRPr="004B7A85">
        <w:rPr>
          <w:lang w:val="cs-CZ"/>
        </w:rPr>
        <w:t>, za cenu ve výši odpovídající 3 % skutečných nákladů na zhotovení projektové dokumentace; v případě, že skutečné náklady budou vyšší než referenční hodnota projektové dokumentace stanovená dle Metodiky</w:t>
      </w:r>
      <w:r w:rsidR="009E660D">
        <w:rPr>
          <w:lang w:val="cs-CZ"/>
        </w:rPr>
        <w:t xml:space="preserve"> HMP</w:t>
      </w:r>
      <w:r w:rsidRPr="004B7A85">
        <w:rPr>
          <w:lang w:val="cs-CZ"/>
        </w:rPr>
        <w:t xml:space="preserve">, tj. částka </w:t>
      </w:r>
      <w:r w:rsidRPr="004B7A85">
        <w:rPr>
          <w:highlight w:val="yellow"/>
          <w:lang w:val="cs-CZ"/>
        </w:rPr>
        <w:t>[</w:t>
      </w:r>
      <w:r w:rsidRPr="004B7A85">
        <w:rPr>
          <w:i/>
          <w:iCs/>
          <w:highlight w:val="yellow"/>
          <w:lang w:val="cs-CZ"/>
        </w:rPr>
        <w:t>bude doplněna částka referenční hodnoty</w:t>
      </w:r>
      <w:r w:rsidRPr="004B7A85">
        <w:rPr>
          <w:highlight w:val="yellow"/>
          <w:lang w:val="cs-CZ"/>
        </w:rPr>
        <w:t>]</w:t>
      </w:r>
      <w:r w:rsidRPr="004B7A85">
        <w:rPr>
          <w:lang w:val="cs-CZ"/>
        </w:rPr>
        <w:t xml:space="preserve">, upravená o inflaci, nepřesáhne cena částku </w:t>
      </w:r>
      <w:r w:rsidRPr="004B7A85">
        <w:rPr>
          <w:highlight w:val="yellow"/>
          <w:lang w:val="cs-CZ"/>
        </w:rPr>
        <w:t>[</w:t>
      </w:r>
      <w:r w:rsidRPr="004B7A85">
        <w:rPr>
          <w:i/>
          <w:iCs/>
          <w:highlight w:val="yellow"/>
          <w:lang w:val="cs-CZ"/>
        </w:rPr>
        <w:t xml:space="preserve">doplnit částku </w:t>
      </w:r>
      <w:r w:rsidRPr="004B7A85">
        <w:rPr>
          <w:i/>
          <w:highlight w:val="yellow"/>
          <w:lang w:val="cs-CZ"/>
        </w:rPr>
        <w:t>odpovídající 3 % referenční hodnoty</w:t>
      </w:r>
      <w:r w:rsidRPr="004B7A85">
        <w:rPr>
          <w:highlight w:val="yellow"/>
          <w:lang w:val="cs-CZ"/>
        </w:rPr>
        <w:t>]</w:t>
      </w:r>
      <w:r w:rsidRPr="004B7A85">
        <w:rPr>
          <w:lang w:val="cs-CZ"/>
        </w:rPr>
        <w:t xml:space="preserve">, upravenou o inflaci </w:t>
      </w:r>
      <w:r w:rsidRPr="00640A3E">
        <w:rPr>
          <w:lang w:val="cs-CZ"/>
        </w:rPr>
        <w:t xml:space="preserve">postupem dle čl. </w:t>
      </w:r>
      <w:r w:rsidR="00640A3E">
        <w:rPr>
          <w:lang w:val="cs-CZ"/>
        </w:rPr>
        <w:fldChar w:fldCharType="begin"/>
      </w:r>
      <w:r w:rsidR="00640A3E">
        <w:rPr>
          <w:lang w:val="cs-CZ"/>
        </w:rPr>
        <w:instrText xml:space="preserve"> REF _Ref121328155 \r \h </w:instrText>
      </w:r>
      <w:r w:rsidR="00640A3E">
        <w:rPr>
          <w:lang w:val="cs-CZ"/>
        </w:rPr>
      </w:r>
      <w:r w:rsidR="00640A3E">
        <w:rPr>
          <w:lang w:val="cs-CZ"/>
        </w:rPr>
        <w:fldChar w:fldCharType="separate"/>
      </w:r>
      <w:r w:rsidR="00640A3E">
        <w:rPr>
          <w:lang w:val="cs-CZ"/>
        </w:rPr>
        <w:t>V.5</w:t>
      </w:r>
      <w:r w:rsidR="00640A3E">
        <w:rPr>
          <w:lang w:val="cs-CZ"/>
        </w:rPr>
        <w:fldChar w:fldCharType="end"/>
      </w:r>
      <w:r w:rsidR="00640A3E" w:rsidRPr="00640A3E">
        <w:rPr>
          <w:lang w:val="cs-CZ"/>
        </w:rPr>
        <w:t xml:space="preserve"> </w:t>
      </w:r>
      <w:r w:rsidRPr="00640A3E">
        <w:rPr>
          <w:rFonts w:eastAsia="Times New Roman" w:cs="Open Sans"/>
          <w:kern w:val="20"/>
          <w:lang w:val="cs-CZ"/>
        </w:rPr>
        <w:t>Smlouvy</w:t>
      </w:r>
      <w:r w:rsidRPr="00640A3E">
        <w:rPr>
          <w:lang w:val="cs-CZ"/>
        </w:rPr>
        <w:t>;</w:t>
      </w:r>
      <w:r w:rsidR="00640A3E">
        <w:rPr>
          <w:lang w:val="cs-CZ"/>
        </w:rPr>
        <w:t xml:space="preserve"> </w:t>
      </w:r>
    </w:p>
    <w:p w14:paraId="04878EB9" w14:textId="77777777" w:rsidR="00EB75E3" w:rsidRPr="00222363" w:rsidRDefault="00EB75E3" w:rsidP="00EB75E3">
      <w:pPr>
        <w:pStyle w:val="Odstavecseseznamem"/>
        <w:widowControl/>
        <w:numPr>
          <w:ilvl w:val="0"/>
          <w:numId w:val="51"/>
        </w:numPr>
        <w:ind w:left="1560" w:hanging="284"/>
        <w:jc w:val="both"/>
        <w:rPr>
          <w:lang w:val="cs-CZ"/>
        </w:rPr>
      </w:pPr>
      <w:r w:rsidRPr="00222363">
        <w:rPr>
          <w:lang w:val="cs-CZ"/>
        </w:rPr>
        <w:t>projektová dokumentace musí splňovat minimálně kvalitu odpovídající, resp. požadovanou dle vyhlášky č. 264/2020 Sb., o energetické náročnosti budov, ve znění pozdějších předpisů.</w:t>
      </w:r>
    </w:p>
    <w:p w14:paraId="5F7AF51F" w14:textId="77777777" w:rsidR="0033160A" w:rsidRDefault="0033160A" w:rsidP="0033160A">
      <w:pPr>
        <w:pStyle w:val="Odstavecseseznamem"/>
        <w:widowControl/>
        <w:numPr>
          <w:ilvl w:val="2"/>
          <w:numId w:val="3"/>
        </w:numPr>
        <w:ind w:left="1276" w:hanging="709"/>
        <w:jc w:val="both"/>
        <w:rPr>
          <w:lang w:val="cs-CZ"/>
        </w:rPr>
      </w:pPr>
      <w:r>
        <w:rPr>
          <w:lang w:val="cs-CZ"/>
        </w:rPr>
        <w:t xml:space="preserve">Investor se vůči </w:t>
      </w:r>
      <w:r w:rsidRPr="00BB5F21">
        <w:rPr>
          <w:highlight w:val="yellow"/>
          <w:lang w:val="cs-CZ"/>
        </w:rPr>
        <w:t>[HMP/MČ]</w:t>
      </w:r>
      <w:r>
        <w:rPr>
          <w:lang w:val="cs-CZ"/>
        </w:rPr>
        <w:t xml:space="preserve"> zavazuje provést </w:t>
      </w:r>
      <w:r w:rsidRPr="008870C7">
        <w:rPr>
          <w:b/>
          <w:bCs/>
          <w:lang w:val="cs-CZ"/>
        </w:rPr>
        <w:t>architektonickou soutěž</w:t>
      </w:r>
      <w:r>
        <w:rPr>
          <w:b/>
          <w:bCs/>
          <w:lang w:val="cs-CZ"/>
        </w:rPr>
        <w:t xml:space="preserve"> </w:t>
      </w:r>
      <w:r w:rsidRPr="001F5353">
        <w:rPr>
          <w:lang w:val="cs-CZ"/>
        </w:rPr>
        <w:t>pro</w:t>
      </w:r>
      <w:r>
        <w:rPr>
          <w:lang w:val="cs-CZ"/>
        </w:rPr>
        <w:t xml:space="preserve"> </w:t>
      </w:r>
      <w:r w:rsidRPr="003C3655">
        <w:rPr>
          <w:highlight w:val="yellow"/>
          <w:lang w:val="cs-CZ"/>
        </w:rPr>
        <w:t>[</w:t>
      </w:r>
      <w:r w:rsidRPr="002103D8">
        <w:rPr>
          <w:i/>
          <w:iCs/>
          <w:highlight w:val="yellow"/>
          <w:lang w:val="cs-CZ"/>
        </w:rPr>
        <w:t>doplnit výstižný název/definici daného plnění, např. „Mateřskou školu“</w:t>
      </w:r>
      <w:r w:rsidRPr="003C3655">
        <w:rPr>
          <w:highlight w:val="yellow"/>
          <w:lang w:val="cs-CZ"/>
        </w:rPr>
        <w:t>]</w:t>
      </w:r>
      <w:r>
        <w:rPr>
          <w:lang w:val="cs-CZ"/>
        </w:rPr>
        <w:t xml:space="preserve"> v souladu s následujícími podmínkami:</w:t>
      </w:r>
    </w:p>
    <w:p w14:paraId="0B1A7CA8" w14:textId="77777777" w:rsidR="0033160A" w:rsidRDefault="0033160A" w:rsidP="0033160A">
      <w:pPr>
        <w:pStyle w:val="Odstavecseseznamem"/>
        <w:widowControl/>
        <w:numPr>
          <w:ilvl w:val="0"/>
          <w:numId w:val="52"/>
        </w:numPr>
        <w:ind w:left="1560" w:hanging="284"/>
        <w:jc w:val="both"/>
        <w:rPr>
          <w:lang w:val="cs-CZ"/>
        </w:rPr>
      </w:pPr>
      <w:r>
        <w:rPr>
          <w:lang w:val="cs-CZ"/>
        </w:rPr>
        <w:t>pro účely výběru architekta a návrhu [</w:t>
      </w:r>
      <w:r>
        <w:rPr>
          <w:highlight w:val="yellow"/>
          <w:lang w:val="cs-CZ"/>
        </w:rPr>
        <w:t>veřejného občanského a/nebo rekreačního vybavení/veřejného prostranství/modrozelené infrastruktury/městských bytů</w:t>
      </w:r>
      <w:r>
        <w:rPr>
          <w:lang w:val="cs-CZ"/>
        </w:rPr>
        <w:t xml:space="preserve">]; </w:t>
      </w:r>
    </w:p>
    <w:p w14:paraId="122CFD12" w14:textId="77777777" w:rsidR="0033160A" w:rsidRDefault="0033160A" w:rsidP="0033160A">
      <w:pPr>
        <w:pStyle w:val="Odstavecseseznamem"/>
        <w:widowControl/>
        <w:numPr>
          <w:ilvl w:val="0"/>
          <w:numId w:val="52"/>
        </w:numPr>
        <w:ind w:left="1560" w:hanging="284"/>
        <w:jc w:val="both"/>
        <w:rPr>
          <w:lang w:val="cs-CZ"/>
        </w:rPr>
      </w:pPr>
      <w:r>
        <w:rPr>
          <w:lang w:val="cs-CZ"/>
        </w:rPr>
        <w:t xml:space="preserve">v souladu se soutěžním řádem ČKA a </w:t>
      </w:r>
      <w:r w:rsidRPr="00AC6A4B">
        <w:rPr>
          <w:i/>
          <w:iCs/>
          <w:highlight w:val="yellow"/>
          <w:lang w:val="cs-CZ"/>
        </w:rPr>
        <w:t xml:space="preserve">[definovat </w:t>
      </w:r>
      <w:r>
        <w:rPr>
          <w:i/>
          <w:iCs/>
          <w:highlight w:val="yellow"/>
          <w:lang w:val="cs-CZ"/>
        </w:rPr>
        <w:t>obecné</w:t>
      </w:r>
      <w:r w:rsidRPr="00AC6A4B">
        <w:rPr>
          <w:i/>
          <w:iCs/>
          <w:highlight w:val="yellow"/>
          <w:lang w:val="cs-CZ"/>
        </w:rPr>
        <w:t xml:space="preserve"> požadavky na </w:t>
      </w:r>
      <w:r>
        <w:rPr>
          <w:i/>
          <w:iCs/>
          <w:highlight w:val="yellow"/>
          <w:lang w:val="cs-CZ"/>
        </w:rPr>
        <w:t xml:space="preserve">průběh soutěže zde nebo v příloze, </w:t>
      </w:r>
      <w:r w:rsidRPr="00AC6A4B">
        <w:rPr>
          <w:i/>
          <w:iCs/>
          <w:highlight w:val="yellow"/>
          <w:lang w:val="cs-CZ"/>
        </w:rPr>
        <w:t>např.: „</w:t>
      </w:r>
      <w:r>
        <w:rPr>
          <w:i/>
          <w:iCs/>
          <w:highlight w:val="yellow"/>
          <w:lang w:val="cs-CZ"/>
        </w:rPr>
        <w:t>s právem HMP/MČ nominovat nejméně polovinu členů poroty“</w:t>
      </w:r>
      <w:r w:rsidRPr="00AC6A4B">
        <w:rPr>
          <w:i/>
          <w:iCs/>
          <w:highlight w:val="yellow"/>
          <w:lang w:val="cs-CZ"/>
        </w:rPr>
        <w:t xml:space="preserve"> a</w:t>
      </w:r>
      <w:r>
        <w:rPr>
          <w:i/>
          <w:iCs/>
          <w:highlight w:val="yellow"/>
          <w:lang w:val="cs-CZ"/>
        </w:rPr>
        <w:t> </w:t>
      </w:r>
      <w:r w:rsidRPr="00AC6A4B">
        <w:rPr>
          <w:i/>
          <w:iCs/>
          <w:highlight w:val="yellow"/>
          <w:lang w:val="cs-CZ"/>
        </w:rPr>
        <w:t>v</w:t>
      </w:r>
      <w:r>
        <w:rPr>
          <w:i/>
          <w:iCs/>
          <w:highlight w:val="yellow"/>
          <w:lang w:val="cs-CZ"/>
        </w:rPr>
        <w:t> </w:t>
      </w:r>
      <w:r w:rsidRPr="00AC6A4B">
        <w:rPr>
          <w:i/>
          <w:iCs/>
          <w:highlight w:val="yellow"/>
          <w:lang w:val="cs-CZ"/>
        </w:rPr>
        <w:t>souladu s</w:t>
      </w:r>
      <w:r>
        <w:rPr>
          <w:i/>
          <w:iCs/>
          <w:highlight w:val="yellow"/>
          <w:lang w:val="cs-CZ"/>
        </w:rPr>
        <w:t> </w:t>
      </w:r>
      <w:r w:rsidRPr="00AC6A4B">
        <w:rPr>
          <w:i/>
          <w:iCs/>
          <w:highlight w:val="yellow"/>
          <w:lang w:val="cs-CZ"/>
        </w:rPr>
        <w:t>dalšími požadavky uvedenými v</w:t>
      </w:r>
      <w:r>
        <w:rPr>
          <w:i/>
          <w:iCs/>
          <w:highlight w:val="yellow"/>
          <w:lang w:val="cs-CZ"/>
        </w:rPr>
        <w:t> </w:t>
      </w:r>
      <w:r w:rsidRPr="00AC6A4B">
        <w:rPr>
          <w:i/>
          <w:iCs/>
          <w:highlight w:val="yellow"/>
          <w:lang w:val="cs-CZ"/>
        </w:rPr>
        <w:t>příloze č. […] Smlouvy“]</w:t>
      </w:r>
      <w:r>
        <w:rPr>
          <w:lang w:val="cs-CZ"/>
        </w:rPr>
        <w:t>;</w:t>
      </w:r>
      <w:r w:rsidRPr="00B61FBC">
        <w:rPr>
          <w:lang w:val="cs-CZ"/>
        </w:rPr>
        <w:t xml:space="preserve">    </w:t>
      </w:r>
    </w:p>
    <w:p w14:paraId="62F54C51" w14:textId="77777777" w:rsidR="0033160A" w:rsidRPr="0033160A" w:rsidRDefault="0033160A" w:rsidP="009F2B3E">
      <w:pPr>
        <w:pStyle w:val="Odstavecseseznamem"/>
        <w:widowControl/>
        <w:numPr>
          <w:ilvl w:val="0"/>
          <w:numId w:val="52"/>
        </w:numPr>
        <w:ind w:left="1560" w:hanging="284"/>
        <w:jc w:val="both"/>
        <w:rPr>
          <w:lang w:val="cs-CZ"/>
        </w:rPr>
      </w:pPr>
      <w:r w:rsidRPr="00CF7F9F">
        <w:rPr>
          <w:lang w:val="cs-CZ"/>
        </w:rPr>
        <w:t xml:space="preserve">Investor </w:t>
      </w:r>
      <w:r>
        <w:rPr>
          <w:lang w:val="cs-CZ"/>
        </w:rPr>
        <w:t xml:space="preserve">zajistí pro </w:t>
      </w:r>
      <w:r w:rsidRPr="00CF7F9F">
        <w:rPr>
          <w:highlight w:val="yellow"/>
          <w:lang w:val="cs-CZ"/>
        </w:rPr>
        <w:t>[HMP/MČ]</w:t>
      </w:r>
      <w:r w:rsidRPr="0074495E">
        <w:rPr>
          <w:lang w:val="cs-CZ"/>
        </w:rPr>
        <w:t xml:space="preserve"> </w:t>
      </w:r>
      <w:r w:rsidRPr="004B7A85">
        <w:rPr>
          <w:lang w:val="cs-CZ"/>
        </w:rPr>
        <w:t>výhradní postupitelnou licenci k autorskému dílu projektové dokumentace, která bude v územně a množstevně neomezeném rozsahu umožňovat užití projektové dokumentace všemi známými způsoby, a to na celou dobu trvání autorských majetkových práv [</w:t>
      </w:r>
      <w:r w:rsidRPr="00635F93">
        <w:rPr>
          <w:i/>
          <w:iCs/>
          <w:highlight w:val="yellow"/>
          <w:lang w:val="cs-CZ"/>
        </w:rPr>
        <w:t>dle dohody smluvních stran –</w:t>
      </w:r>
      <w:r w:rsidRPr="004B7A85">
        <w:rPr>
          <w:highlight w:val="yellow"/>
          <w:lang w:val="cs-CZ"/>
        </w:rPr>
        <w:t xml:space="preserve"> </w:t>
      </w:r>
      <w:r w:rsidRPr="00635F93">
        <w:rPr>
          <w:i/>
          <w:iCs/>
          <w:highlight w:val="yellow"/>
          <w:lang w:val="cs-CZ"/>
        </w:rPr>
        <w:t>např. k návrhu architektonické studie, finální verzi architektonické studie, či k jednotlivým stupňům projektové dokumentace</w:t>
      </w:r>
      <w:r w:rsidRPr="004B7A85">
        <w:rPr>
          <w:lang w:val="cs-CZ"/>
        </w:rPr>
        <w:t xml:space="preserve">] a </w:t>
      </w:r>
      <w:r>
        <w:rPr>
          <w:lang w:val="cs-CZ"/>
        </w:rPr>
        <w:t xml:space="preserve">zajistí </w:t>
      </w:r>
      <w:r w:rsidRPr="004B7A85">
        <w:rPr>
          <w:lang w:val="cs-CZ"/>
        </w:rPr>
        <w:t>uzavře</w:t>
      </w:r>
      <w:r>
        <w:rPr>
          <w:lang w:val="cs-CZ"/>
        </w:rPr>
        <w:t>ní</w:t>
      </w:r>
      <w:r w:rsidRPr="004B7A85">
        <w:rPr>
          <w:lang w:val="cs-CZ"/>
        </w:rPr>
        <w:t xml:space="preserve"> k tomu příslušn</w:t>
      </w:r>
      <w:r>
        <w:rPr>
          <w:lang w:val="cs-CZ"/>
        </w:rPr>
        <w:t>é</w:t>
      </w:r>
      <w:r w:rsidRPr="004B7A85">
        <w:rPr>
          <w:lang w:val="cs-CZ"/>
        </w:rPr>
        <w:t xml:space="preserve"> licenční smlouv</w:t>
      </w:r>
      <w:r>
        <w:rPr>
          <w:lang w:val="cs-CZ"/>
        </w:rPr>
        <w:t>y</w:t>
      </w:r>
      <w:r w:rsidRPr="004B7A85">
        <w:rPr>
          <w:lang w:val="cs-CZ"/>
        </w:rPr>
        <w:t xml:space="preserve"> nejpozději do </w:t>
      </w:r>
      <w:r w:rsidRPr="004B7A85">
        <w:rPr>
          <w:highlight w:val="yellow"/>
          <w:lang w:val="cs-CZ"/>
        </w:rPr>
        <w:t>[…]</w:t>
      </w:r>
      <w:r>
        <w:rPr>
          <w:highlight w:val="yellow"/>
          <w:lang w:val="cs-CZ"/>
        </w:rPr>
        <w:t>.</w:t>
      </w:r>
      <w:r w:rsidRPr="004B7A85">
        <w:rPr>
          <w:highlight w:val="yellow"/>
          <w:lang w:val="cs-CZ"/>
        </w:rPr>
        <w:t xml:space="preserve">  </w:t>
      </w:r>
    </w:p>
    <w:p w14:paraId="777DA2C7" w14:textId="77777777" w:rsidR="00B1602E" w:rsidRPr="00FD4272" w:rsidRDefault="00B1602E" w:rsidP="00B1602E">
      <w:pPr>
        <w:pStyle w:val="Odstavecseseznamem"/>
        <w:widowControl/>
        <w:numPr>
          <w:ilvl w:val="2"/>
          <w:numId w:val="3"/>
        </w:numPr>
        <w:ind w:left="1276" w:hanging="709"/>
        <w:jc w:val="both"/>
        <w:rPr>
          <w:lang w:val="cs-CZ"/>
        </w:rPr>
      </w:pPr>
      <w:r w:rsidRPr="001F5353">
        <w:rPr>
          <w:lang w:val="cs-CZ"/>
        </w:rPr>
        <w:lastRenderedPageBreak/>
        <w:t>Investor</w:t>
      </w:r>
      <w:r>
        <w:rPr>
          <w:lang w:val="cs-CZ"/>
        </w:rPr>
        <w:t xml:space="preserve"> se vůči </w:t>
      </w:r>
      <w:r w:rsidRPr="00BB5F21">
        <w:rPr>
          <w:highlight w:val="yellow"/>
          <w:lang w:val="cs-CZ"/>
        </w:rPr>
        <w:t>[HMP/MČ]</w:t>
      </w:r>
      <w:r>
        <w:rPr>
          <w:lang w:val="cs-CZ"/>
        </w:rPr>
        <w:t xml:space="preserve"> zavazuje </w:t>
      </w:r>
      <w:r w:rsidRPr="00B61FBC">
        <w:rPr>
          <w:b/>
          <w:bCs/>
          <w:lang w:val="cs-CZ"/>
        </w:rPr>
        <w:t>nevyužít</w:t>
      </w:r>
      <w:r w:rsidRPr="008132DF">
        <w:rPr>
          <w:b/>
          <w:bCs/>
          <w:lang w:val="cs-CZ"/>
        </w:rPr>
        <w:t xml:space="preserve"> Max</w:t>
      </w:r>
      <w:r>
        <w:rPr>
          <w:b/>
          <w:bCs/>
          <w:lang w:val="cs-CZ"/>
        </w:rPr>
        <w:t xml:space="preserve">imální </w:t>
      </w:r>
      <w:r w:rsidRPr="00FD4272">
        <w:rPr>
          <w:b/>
          <w:bCs/>
          <w:lang w:val="cs-CZ"/>
        </w:rPr>
        <w:t>kapacitu HPP</w:t>
      </w:r>
      <w:r>
        <w:rPr>
          <w:b/>
          <w:bCs/>
          <w:lang w:val="cs-CZ"/>
        </w:rPr>
        <w:t xml:space="preserve"> </w:t>
      </w:r>
      <w:r w:rsidRPr="001F5353">
        <w:rPr>
          <w:lang w:val="cs-CZ"/>
        </w:rPr>
        <w:t>na Pozemcích</w:t>
      </w:r>
      <w:r>
        <w:rPr>
          <w:lang w:val="cs-CZ"/>
        </w:rPr>
        <w:t>,</w:t>
      </w:r>
      <w:r w:rsidRPr="001F5353">
        <w:rPr>
          <w:lang w:val="cs-CZ"/>
        </w:rPr>
        <w:t xml:space="preserve"> a to</w:t>
      </w:r>
      <w:r>
        <w:rPr>
          <w:b/>
          <w:bCs/>
          <w:lang w:val="cs-CZ"/>
        </w:rPr>
        <w:t xml:space="preserve"> </w:t>
      </w:r>
      <w:r>
        <w:rPr>
          <w:lang w:val="cs-CZ"/>
        </w:rPr>
        <w:t>v souladu s následujícími podmínkami</w:t>
      </w:r>
      <w:r w:rsidRPr="00FD4272">
        <w:rPr>
          <w:lang w:val="cs-CZ"/>
        </w:rPr>
        <w:t xml:space="preserve">: </w:t>
      </w:r>
    </w:p>
    <w:p w14:paraId="29DAA6F4" w14:textId="22F5D64C" w:rsidR="00B1602E" w:rsidRPr="00B61FBC" w:rsidRDefault="00B1602E" w:rsidP="00B1602E">
      <w:pPr>
        <w:pStyle w:val="Odstavecseseznamem"/>
        <w:widowControl/>
        <w:numPr>
          <w:ilvl w:val="0"/>
          <w:numId w:val="80"/>
        </w:numPr>
        <w:ind w:left="1560" w:hanging="284"/>
        <w:jc w:val="both"/>
        <w:rPr>
          <w:lang w:val="cs-CZ"/>
        </w:rPr>
      </w:pPr>
      <w:r>
        <w:rPr>
          <w:lang w:val="cs-CZ"/>
        </w:rPr>
        <w:t>Investor vyhrazuje</w:t>
      </w:r>
      <w:r w:rsidRPr="00A4512C">
        <w:rPr>
          <w:lang w:val="cs-CZ"/>
        </w:rPr>
        <w:t xml:space="preserve"> </w:t>
      </w:r>
      <w:r w:rsidRPr="003C3655">
        <w:rPr>
          <w:highlight w:val="yellow"/>
          <w:lang w:val="cs-CZ"/>
        </w:rPr>
        <w:t>[</w:t>
      </w:r>
      <w:r>
        <w:rPr>
          <w:i/>
          <w:iCs/>
          <w:highlight w:val="yellow"/>
          <w:lang w:val="cs-CZ"/>
        </w:rPr>
        <w:t>…</w:t>
      </w:r>
      <w:r w:rsidRPr="003C3655">
        <w:rPr>
          <w:highlight w:val="yellow"/>
          <w:lang w:val="cs-CZ"/>
        </w:rPr>
        <w:t>]</w:t>
      </w:r>
      <w:r>
        <w:rPr>
          <w:lang w:val="cs-CZ"/>
        </w:rPr>
        <w:t xml:space="preserve"> m</w:t>
      </w:r>
      <w:r w:rsidRPr="00DA4862">
        <w:rPr>
          <w:vertAlign w:val="superscript"/>
          <w:lang w:val="cs-CZ"/>
        </w:rPr>
        <w:t>2</w:t>
      </w:r>
      <w:r>
        <w:rPr>
          <w:lang w:val="cs-CZ"/>
        </w:rPr>
        <w:t xml:space="preserve"> HPP</w:t>
      </w:r>
      <w:r w:rsidRPr="00A4512C">
        <w:rPr>
          <w:lang w:val="cs-CZ"/>
        </w:rPr>
        <w:t xml:space="preserve">, </w:t>
      </w:r>
      <w:r>
        <w:rPr>
          <w:lang w:val="cs-CZ"/>
        </w:rPr>
        <w:t>vázaných na pozemky definované v bodě</w:t>
      </w:r>
      <w:r w:rsidRPr="00A4512C">
        <w:rPr>
          <w:lang w:val="cs-CZ"/>
        </w:rPr>
        <w:t xml:space="preserve"> </w:t>
      </w:r>
      <w:r w:rsidRPr="003C3655">
        <w:rPr>
          <w:highlight w:val="yellow"/>
          <w:lang w:val="cs-CZ"/>
        </w:rPr>
        <w:t>[</w:t>
      </w:r>
      <w:r>
        <w:rPr>
          <w:i/>
          <w:iCs/>
          <w:highlight w:val="yellow"/>
          <w:lang w:val="cs-CZ"/>
        </w:rPr>
        <w:t>…</w:t>
      </w:r>
      <w:r w:rsidRPr="003C3655">
        <w:rPr>
          <w:highlight w:val="yellow"/>
          <w:lang w:val="cs-CZ"/>
        </w:rPr>
        <w:t>]</w:t>
      </w:r>
      <w:r>
        <w:rPr>
          <w:lang w:val="cs-CZ"/>
        </w:rPr>
        <w:t>, resp. na danou funkční plochu v </w:t>
      </w:r>
      <w:r w:rsidR="000E65E1">
        <w:rPr>
          <w:lang w:val="cs-CZ"/>
        </w:rPr>
        <w:t>MPP</w:t>
      </w:r>
      <w:r>
        <w:rPr>
          <w:lang w:val="cs-CZ"/>
        </w:rPr>
        <w:t xml:space="preserve">, a v rozsahu dle přílohy </w:t>
      </w:r>
      <w:r w:rsidRPr="003C3655">
        <w:rPr>
          <w:highlight w:val="yellow"/>
          <w:lang w:val="cs-CZ"/>
        </w:rPr>
        <w:t>[</w:t>
      </w:r>
      <w:r>
        <w:rPr>
          <w:i/>
          <w:iCs/>
          <w:highlight w:val="yellow"/>
          <w:lang w:val="cs-CZ"/>
        </w:rPr>
        <w:t>…</w:t>
      </w:r>
      <w:r w:rsidRPr="003C3655">
        <w:rPr>
          <w:highlight w:val="yellow"/>
          <w:lang w:val="cs-CZ"/>
        </w:rPr>
        <w:t>]</w:t>
      </w:r>
      <w:r>
        <w:rPr>
          <w:lang w:val="cs-CZ"/>
        </w:rPr>
        <w:t xml:space="preserve"> Smlouvy, přičemž tuto kapacitu</w:t>
      </w:r>
      <w:r w:rsidRPr="00A4512C">
        <w:rPr>
          <w:lang w:val="cs-CZ"/>
        </w:rPr>
        <w:t xml:space="preserve"> nezkonzumuje pro</w:t>
      </w:r>
      <w:r>
        <w:rPr>
          <w:lang w:val="cs-CZ"/>
        </w:rPr>
        <w:t xml:space="preserve"> realizaci</w:t>
      </w:r>
      <w:r w:rsidRPr="00A4512C">
        <w:rPr>
          <w:lang w:val="cs-CZ"/>
        </w:rPr>
        <w:t xml:space="preserve"> Investiční</w:t>
      </w:r>
      <w:r>
        <w:rPr>
          <w:lang w:val="cs-CZ"/>
        </w:rPr>
        <w:t>ho</w:t>
      </w:r>
      <w:r w:rsidRPr="00A4512C">
        <w:rPr>
          <w:lang w:val="cs-CZ"/>
        </w:rPr>
        <w:t xml:space="preserve"> záměr</w:t>
      </w:r>
      <w:r>
        <w:rPr>
          <w:lang w:val="cs-CZ"/>
        </w:rPr>
        <w:t>u</w:t>
      </w:r>
      <w:r w:rsidRPr="00A4512C">
        <w:rPr>
          <w:lang w:val="cs-CZ"/>
        </w:rPr>
        <w:t xml:space="preserve">, </w:t>
      </w:r>
      <w:r>
        <w:rPr>
          <w:lang w:val="cs-CZ"/>
        </w:rPr>
        <w:t>nýbrž</w:t>
      </w:r>
      <w:r w:rsidRPr="00A4512C">
        <w:rPr>
          <w:lang w:val="cs-CZ"/>
        </w:rPr>
        <w:t xml:space="preserve"> v rámci </w:t>
      </w:r>
      <w:r w:rsidR="000E65E1">
        <w:rPr>
          <w:lang w:val="cs-CZ"/>
        </w:rPr>
        <w:t>MPP</w:t>
      </w:r>
      <w:r w:rsidR="000E65E1" w:rsidRPr="00A4512C">
        <w:rPr>
          <w:lang w:val="cs-CZ"/>
        </w:rPr>
        <w:t xml:space="preserve"> </w:t>
      </w:r>
      <w:r w:rsidRPr="00A4512C">
        <w:rPr>
          <w:lang w:val="cs-CZ"/>
        </w:rPr>
        <w:t xml:space="preserve">bude tato kapacita vyhrazena </w:t>
      </w:r>
      <w:r>
        <w:rPr>
          <w:lang w:val="cs-CZ"/>
        </w:rPr>
        <w:t xml:space="preserve">(ponechána k dočerpání HPP </w:t>
      </w:r>
      <w:r w:rsidRPr="00AE1118">
        <w:rPr>
          <w:lang w:val="cs-CZ"/>
        </w:rPr>
        <w:t xml:space="preserve">z dané funkční plochy </w:t>
      </w:r>
      <w:r w:rsidR="000E65E1" w:rsidRPr="00AE1118">
        <w:rPr>
          <w:lang w:val="cs-CZ"/>
        </w:rPr>
        <w:t>MPP</w:t>
      </w:r>
      <w:r>
        <w:rPr>
          <w:lang w:val="cs-CZ"/>
        </w:rPr>
        <w:t xml:space="preserve">) </w:t>
      </w:r>
      <w:r w:rsidRPr="00A4512C">
        <w:rPr>
          <w:lang w:val="cs-CZ"/>
        </w:rPr>
        <w:t xml:space="preserve">pro </w:t>
      </w:r>
      <w:r>
        <w:rPr>
          <w:lang w:val="cs-CZ"/>
        </w:rPr>
        <w:t>budoucí investici [</w:t>
      </w:r>
      <w:r w:rsidRPr="00DA4862">
        <w:rPr>
          <w:highlight w:val="yellow"/>
          <w:lang w:val="cs-CZ"/>
        </w:rPr>
        <w:t>MČ/HMP</w:t>
      </w:r>
      <w:r>
        <w:rPr>
          <w:lang w:val="cs-CZ"/>
        </w:rPr>
        <w:t>] [</w:t>
      </w:r>
      <w:r w:rsidRPr="00B33D07">
        <w:rPr>
          <w:i/>
          <w:iCs/>
          <w:highlight w:val="yellow"/>
          <w:lang w:val="cs-CZ"/>
        </w:rPr>
        <w:t>realizac</w:t>
      </w:r>
      <w:r>
        <w:rPr>
          <w:i/>
          <w:iCs/>
          <w:highlight w:val="yellow"/>
          <w:lang w:val="cs-CZ"/>
        </w:rPr>
        <w:t>i</w:t>
      </w:r>
      <w:r>
        <w:rPr>
          <w:highlight w:val="yellow"/>
          <w:lang w:val="cs-CZ"/>
        </w:rPr>
        <w:t xml:space="preserve"> </w:t>
      </w:r>
      <w:r w:rsidRPr="00B33D07">
        <w:rPr>
          <w:i/>
          <w:iCs/>
          <w:highlight w:val="yellow"/>
          <w:lang w:val="cs-CZ"/>
        </w:rPr>
        <w:t>veřejné</w:t>
      </w:r>
      <w:r>
        <w:rPr>
          <w:i/>
          <w:iCs/>
          <w:highlight w:val="yellow"/>
          <w:lang w:val="cs-CZ"/>
        </w:rPr>
        <w:t>ho</w:t>
      </w:r>
      <w:r w:rsidRPr="00B33D07">
        <w:rPr>
          <w:i/>
          <w:iCs/>
          <w:highlight w:val="yellow"/>
          <w:lang w:val="cs-CZ"/>
        </w:rPr>
        <w:t xml:space="preserve"> občanské</w:t>
      </w:r>
      <w:r>
        <w:rPr>
          <w:i/>
          <w:iCs/>
          <w:highlight w:val="yellow"/>
          <w:lang w:val="cs-CZ"/>
        </w:rPr>
        <w:t>ho</w:t>
      </w:r>
      <w:r w:rsidRPr="00B33D07">
        <w:rPr>
          <w:i/>
          <w:iCs/>
          <w:highlight w:val="yellow"/>
          <w:lang w:val="cs-CZ"/>
        </w:rPr>
        <w:t xml:space="preserve"> a/nebo rekreační</w:t>
      </w:r>
      <w:r>
        <w:rPr>
          <w:i/>
          <w:iCs/>
          <w:highlight w:val="yellow"/>
          <w:lang w:val="cs-CZ"/>
        </w:rPr>
        <w:t>ho</w:t>
      </w:r>
      <w:r w:rsidRPr="00B33D07">
        <w:rPr>
          <w:i/>
          <w:iCs/>
          <w:highlight w:val="yellow"/>
          <w:lang w:val="cs-CZ"/>
        </w:rPr>
        <w:t xml:space="preserve"> vybaven</w:t>
      </w:r>
      <w:r>
        <w:rPr>
          <w:i/>
          <w:iCs/>
          <w:highlight w:val="yellow"/>
          <w:lang w:val="cs-CZ"/>
        </w:rPr>
        <w:t>í</w:t>
      </w:r>
      <w:r w:rsidRPr="00B33D07">
        <w:rPr>
          <w:i/>
          <w:iCs/>
          <w:highlight w:val="yellow"/>
          <w:lang w:val="cs-CZ"/>
        </w:rPr>
        <w:t xml:space="preserve"> /městských </w:t>
      </w:r>
      <w:r w:rsidRPr="00A50D52">
        <w:rPr>
          <w:i/>
          <w:iCs/>
          <w:highlight w:val="yellow"/>
          <w:lang w:val="cs-CZ"/>
        </w:rPr>
        <w:t>bytů</w:t>
      </w:r>
      <w:r w:rsidRPr="00DA4862">
        <w:rPr>
          <w:i/>
          <w:iCs/>
          <w:highlight w:val="yellow"/>
          <w:lang w:val="cs-CZ"/>
        </w:rPr>
        <w:t xml:space="preserve">, a to buď formou vyprojektování a realizace plnění Investorem, nebo formou převodu </w:t>
      </w:r>
      <w:r w:rsidR="000E65E1">
        <w:rPr>
          <w:i/>
          <w:iCs/>
          <w:highlight w:val="yellow"/>
          <w:lang w:val="cs-CZ"/>
        </w:rPr>
        <w:t>p</w:t>
      </w:r>
      <w:r w:rsidRPr="00DA4862">
        <w:rPr>
          <w:i/>
          <w:iCs/>
          <w:highlight w:val="yellow"/>
          <w:lang w:val="cs-CZ"/>
        </w:rPr>
        <w:t>ozemku/ů pro tyto účely vyhrazené</w:t>
      </w:r>
      <w:r>
        <w:rPr>
          <w:i/>
          <w:iCs/>
          <w:lang w:val="cs-CZ"/>
        </w:rPr>
        <w:t>];</w:t>
      </w:r>
    </w:p>
    <w:p w14:paraId="5147CA39" w14:textId="05B01253" w:rsidR="00B1602E" w:rsidRPr="001314B6" w:rsidRDefault="00B1602E" w:rsidP="00B1602E">
      <w:pPr>
        <w:pStyle w:val="Odstavecseseznamem"/>
        <w:widowControl/>
        <w:numPr>
          <w:ilvl w:val="0"/>
          <w:numId w:val="80"/>
        </w:numPr>
        <w:ind w:left="1560" w:hanging="284"/>
        <w:jc w:val="both"/>
        <w:rPr>
          <w:lang w:val="cs-CZ"/>
        </w:rPr>
      </w:pPr>
      <w:r>
        <w:rPr>
          <w:lang w:val="cs-CZ"/>
        </w:rPr>
        <w:t xml:space="preserve">Investor poskytne </w:t>
      </w:r>
      <w:r w:rsidRPr="00BB5F21">
        <w:rPr>
          <w:highlight w:val="yellow"/>
          <w:lang w:val="cs-CZ"/>
        </w:rPr>
        <w:t>[HMP/MČ]</w:t>
      </w:r>
      <w:r>
        <w:rPr>
          <w:lang w:val="cs-CZ"/>
        </w:rPr>
        <w:t xml:space="preserve"> v rámci</w:t>
      </w:r>
      <w:r w:rsidR="00170FF1" w:rsidRPr="009061A1">
        <w:rPr>
          <w:lang w:val="cs-CZ"/>
        </w:rPr>
        <w:t xml:space="preserve"> nevyužití </w:t>
      </w:r>
      <w:r>
        <w:rPr>
          <w:lang w:val="cs-CZ"/>
        </w:rPr>
        <w:t xml:space="preserve">Maximální </w:t>
      </w:r>
      <w:r w:rsidR="00170FF1" w:rsidRPr="009061A1">
        <w:rPr>
          <w:lang w:val="cs-CZ"/>
        </w:rPr>
        <w:t>kapacity HPP</w:t>
      </w:r>
      <w:r>
        <w:rPr>
          <w:lang w:val="cs-CZ"/>
        </w:rPr>
        <w:t xml:space="preserve"> veškerou nezbytnou součinnost k realizaci budoucí investice [</w:t>
      </w:r>
      <w:r w:rsidRPr="00DA4862">
        <w:rPr>
          <w:highlight w:val="yellow"/>
          <w:lang w:val="cs-CZ"/>
        </w:rPr>
        <w:t>MČ/HMP</w:t>
      </w:r>
      <w:r>
        <w:rPr>
          <w:lang w:val="cs-CZ"/>
        </w:rPr>
        <w:t>] [</w:t>
      </w:r>
      <w:r w:rsidRPr="00B33D07">
        <w:rPr>
          <w:i/>
          <w:iCs/>
          <w:highlight w:val="yellow"/>
          <w:lang w:val="cs-CZ"/>
        </w:rPr>
        <w:t>realizac</w:t>
      </w:r>
      <w:r>
        <w:rPr>
          <w:i/>
          <w:iCs/>
          <w:highlight w:val="yellow"/>
          <w:lang w:val="cs-CZ"/>
        </w:rPr>
        <w:t>i</w:t>
      </w:r>
      <w:r>
        <w:rPr>
          <w:highlight w:val="yellow"/>
          <w:lang w:val="cs-CZ"/>
        </w:rPr>
        <w:t xml:space="preserve"> </w:t>
      </w:r>
      <w:r w:rsidRPr="00B33D07">
        <w:rPr>
          <w:i/>
          <w:iCs/>
          <w:highlight w:val="yellow"/>
          <w:lang w:val="cs-CZ"/>
        </w:rPr>
        <w:t>veřejné</w:t>
      </w:r>
      <w:r>
        <w:rPr>
          <w:i/>
          <w:iCs/>
          <w:highlight w:val="yellow"/>
          <w:lang w:val="cs-CZ"/>
        </w:rPr>
        <w:t>ho</w:t>
      </w:r>
      <w:r w:rsidRPr="00B33D07">
        <w:rPr>
          <w:i/>
          <w:iCs/>
          <w:highlight w:val="yellow"/>
          <w:lang w:val="cs-CZ"/>
        </w:rPr>
        <w:t xml:space="preserve"> občanské</w:t>
      </w:r>
      <w:r>
        <w:rPr>
          <w:i/>
          <w:iCs/>
          <w:highlight w:val="yellow"/>
          <w:lang w:val="cs-CZ"/>
        </w:rPr>
        <w:t>ho</w:t>
      </w:r>
      <w:r w:rsidRPr="00B33D07">
        <w:rPr>
          <w:i/>
          <w:iCs/>
          <w:highlight w:val="yellow"/>
          <w:lang w:val="cs-CZ"/>
        </w:rPr>
        <w:t xml:space="preserve"> a/nebo rekreační</w:t>
      </w:r>
      <w:r>
        <w:rPr>
          <w:i/>
          <w:iCs/>
          <w:highlight w:val="yellow"/>
          <w:lang w:val="cs-CZ"/>
        </w:rPr>
        <w:t>ho</w:t>
      </w:r>
      <w:r w:rsidRPr="00B33D07">
        <w:rPr>
          <w:i/>
          <w:iCs/>
          <w:highlight w:val="yellow"/>
          <w:lang w:val="cs-CZ"/>
        </w:rPr>
        <w:t xml:space="preserve"> vybaven</w:t>
      </w:r>
      <w:r>
        <w:rPr>
          <w:i/>
          <w:iCs/>
          <w:highlight w:val="yellow"/>
          <w:lang w:val="cs-CZ"/>
        </w:rPr>
        <w:t>í</w:t>
      </w:r>
      <w:r w:rsidRPr="00B33D07">
        <w:rPr>
          <w:i/>
          <w:iCs/>
          <w:highlight w:val="yellow"/>
          <w:lang w:val="cs-CZ"/>
        </w:rPr>
        <w:t xml:space="preserve"> /městských </w:t>
      </w:r>
      <w:r w:rsidRPr="00A50D52">
        <w:rPr>
          <w:i/>
          <w:iCs/>
          <w:highlight w:val="yellow"/>
          <w:lang w:val="cs-CZ"/>
        </w:rPr>
        <w:t>bytů</w:t>
      </w:r>
      <w:r w:rsidRPr="00DA4862">
        <w:rPr>
          <w:i/>
          <w:iCs/>
          <w:highlight w:val="yellow"/>
          <w:lang w:val="cs-CZ"/>
        </w:rPr>
        <w:t>, a to buď formou vyprojektování a realizace plnění Investorem, nebo formou převodu Pozemku/ů pro tyto účely vyhrazené</w:t>
      </w:r>
      <w:r>
        <w:rPr>
          <w:i/>
          <w:iCs/>
          <w:lang w:val="cs-CZ"/>
        </w:rPr>
        <w:t xml:space="preserve">], </w:t>
      </w:r>
      <w:r w:rsidRPr="00B61FBC">
        <w:rPr>
          <w:lang w:val="cs-CZ"/>
        </w:rPr>
        <w:t>a to včetně součinnosti poskytované v příslušných správních či jiných řízeních či v rámci jakéhokoli jiného jednání s orgány veřejné správy.</w:t>
      </w:r>
    </w:p>
    <w:p w14:paraId="4A25CABE" w14:textId="77777777" w:rsidR="00B1602E" w:rsidRPr="00A811CB" w:rsidRDefault="00B1602E" w:rsidP="00B1602E">
      <w:pPr>
        <w:pStyle w:val="Odstavecseseznamem"/>
        <w:widowControl/>
        <w:numPr>
          <w:ilvl w:val="2"/>
          <w:numId w:val="3"/>
        </w:numPr>
        <w:ind w:left="1276" w:hanging="709"/>
        <w:jc w:val="both"/>
        <w:rPr>
          <w:b/>
          <w:bCs/>
          <w:lang w:val="cs-CZ"/>
        </w:rPr>
      </w:pPr>
      <w:r w:rsidRPr="001F5353">
        <w:rPr>
          <w:lang w:val="cs-CZ"/>
        </w:rPr>
        <w:t>Investor</w:t>
      </w:r>
      <w:r>
        <w:rPr>
          <w:lang w:val="cs-CZ"/>
        </w:rPr>
        <w:t xml:space="preserve"> se vůči </w:t>
      </w:r>
      <w:r w:rsidRPr="00BB5F21">
        <w:rPr>
          <w:highlight w:val="yellow"/>
          <w:lang w:val="cs-CZ"/>
        </w:rPr>
        <w:t>[HMP/MČ]</w:t>
      </w:r>
      <w:r>
        <w:rPr>
          <w:lang w:val="cs-CZ"/>
        </w:rPr>
        <w:t xml:space="preserve"> zavazuj</w:t>
      </w:r>
      <w:r w:rsidR="003B5EAC">
        <w:rPr>
          <w:lang w:val="cs-CZ"/>
        </w:rPr>
        <w:t>e</w:t>
      </w:r>
      <w:r>
        <w:rPr>
          <w:b/>
          <w:bCs/>
          <w:lang w:val="cs-CZ"/>
        </w:rPr>
        <w:t xml:space="preserve"> p</w:t>
      </w:r>
      <w:r w:rsidRPr="00A811CB">
        <w:rPr>
          <w:b/>
          <w:bCs/>
          <w:lang w:val="cs-CZ"/>
        </w:rPr>
        <w:t>oskytn</w:t>
      </w:r>
      <w:r>
        <w:rPr>
          <w:b/>
          <w:bCs/>
          <w:lang w:val="cs-CZ"/>
        </w:rPr>
        <w:t>out</w:t>
      </w:r>
      <w:r w:rsidRPr="00A811CB">
        <w:rPr>
          <w:b/>
          <w:bCs/>
          <w:lang w:val="cs-CZ"/>
        </w:rPr>
        <w:t xml:space="preserve"> podporované bydlení</w:t>
      </w:r>
      <w:r>
        <w:rPr>
          <w:b/>
          <w:bCs/>
          <w:lang w:val="cs-CZ"/>
        </w:rPr>
        <w:t xml:space="preserve">, </w:t>
      </w:r>
      <w:r w:rsidRPr="002103D8">
        <w:rPr>
          <w:lang w:val="cs-CZ"/>
        </w:rPr>
        <w:t>a to</w:t>
      </w:r>
      <w:r>
        <w:rPr>
          <w:b/>
          <w:bCs/>
          <w:lang w:val="cs-CZ"/>
        </w:rPr>
        <w:t xml:space="preserve"> </w:t>
      </w:r>
      <w:r>
        <w:rPr>
          <w:lang w:val="cs-CZ"/>
        </w:rPr>
        <w:t>v souladu s následujícími podmínkami</w:t>
      </w:r>
      <w:r>
        <w:rPr>
          <w:b/>
          <w:bCs/>
          <w:lang w:val="cs-CZ"/>
        </w:rPr>
        <w:t>:</w:t>
      </w:r>
    </w:p>
    <w:p w14:paraId="26DFB34A" w14:textId="77777777" w:rsidR="00B1602E" w:rsidRPr="00A811CB" w:rsidRDefault="00B1602E" w:rsidP="00B1602E">
      <w:pPr>
        <w:pStyle w:val="Odstavecseseznamem"/>
        <w:widowControl/>
        <w:numPr>
          <w:ilvl w:val="0"/>
          <w:numId w:val="66"/>
        </w:numPr>
        <w:ind w:left="1560" w:hanging="284"/>
        <w:jc w:val="both"/>
        <w:rPr>
          <w:lang w:val="cs-CZ"/>
        </w:rPr>
      </w:pPr>
      <w:r>
        <w:rPr>
          <w:lang w:val="cs-CZ"/>
        </w:rPr>
        <w:t xml:space="preserve">v rámci Investičního záměru Investor vybuduje na Pozemcích </w:t>
      </w:r>
      <w:r w:rsidRPr="003C3655">
        <w:rPr>
          <w:highlight w:val="yellow"/>
          <w:lang w:val="cs-CZ"/>
        </w:rPr>
        <w:t>[…]</w:t>
      </w:r>
      <w:r>
        <w:rPr>
          <w:lang w:val="cs-CZ"/>
        </w:rPr>
        <w:t xml:space="preserve"> bytových jednotek o celkové výměře </w:t>
      </w:r>
      <w:r w:rsidRPr="0052206A">
        <w:rPr>
          <w:highlight w:val="yellow"/>
          <w:lang w:val="cs-CZ"/>
        </w:rPr>
        <w:t>[…</w:t>
      </w:r>
      <w:r>
        <w:rPr>
          <w:lang w:val="cs-CZ"/>
        </w:rPr>
        <w:t xml:space="preserve">]; </w:t>
      </w:r>
    </w:p>
    <w:p w14:paraId="6EEDF6AC" w14:textId="77777777" w:rsidR="00B1602E" w:rsidRPr="00A811CB" w:rsidRDefault="00B1602E" w:rsidP="00B1602E">
      <w:pPr>
        <w:pStyle w:val="Odstavecseseznamem"/>
        <w:widowControl/>
        <w:numPr>
          <w:ilvl w:val="0"/>
          <w:numId w:val="66"/>
        </w:numPr>
        <w:ind w:left="1560" w:hanging="284"/>
        <w:jc w:val="both"/>
        <w:rPr>
          <w:lang w:val="cs-CZ"/>
        </w:rPr>
      </w:pPr>
      <w:r>
        <w:rPr>
          <w:lang w:val="cs-CZ"/>
        </w:rPr>
        <w:t xml:space="preserve">bytové jednotky budou vybudovány v souladu s </w:t>
      </w:r>
      <w:r w:rsidRPr="00AC6A4B">
        <w:rPr>
          <w:i/>
          <w:iCs/>
          <w:highlight w:val="yellow"/>
          <w:lang w:val="cs-CZ"/>
        </w:rPr>
        <w:t xml:space="preserve">[definovat </w:t>
      </w:r>
      <w:r>
        <w:rPr>
          <w:i/>
          <w:iCs/>
          <w:highlight w:val="yellow"/>
          <w:lang w:val="cs-CZ"/>
        </w:rPr>
        <w:t>obecné vlastnosti</w:t>
      </w:r>
      <w:r w:rsidRPr="00AC6A4B">
        <w:rPr>
          <w:i/>
          <w:iCs/>
          <w:highlight w:val="yellow"/>
          <w:lang w:val="cs-CZ"/>
        </w:rPr>
        <w:t xml:space="preserve"> jakost</w:t>
      </w:r>
      <w:r>
        <w:rPr>
          <w:i/>
          <w:iCs/>
          <w:highlight w:val="yellow"/>
          <w:lang w:val="cs-CZ"/>
        </w:rPr>
        <w:t>i</w:t>
      </w:r>
      <w:r w:rsidRPr="00AC6A4B">
        <w:rPr>
          <w:i/>
          <w:iCs/>
          <w:highlight w:val="yellow"/>
          <w:lang w:val="cs-CZ"/>
        </w:rPr>
        <w:t xml:space="preserve"> </w:t>
      </w:r>
      <w:r>
        <w:rPr>
          <w:i/>
          <w:iCs/>
          <w:highlight w:val="yellow"/>
          <w:lang w:val="cs-CZ"/>
        </w:rPr>
        <w:t>zde a </w:t>
      </w:r>
      <w:r w:rsidRPr="00AC6A4B">
        <w:rPr>
          <w:i/>
          <w:iCs/>
          <w:highlight w:val="yellow"/>
          <w:lang w:val="cs-CZ"/>
        </w:rPr>
        <w:t>odkazem na přílohu, např.: s</w:t>
      </w:r>
      <w:r>
        <w:rPr>
          <w:i/>
          <w:iCs/>
          <w:highlight w:val="yellow"/>
          <w:lang w:val="cs-CZ"/>
        </w:rPr>
        <w:t xml:space="preserve"> celkovou </w:t>
      </w:r>
      <w:r w:rsidRPr="00AC6A4B">
        <w:rPr>
          <w:i/>
          <w:iCs/>
          <w:highlight w:val="yellow"/>
          <w:lang w:val="cs-CZ"/>
        </w:rPr>
        <w:t>HPP nejméně</w:t>
      </w:r>
      <w:r w:rsidRPr="002738E4">
        <w:rPr>
          <w:i/>
          <w:iCs/>
          <w:highlight w:val="yellow"/>
          <w:lang w:val="cs-CZ"/>
        </w:rPr>
        <w:t xml:space="preserve"> x m</w:t>
      </w:r>
      <w:r w:rsidRPr="002738E4">
        <w:rPr>
          <w:i/>
          <w:iCs/>
          <w:highlight w:val="yellow"/>
          <w:vertAlign w:val="superscript"/>
          <w:lang w:val="cs-CZ"/>
        </w:rPr>
        <w:t>2</w:t>
      </w:r>
      <w:r w:rsidRPr="002738E4">
        <w:rPr>
          <w:i/>
          <w:iCs/>
          <w:highlight w:val="yellow"/>
          <w:lang w:val="cs-CZ"/>
        </w:rPr>
        <w:t>, s </w:t>
      </w:r>
      <w:r>
        <w:rPr>
          <w:i/>
          <w:iCs/>
          <w:highlight w:val="yellow"/>
          <w:lang w:val="cs-CZ"/>
        </w:rPr>
        <w:t xml:space="preserve">minimální a maximální velikostí jednotky a s minimálním vybavením jednotky, </w:t>
      </w:r>
      <w:r w:rsidRPr="00AC6A4B">
        <w:rPr>
          <w:i/>
          <w:iCs/>
          <w:highlight w:val="yellow"/>
          <w:lang w:val="cs-CZ"/>
        </w:rPr>
        <w:t>a v souladu s dalšími požadavky uvedenými v příloze č. […] Smlouvy“]</w:t>
      </w:r>
      <w:r>
        <w:rPr>
          <w:lang w:val="cs-CZ"/>
        </w:rPr>
        <w:t>;</w:t>
      </w:r>
    </w:p>
    <w:p w14:paraId="17C170E3" w14:textId="4EBBA935" w:rsidR="00B1602E" w:rsidRDefault="00B1602E" w:rsidP="00B1602E">
      <w:pPr>
        <w:pStyle w:val="Odstavecseseznamem"/>
        <w:widowControl/>
        <w:numPr>
          <w:ilvl w:val="0"/>
          <w:numId w:val="66"/>
        </w:numPr>
        <w:ind w:left="1560" w:hanging="284"/>
        <w:jc w:val="both"/>
        <w:rPr>
          <w:lang w:val="cs-CZ"/>
        </w:rPr>
      </w:pPr>
      <w:r w:rsidRPr="00CD7EC5">
        <w:rPr>
          <w:lang w:val="cs-CZ"/>
        </w:rPr>
        <w:t>uzavře s </w:t>
      </w:r>
      <w:r w:rsidRPr="003C3655">
        <w:rPr>
          <w:highlight w:val="yellow"/>
          <w:lang w:val="cs-CZ"/>
        </w:rPr>
        <w:t>[</w:t>
      </w:r>
      <w:r w:rsidRPr="00DA4862">
        <w:rPr>
          <w:highlight w:val="yellow"/>
          <w:lang w:val="cs-CZ"/>
        </w:rPr>
        <w:t>HMP/MČ</w:t>
      </w:r>
      <w:r w:rsidRPr="0021738D">
        <w:rPr>
          <w:highlight w:val="yellow"/>
          <w:lang w:val="cs-CZ"/>
        </w:rPr>
        <w:t>]</w:t>
      </w:r>
      <w:r w:rsidRPr="00CD7EC5">
        <w:rPr>
          <w:lang w:val="cs-CZ"/>
        </w:rPr>
        <w:t xml:space="preserve"> nebo jimi určenou osobou </w:t>
      </w:r>
      <w:r w:rsidRPr="00CD7EC5">
        <w:rPr>
          <w:highlight w:val="yellow"/>
          <w:lang w:val="cs-CZ"/>
        </w:rPr>
        <w:t>[</w:t>
      </w:r>
      <w:r w:rsidRPr="00CD7EC5">
        <w:rPr>
          <w:i/>
          <w:iCs/>
          <w:highlight w:val="yellow"/>
          <w:lang w:val="cs-CZ"/>
        </w:rPr>
        <w:t>např. CSSP/Městská nájemní agentura</w:t>
      </w:r>
      <w:r w:rsidRPr="00CD7EC5">
        <w:rPr>
          <w:highlight w:val="yellow"/>
          <w:lang w:val="cs-CZ"/>
        </w:rPr>
        <w:t>]</w:t>
      </w:r>
      <w:r w:rsidRPr="00CD7EC5">
        <w:rPr>
          <w:lang w:val="cs-CZ"/>
        </w:rPr>
        <w:t xml:space="preserve"> </w:t>
      </w:r>
      <w:r w:rsidRPr="0005773A">
        <w:rPr>
          <w:lang w:val="cs-CZ"/>
        </w:rPr>
        <w:t>smlouvu o spolupráci při</w:t>
      </w:r>
      <w:r w:rsidRPr="00CD7EC5">
        <w:rPr>
          <w:lang w:val="cs-CZ"/>
        </w:rPr>
        <w:t xml:space="preserve"> poskytování</w:t>
      </w:r>
      <w:r w:rsidR="00170FF1" w:rsidRPr="009061A1">
        <w:rPr>
          <w:lang w:val="cs-CZ"/>
        </w:rPr>
        <w:t xml:space="preserve"> podporovaného bydlení</w:t>
      </w:r>
      <w:r w:rsidRPr="00CD7EC5">
        <w:rPr>
          <w:lang w:val="cs-CZ"/>
        </w:rPr>
        <w:t>, jejíž vzor je přílohou č.</w:t>
      </w:r>
      <w:r>
        <w:rPr>
          <w:lang w:val="cs-CZ"/>
        </w:rPr>
        <w:t> </w:t>
      </w:r>
      <w:r w:rsidRPr="00CD7EC5">
        <w:rPr>
          <w:highlight w:val="yellow"/>
          <w:lang w:val="cs-CZ"/>
        </w:rPr>
        <w:t>[…]</w:t>
      </w:r>
      <w:r w:rsidRPr="00CD7EC5">
        <w:rPr>
          <w:lang w:val="cs-CZ"/>
        </w:rPr>
        <w:t xml:space="preserve"> Smlouvy, a poskytne v souladu s uvedenou smlouvou bytové jednotky k dispozici za zvýhodněnou cenu nájemcům, to vše </w:t>
      </w:r>
      <w:r w:rsidRPr="00CD7EC5">
        <w:rPr>
          <w:highlight w:val="yellow"/>
          <w:lang w:val="cs-CZ"/>
        </w:rPr>
        <w:t>[</w:t>
      </w:r>
      <w:r w:rsidRPr="00416BA1">
        <w:rPr>
          <w:i/>
          <w:iCs/>
          <w:highlight w:val="yellow"/>
          <w:lang w:val="cs-CZ"/>
        </w:rPr>
        <w:t xml:space="preserve">např. </w:t>
      </w:r>
      <w:r w:rsidRPr="003B4C3F">
        <w:rPr>
          <w:i/>
          <w:iCs/>
          <w:highlight w:val="yellow"/>
          <w:lang w:val="cs-CZ"/>
        </w:rPr>
        <w:t>do</w:t>
      </w:r>
      <w:r w:rsidRPr="00991C4B">
        <w:rPr>
          <w:i/>
          <w:iCs/>
          <w:highlight w:val="yellow"/>
          <w:lang w:val="cs-CZ"/>
        </w:rPr>
        <w:t xml:space="preserve">  </w:t>
      </w:r>
      <w:r>
        <w:rPr>
          <w:i/>
          <w:iCs/>
          <w:highlight w:val="yellow"/>
          <w:lang w:val="cs-CZ"/>
        </w:rPr>
        <w:t>devadesáti (</w:t>
      </w:r>
      <w:r w:rsidRPr="00991C4B">
        <w:rPr>
          <w:i/>
          <w:iCs/>
          <w:highlight w:val="yellow"/>
          <w:lang w:val="cs-CZ"/>
        </w:rPr>
        <w:t>90</w:t>
      </w:r>
      <w:r>
        <w:rPr>
          <w:i/>
          <w:iCs/>
          <w:highlight w:val="yellow"/>
          <w:lang w:val="cs-CZ"/>
        </w:rPr>
        <w:t>)</w:t>
      </w:r>
      <w:r w:rsidRPr="00991C4B">
        <w:rPr>
          <w:i/>
          <w:iCs/>
          <w:highlight w:val="yellow"/>
          <w:lang w:val="cs-CZ"/>
        </w:rPr>
        <w:t xml:space="preserve"> dnů od okamžiku</w:t>
      </w:r>
      <w:r>
        <w:rPr>
          <w:i/>
          <w:iCs/>
          <w:highlight w:val="yellow"/>
          <w:lang w:val="cs-CZ"/>
        </w:rPr>
        <w:t xml:space="preserve">, kdy </w:t>
      </w:r>
      <w:r w:rsidRPr="00991C4B">
        <w:rPr>
          <w:i/>
          <w:iCs/>
          <w:highlight w:val="yellow"/>
          <w:lang w:val="cs-CZ"/>
        </w:rPr>
        <w:t xml:space="preserve">souhrn HPP </w:t>
      </w:r>
      <w:r>
        <w:rPr>
          <w:i/>
          <w:iCs/>
          <w:highlight w:val="yellow"/>
          <w:lang w:val="cs-CZ"/>
        </w:rPr>
        <w:t>Investičního záměru</w:t>
      </w:r>
      <w:r w:rsidRPr="00991C4B">
        <w:rPr>
          <w:i/>
          <w:iCs/>
          <w:highlight w:val="yellow"/>
          <w:lang w:val="cs-CZ"/>
        </w:rPr>
        <w:t>, pro něž byl</w:t>
      </w:r>
      <w:r>
        <w:rPr>
          <w:i/>
          <w:iCs/>
          <w:highlight w:val="yellow"/>
          <w:lang w:val="cs-CZ"/>
        </w:rPr>
        <w:t xml:space="preserve"> vydán pravomocný </w:t>
      </w:r>
      <w:r w:rsidRPr="002738E4">
        <w:rPr>
          <w:i/>
          <w:iCs/>
          <w:highlight w:val="yellow"/>
          <w:lang w:val="cs-CZ"/>
        </w:rPr>
        <w:t>kola</w:t>
      </w:r>
      <w:r>
        <w:rPr>
          <w:i/>
          <w:iCs/>
          <w:highlight w:val="yellow"/>
          <w:lang w:val="cs-CZ"/>
        </w:rPr>
        <w:t>u</w:t>
      </w:r>
      <w:r w:rsidRPr="002738E4">
        <w:rPr>
          <w:i/>
          <w:iCs/>
          <w:highlight w:val="yellow"/>
          <w:lang w:val="cs-CZ"/>
        </w:rPr>
        <w:t>dační souhlas</w:t>
      </w:r>
      <w:r>
        <w:rPr>
          <w:i/>
          <w:iCs/>
          <w:highlight w:val="yellow"/>
          <w:lang w:val="cs-CZ"/>
        </w:rPr>
        <w:t>,</w:t>
      </w:r>
      <w:r w:rsidRPr="002738E4">
        <w:rPr>
          <w:i/>
          <w:iCs/>
          <w:highlight w:val="yellow"/>
          <w:lang w:val="cs-CZ"/>
        </w:rPr>
        <w:t xml:space="preserve"> </w:t>
      </w:r>
      <w:r>
        <w:rPr>
          <w:i/>
          <w:iCs/>
          <w:highlight w:val="yellow"/>
          <w:lang w:val="cs-CZ"/>
        </w:rPr>
        <w:t>dosáhne</w:t>
      </w:r>
      <w:r w:rsidRPr="002738E4">
        <w:rPr>
          <w:i/>
          <w:iCs/>
          <w:highlight w:val="yellow"/>
          <w:lang w:val="cs-CZ"/>
        </w:rPr>
        <w:t xml:space="preserve"> alespoň </w:t>
      </w:r>
      <w:r w:rsidRPr="00CD7EC5">
        <w:rPr>
          <w:highlight w:val="yellow"/>
          <w:lang w:val="cs-CZ"/>
        </w:rPr>
        <w:t>[</w:t>
      </w:r>
      <w:r>
        <w:rPr>
          <w:highlight w:val="yellow"/>
          <w:lang w:val="cs-CZ"/>
        </w:rPr>
        <w:t>30 až 60</w:t>
      </w:r>
      <w:r w:rsidRPr="00CD7EC5">
        <w:rPr>
          <w:highlight w:val="yellow"/>
          <w:lang w:val="cs-CZ"/>
        </w:rPr>
        <w:t>]</w:t>
      </w:r>
      <w:r w:rsidRPr="002738E4">
        <w:rPr>
          <w:i/>
          <w:iCs/>
          <w:highlight w:val="yellow"/>
          <w:lang w:val="cs-CZ"/>
        </w:rPr>
        <w:t>% Maximální HPP</w:t>
      </w:r>
      <w:r w:rsidRPr="00CD7EC5">
        <w:rPr>
          <w:lang w:val="cs-CZ"/>
        </w:rPr>
        <w:t xml:space="preserve">], nejpozději však do </w:t>
      </w:r>
      <w:r w:rsidRPr="00CD7EC5">
        <w:rPr>
          <w:highlight w:val="yellow"/>
          <w:lang w:val="cs-CZ"/>
        </w:rPr>
        <w:t>[</w:t>
      </w:r>
      <w:r w:rsidRPr="00CD7EC5">
        <w:rPr>
          <w:i/>
          <w:iCs/>
          <w:highlight w:val="yellow"/>
          <w:lang w:val="cs-CZ"/>
        </w:rPr>
        <w:t>doplnit nejzazší pevné datum splatnosti, s dostatečnou časovou rezervou od očekávaného termínu splatnosti</w:t>
      </w:r>
      <w:r w:rsidRPr="00CD7EC5">
        <w:rPr>
          <w:highlight w:val="yellow"/>
          <w:lang w:val="cs-CZ"/>
        </w:rPr>
        <w:t>]</w:t>
      </w:r>
      <w:r w:rsidRPr="00CD7EC5">
        <w:rPr>
          <w:lang w:val="cs-CZ"/>
        </w:rPr>
        <w:t>;</w:t>
      </w:r>
      <w:r>
        <w:rPr>
          <w:lang w:val="cs-CZ"/>
        </w:rPr>
        <w:t xml:space="preserve"> </w:t>
      </w:r>
    </w:p>
    <w:p w14:paraId="731465D7" w14:textId="77777777" w:rsidR="00B1602E" w:rsidRDefault="00B1602E" w:rsidP="00B1602E">
      <w:pPr>
        <w:pStyle w:val="Odstavecseseznamem"/>
        <w:widowControl/>
        <w:numPr>
          <w:ilvl w:val="0"/>
          <w:numId w:val="66"/>
        </w:numPr>
        <w:ind w:left="1560" w:hanging="284"/>
        <w:jc w:val="both"/>
        <w:rPr>
          <w:lang w:val="cs-CZ"/>
        </w:rPr>
      </w:pPr>
      <w:r>
        <w:rPr>
          <w:lang w:val="cs-CZ"/>
        </w:rPr>
        <w:t xml:space="preserve">umožní užívání každé bytové jednotky podle smlouvy o poskytování podporovaného bydlení po dobu nejméně 15 let od okamžiku, kdy dal danou jednotku k dispozici a umožnil </w:t>
      </w:r>
      <w:r w:rsidRPr="003C3655">
        <w:rPr>
          <w:highlight w:val="yellow"/>
          <w:lang w:val="cs-CZ"/>
        </w:rPr>
        <w:t>[</w:t>
      </w:r>
      <w:r w:rsidRPr="00DA4862">
        <w:rPr>
          <w:highlight w:val="yellow"/>
          <w:lang w:val="cs-CZ"/>
        </w:rPr>
        <w:t>HMP/MČ</w:t>
      </w:r>
      <w:r w:rsidRPr="0021738D">
        <w:rPr>
          <w:highlight w:val="yellow"/>
          <w:lang w:val="cs-CZ"/>
        </w:rPr>
        <w:t>]</w:t>
      </w:r>
      <w:r>
        <w:rPr>
          <w:lang w:val="cs-CZ"/>
        </w:rPr>
        <w:t xml:space="preserve"> ji nabídnout nájemcům v rámci podporovaného bydlení, a po uplynutí této doby nabídne danou bytovou jednotku k prodeji aktuálnímu nájemci za cenu v místě a čase obvyklou.  </w:t>
      </w:r>
    </w:p>
    <w:p w14:paraId="7093DDD7" w14:textId="77777777" w:rsidR="00B1602E" w:rsidRDefault="00B1602E" w:rsidP="00B1602E">
      <w:pPr>
        <w:pStyle w:val="Odstavecseseznamem"/>
        <w:widowControl/>
        <w:numPr>
          <w:ilvl w:val="0"/>
          <w:numId w:val="66"/>
        </w:numPr>
        <w:ind w:left="1560" w:hanging="284"/>
        <w:jc w:val="both"/>
        <w:rPr>
          <w:lang w:val="cs-CZ"/>
        </w:rPr>
      </w:pPr>
      <w:r>
        <w:rPr>
          <w:lang w:val="cs-CZ"/>
        </w:rPr>
        <w:t xml:space="preserve">rozhodne-li se investor po uplynutí 15 let od okamžiku, kdy dal danou jednotku k dispozici a umožnil </w:t>
      </w:r>
      <w:r w:rsidRPr="003C3655">
        <w:rPr>
          <w:highlight w:val="yellow"/>
          <w:lang w:val="cs-CZ"/>
        </w:rPr>
        <w:t>[</w:t>
      </w:r>
      <w:r w:rsidRPr="00DA4862">
        <w:rPr>
          <w:highlight w:val="yellow"/>
          <w:lang w:val="cs-CZ"/>
        </w:rPr>
        <w:t>HMP/MČ</w:t>
      </w:r>
      <w:r w:rsidRPr="0021738D">
        <w:rPr>
          <w:highlight w:val="yellow"/>
          <w:lang w:val="cs-CZ"/>
        </w:rPr>
        <w:t>]</w:t>
      </w:r>
      <w:r>
        <w:rPr>
          <w:lang w:val="cs-CZ"/>
        </w:rPr>
        <w:t xml:space="preserve"> ji nabídnout nájemcům v rámci podporovaného bydlení, tuto jednotku prodat, a nevyužije-li aktuální nájemce právo koupě dané jednotky za cenu v místě a čase obvyklou, má HMP vůči této jednotce předkupní právo, které bude zapsáno do katastru nemovitostí. </w:t>
      </w:r>
    </w:p>
    <w:p w14:paraId="73B2814E" w14:textId="77777777" w:rsidR="00B1602E" w:rsidRPr="00A811CB" w:rsidRDefault="00B1602E" w:rsidP="00B1602E">
      <w:pPr>
        <w:pStyle w:val="Odstavecseseznamem"/>
        <w:widowControl/>
        <w:numPr>
          <w:ilvl w:val="2"/>
          <w:numId w:val="3"/>
        </w:numPr>
        <w:ind w:left="1276" w:hanging="709"/>
        <w:jc w:val="both"/>
        <w:rPr>
          <w:b/>
          <w:bCs/>
          <w:lang w:val="cs-CZ"/>
        </w:rPr>
      </w:pPr>
      <w:r w:rsidRPr="001F5353">
        <w:rPr>
          <w:lang w:val="cs-CZ"/>
        </w:rPr>
        <w:t>Investor</w:t>
      </w:r>
      <w:r>
        <w:rPr>
          <w:lang w:val="cs-CZ"/>
        </w:rPr>
        <w:t xml:space="preserve"> se vůči </w:t>
      </w:r>
      <w:r w:rsidRPr="00BB5F21">
        <w:rPr>
          <w:highlight w:val="yellow"/>
          <w:lang w:val="cs-CZ"/>
        </w:rPr>
        <w:t>[HMP/MČ]</w:t>
      </w:r>
      <w:r>
        <w:rPr>
          <w:lang w:val="cs-CZ"/>
        </w:rPr>
        <w:t xml:space="preserve"> zavazuje</w:t>
      </w:r>
      <w:r>
        <w:rPr>
          <w:b/>
          <w:bCs/>
          <w:lang w:val="cs-CZ"/>
        </w:rPr>
        <w:t xml:space="preserve"> zajistit provoz a údržbu veřejného prostranství, </w:t>
      </w:r>
      <w:r w:rsidRPr="002103D8">
        <w:rPr>
          <w:lang w:val="cs-CZ"/>
        </w:rPr>
        <w:t>a to</w:t>
      </w:r>
      <w:r>
        <w:rPr>
          <w:b/>
          <w:bCs/>
          <w:lang w:val="cs-CZ"/>
        </w:rPr>
        <w:t xml:space="preserve"> </w:t>
      </w:r>
      <w:r>
        <w:rPr>
          <w:lang w:val="cs-CZ"/>
        </w:rPr>
        <w:t>v souladu s následujícími podmínkami</w:t>
      </w:r>
      <w:r>
        <w:rPr>
          <w:b/>
          <w:bCs/>
          <w:lang w:val="cs-CZ"/>
        </w:rPr>
        <w:t>:</w:t>
      </w:r>
    </w:p>
    <w:p w14:paraId="22178573" w14:textId="71A59644" w:rsidR="00B1602E" w:rsidRDefault="00B1602E" w:rsidP="00B1602E">
      <w:pPr>
        <w:pStyle w:val="Odstavecseseznamem"/>
        <w:widowControl/>
        <w:numPr>
          <w:ilvl w:val="0"/>
          <w:numId w:val="81"/>
        </w:numPr>
        <w:ind w:left="1560" w:hanging="284"/>
        <w:jc w:val="both"/>
        <w:rPr>
          <w:lang w:val="cs-CZ"/>
        </w:rPr>
      </w:pPr>
      <w:r w:rsidRPr="00485CED">
        <w:rPr>
          <w:lang w:val="cs-CZ"/>
        </w:rPr>
        <w:t xml:space="preserve">Investor se zavazuje po dobu </w:t>
      </w:r>
      <w:r w:rsidRPr="00DA4862">
        <w:rPr>
          <w:highlight w:val="yellow"/>
          <w:lang w:val="cs-CZ"/>
        </w:rPr>
        <w:t>[…]</w:t>
      </w:r>
      <w:r w:rsidRPr="00485CED">
        <w:rPr>
          <w:lang w:val="cs-CZ"/>
        </w:rPr>
        <w:t xml:space="preserve"> let provozovat a udržovat [</w:t>
      </w:r>
      <w:r w:rsidRPr="00485CED">
        <w:rPr>
          <w:i/>
          <w:iCs/>
          <w:highlight w:val="yellow"/>
          <w:lang w:val="cs-CZ"/>
        </w:rPr>
        <w:t>veřejné prostranství – bude konkretizováno</w:t>
      </w:r>
      <w:r w:rsidRPr="00485CED">
        <w:rPr>
          <w:lang w:val="cs-CZ"/>
        </w:rPr>
        <w:t>], které realizoval na své náklady dle čl. [</w:t>
      </w:r>
      <w:r w:rsidRPr="00485CED">
        <w:rPr>
          <w:highlight w:val="yellow"/>
          <w:lang w:val="cs-CZ"/>
        </w:rPr>
        <w:t>…</w:t>
      </w:r>
      <w:r w:rsidRPr="00485CED">
        <w:rPr>
          <w:lang w:val="cs-CZ"/>
        </w:rPr>
        <w:t xml:space="preserve">] této Smlouvy; </w:t>
      </w:r>
      <w:r>
        <w:rPr>
          <w:lang w:val="cs-CZ"/>
        </w:rPr>
        <w:t>[</w:t>
      </w:r>
      <w:r w:rsidRPr="00DA4862">
        <w:rPr>
          <w:i/>
          <w:iCs/>
          <w:highlight w:val="yellow"/>
          <w:lang w:val="cs-CZ"/>
        </w:rPr>
        <w:t xml:space="preserve">Investor se v rámci </w:t>
      </w:r>
      <w:r w:rsidR="00F84DE4">
        <w:rPr>
          <w:i/>
          <w:iCs/>
          <w:highlight w:val="yellow"/>
          <w:lang w:val="cs-CZ"/>
        </w:rPr>
        <w:t>Smlouvy</w:t>
      </w:r>
      <w:r w:rsidRPr="00DA4862">
        <w:rPr>
          <w:i/>
          <w:iCs/>
          <w:highlight w:val="yellow"/>
          <w:lang w:val="cs-CZ"/>
        </w:rPr>
        <w:t xml:space="preserve"> zavazuje převést veřejné prostranství do vlastnictví HMP za cenu ve výši 3 </w:t>
      </w:r>
      <w:r w:rsidRPr="00DA4862">
        <w:rPr>
          <w:i/>
          <w:iCs/>
          <w:highlight w:val="yellow"/>
          <w:lang w:val="cs-CZ"/>
        </w:rPr>
        <w:lastRenderedPageBreak/>
        <w:t>% z výpočtové hodnoty pozemku dle Metodiky</w:t>
      </w:r>
      <w:r w:rsidR="009E660D">
        <w:rPr>
          <w:i/>
          <w:iCs/>
          <w:highlight w:val="yellow"/>
          <w:lang w:val="cs-CZ"/>
        </w:rPr>
        <w:t xml:space="preserve"> HMP</w:t>
      </w:r>
      <w:r w:rsidRPr="00DA4862">
        <w:rPr>
          <w:i/>
          <w:iCs/>
          <w:highlight w:val="yellow"/>
          <w:lang w:val="cs-CZ"/>
        </w:rPr>
        <w:t xml:space="preserve">, upravenou o inflaci </w:t>
      </w:r>
      <w:r w:rsidRPr="00B85DBD">
        <w:rPr>
          <w:i/>
          <w:iCs/>
          <w:highlight w:val="yellow"/>
          <w:lang w:val="cs-CZ"/>
        </w:rPr>
        <w:t>postupem dle čl. </w:t>
      </w:r>
      <w:r w:rsidR="00B85DBD" w:rsidRPr="00B85DBD">
        <w:rPr>
          <w:i/>
          <w:iCs/>
          <w:highlight w:val="yellow"/>
          <w:lang w:val="cs-CZ"/>
        </w:rPr>
        <w:fldChar w:fldCharType="begin"/>
      </w:r>
      <w:r w:rsidR="00B85DBD" w:rsidRPr="00B85DBD">
        <w:rPr>
          <w:i/>
          <w:iCs/>
          <w:highlight w:val="yellow"/>
          <w:lang w:val="cs-CZ"/>
        </w:rPr>
        <w:instrText xml:space="preserve"> REF _Ref121328155 \r \h </w:instrText>
      </w:r>
      <w:r w:rsidR="00B85DBD">
        <w:rPr>
          <w:i/>
          <w:iCs/>
          <w:highlight w:val="yellow"/>
          <w:lang w:val="cs-CZ"/>
        </w:rPr>
        <w:instrText xml:space="preserve"> \* MERGEFORMAT </w:instrText>
      </w:r>
      <w:r w:rsidR="00B85DBD" w:rsidRPr="00B85DBD">
        <w:rPr>
          <w:i/>
          <w:iCs/>
          <w:highlight w:val="yellow"/>
          <w:lang w:val="cs-CZ"/>
        </w:rPr>
      </w:r>
      <w:r w:rsidR="00B85DBD" w:rsidRPr="00B85DBD">
        <w:rPr>
          <w:i/>
          <w:iCs/>
          <w:highlight w:val="yellow"/>
          <w:lang w:val="cs-CZ"/>
        </w:rPr>
        <w:fldChar w:fldCharType="separate"/>
      </w:r>
      <w:r w:rsidR="00B85DBD" w:rsidRPr="00B85DBD">
        <w:rPr>
          <w:i/>
          <w:iCs/>
          <w:highlight w:val="yellow"/>
          <w:lang w:val="cs-CZ"/>
        </w:rPr>
        <w:t>V.5</w:t>
      </w:r>
      <w:r w:rsidR="00B85DBD" w:rsidRPr="00B85DBD">
        <w:rPr>
          <w:i/>
          <w:iCs/>
          <w:highlight w:val="yellow"/>
          <w:lang w:val="cs-CZ"/>
        </w:rPr>
        <w:fldChar w:fldCharType="end"/>
      </w:r>
      <w:r w:rsidRPr="00B85DBD">
        <w:rPr>
          <w:i/>
          <w:iCs/>
          <w:highlight w:val="yellow"/>
          <w:lang w:val="cs-CZ"/>
        </w:rPr>
        <w:t xml:space="preserve"> Smlouvy, a to (i) ihned poté, co veřejné prostranství realizuje, nebo (</w:t>
      </w:r>
      <w:proofErr w:type="spellStart"/>
      <w:r w:rsidRPr="00B85DBD">
        <w:rPr>
          <w:i/>
          <w:iCs/>
          <w:highlight w:val="yellow"/>
          <w:lang w:val="cs-CZ"/>
        </w:rPr>
        <w:t>ii</w:t>
      </w:r>
      <w:proofErr w:type="spellEnd"/>
      <w:r w:rsidRPr="00B85DBD">
        <w:rPr>
          <w:i/>
          <w:iCs/>
          <w:highlight w:val="yellow"/>
          <w:lang w:val="cs-CZ"/>
        </w:rPr>
        <w:t>)  po uplynutí doby</w:t>
      </w:r>
      <w:r w:rsidRPr="00DA4862">
        <w:rPr>
          <w:i/>
          <w:iCs/>
          <w:highlight w:val="yellow"/>
          <w:lang w:val="cs-CZ"/>
        </w:rPr>
        <w:t>, po kterou se zavázal veřejné prostranství dle tohoto bodu Smlouvy provozovat a udržovat</w:t>
      </w:r>
      <w:r>
        <w:rPr>
          <w:i/>
          <w:iCs/>
          <w:highlight w:val="yellow"/>
          <w:lang w:val="cs-CZ"/>
        </w:rPr>
        <w:t xml:space="preserve">, dle dohody </w:t>
      </w:r>
      <w:r w:rsidRPr="00DA4862">
        <w:rPr>
          <w:i/>
          <w:iCs/>
          <w:highlight w:val="yellow"/>
          <w:lang w:val="cs-CZ"/>
        </w:rPr>
        <w:t>Smluvních stran</w:t>
      </w:r>
      <w:r>
        <w:rPr>
          <w:lang w:val="cs-CZ"/>
        </w:rPr>
        <w:t>];</w:t>
      </w:r>
    </w:p>
    <w:p w14:paraId="538E99F5" w14:textId="105732CB" w:rsidR="00170FF1" w:rsidRPr="00DA32F7" w:rsidRDefault="00B1602E" w:rsidP="00DA32F7">
      <w:pPr>
        <w:pStyle w:val="Odstavecseseznamem"/>
        <w:widowControl/>
        <w:numPr>
          <w:ilvl w:val="0"/>
          <w:numId w:val="81"/>
        </w:numPr>
        <w:ind w:left="1560" w:hanging="284"/>
        <w:jc w:val="both"/>
        <w:rPr>
          <w:lang w:val="cs-CZ"/>
        </w:rPr>
      </w:pPr>
      <w:r>
        <w:rPr>
          <w:lang w:val="cs-CZ"/>
        </w:rPr>
        <w:t>podmínky</w:t>
      </w:r>
      <w:r w:rsidR="00170FF1" w:rsidRPr="009061A1">
        <w:rPr>
          <w:lang w:val="cs-CZ"/>
        </w:rPr>
        <w:t xml:space="preserve"> údržby a provozu veřejného prostranství</w:t>
      </w:r>
      <w:r>
        <w:rPr>
          <w:lang w:val="cs-CZ"/>
        </w:rPr>
        <w:t xml:space="preserve"> budou sjednány samostatnou smlouvou, kterou Smluvní strany za tímto účelem uzavřou nejpozději do </w:t>
      </w:r>
      <w:r w:rsidRPr="00485CED">
        <w:rPr>
          <w:lang w:val="cs-CZ"/>
        </w:rPr>
        <w:t>[</w:t>
      </w:r>
      <w:r w:rsidRPr="00485CED">
        <w:rPr>
          <w:highlight w:val="yellow"/>
          <w:lang w:val="cs-CZ"/>
        </w:rPr>
        <w:t>…</w:t>
      </w:r>
      <w:r w:rsidRPr="00485CED">
        <w:rPr>
          <w:lang w:val="cs-CZ"/>
        </w:rPr>
        <w:t>]</w:t>
      </w:r>
      <w:r>
        <w:rPr>
          <w:lang w:val="cs-CZ"/>
        </w:rPr>
        <w:t>;</w:t>
      </w:r>
      <w:r w:rsidR="00170FF1" w:rsidRPr="00DA32F7">
        <w:rPr>
          <w:lang w:val="cs-CZ"/>
        </w:rPr>
        <w:t xml:space="preserve"> </w:t>
      </w:r>
    </w:p>
    <w:p w14:paraId="6B17758C" w14:textId="6499EBC8" w:rsidR="00170FF1" w:rsidRPr="009061A1" w:rsidRDefault="00B1602E" w:rsidP="009061A1">
      <w:pPr>
        <w:pStyle w:val="Odstavecseseznamem"/>
        <w:widowControl/>
        <w:numPr>
          <w:ilvl w:val="0"/>
          <w:numId w:val="81"/>
        </w:numPr>
        <w:ind w:left="1560" w:hanging="284"/>
        <w:jc w:val="both"/>
        <w:rPr>
          <w:lang w:val="cs-CZ"/>
        </w:rPr>
      </w:pPr>
      <w:r>
        <w:rPr>
          <w:lang w:val="cs-CZ"/>
        </w:rPr>
        <w:t>poskytování jakékoliv náhrady za užívání veřejných prostranství realizovaných Investorem dle tohoto bodu Smlouvy je vyloučeno.</w:t>
      </w:r>
      <w:r w:rsidR="00170FF1" w:rsidRPr="009061A1">
        <w:rPr>
          <w:lang w:val="cs-CZ"/>
        </w:rPr>
        <w:t xml:space="preserve"> </w:t>
      </w:r>
    </w:p>
    <w:p w14:paraId="7E055BFD" w14:textId="77777777" w:rsidR="00170FF1" w:rsidRPr="00785F66" w:rsidRDefault="00170FF1" w:rsidP="00170FF1">
      <w:pPr>
        <w:pStyle w:val="Odstavecseseznamem"/>
        <w:keepNext/>
        <w:widowControl/>
        <w:ind w:left="567"/>
        <w:jc w:val="both"/>
        <w:rPr>
          <w:b/>
          <w:bCs/>
          <w:lang w:val="cs-CZ"/>
        </w:rPr>
      </w:pPr>
      <w:bookmarkStart w:id="114" w:name="_Ref89297629"/>
      <w:r w:rsidRPr="00785F66">
        <w:rPr>
          <w:b/>
          <w:bCs/>
          <w:lang w:val="cs-CZ"/>
        </w:rPr>
        <w:t>Smlouva o smlouvě budoucí</w:t>
      </w:r>
    </w:p>
    <w:bookmarkEnd w:id="114"/>
    <w:p w14:paraId="2EA6FAEA" w14:textId="3A22ADD2" w:rsidR="00170FF1" w:rsidRPr="008B5638" w:rsidRDefault="00170FF1" w:rsidP="008B5638">
      <w:pPr>
        <w:pStyle w:val="Odstavecseseznamem"/>
        <w:keepNext/>
        <w:widowControl/>
        <w:numPr>
          <w:ilvl w:val="1"/>
          <w:numId w:val="3"/>
        </w:numPr>
        <w:ind w:left="567" w:hanging="567"/>
        <w:jc w:val="both"/>
        <w:rPr>
          <w:lang w:val="cs-CZ"/>
        </w:rPr>
      </w:pPr>
      <w:r w:rsidRPr="008B5638">
        <w:rPr>
          <w:lang w:val="cs-CZ"/>
        </w:rPr>
        <w:t xml:space="preserve">Ustanovení tohoto článku </w:t>
      </w:r>
      <w:r w:rsidR="0041601B">
        <w:rPr>
          <w:lang w:val="cs-CZ"/>
        </w:rPr>
        <w:fldChar w:fldCharType="begin"/>
      </w:r>
      <w:r w:rsidR="0041601B">
        <w:rPr>
          <w:lang w:val="cs-CZ"/>
        </w:rPr>
        <w:instrText xml:space="preserve"> REF _Ref199488080 \r \h </w:instrText>
      </w:r>
      <w:r w:rsidR="0041601B">
        <w:rPr>
          <w:lang w:val="cs-CZ"/>
        </w:rPr>
      </w:r>
      <w:r w:rsidR="0041601B">
        <w:rPr>
          <w:lang w:val="cs-CZ"/>
        </w:rPr>
        <w:fldChar w:fldCharType="separate"/>
      </w:r>
      <w:r w:rsidR="0041601B">
        <w:rPr>
          <w:lang w:val="cs-CZ"/>
        </w:rPr>
        <w:t>VI</w:t>
      </w:r>
      <w:r w:rsidR="0041601B">
        <w:rPr>
          <w:lang w:val="cs-CZ"/>
        </w:rPr>
        <w:fldChar w:fldCharType="end"/>
      </w:r>
      <w:r w:rsidRPr="008B5638">
        <w:rPr>
          <w:lang w:val="cs-CZ"/>
        </w:rPr>
        <w:t xml:space="preserve"> Smlouvy, které nelze splnit bezprostředně na základě podmínek stanovených v této Smlouvě, mají charakter ustanovení smlouvy o smlouvě budoucí. K uzavření budoucí smlouvy a/nebo k předání předmětu plnění může vyzvat </w:t>
      </w:r>
      <w:r w:rsidR="008F0A81">
        <w:rPr>
          <w:lang w:val="cs-CZ"/>
        </w:rPr>
        <w:t>kterákoli Smluvní strana</w:t>
      </w:r>
      <w:r w:rsidRPr="008B5638">
        <w:rPr>
          <w:lang w:val="cs-CZ"/>
        </w:rPr>
        <w:t>, a to kdykoli za trvání této Smlouvy, není-li v</w:t>
      </w:r>
      <w:r w:rsidR="008F0A81">
        <w:rPr>
          <w:lang w:val="cs-CZ"/>
        </w:rPr>
        <w:t> </w:t>
      </w:r>
      <w:r w:rsidRPr="008B5638">
        <w:rPr>
          <w:lang w:val="cs-CZ"/>
        </w:rPr>
        <w:t>konkrétním případě ujednáno jinak.</w:t>
      </w:r>
    </w:p>
    <w:p w14:paraId="56F49C2D" w14:textId="77777777" w:rsidR="00170FF1" w:rsidRPr="00785F66" w:rsidRDefault="00170FF1" w:rsidP="00170FF1">
      <w:pPr>
        <w:pStyle w:val="Odstavecseseznamem"/>
        <w:keepNext/>
        <w:widowControl/>
        <w:ind w:left="567"/>
        <w:jc w:val="both"/>
        <w:rPr>
          <w:b/>
          <w:lang w:val="cs-CZ"/>
        </w:rPr>
      </w:pPr>
      <w:r w:rsidRPr="00785F66">
        <w:rPr>
          <w:b/>
          <w:lang w:val="cs-CZ"/>
        </w:rPr>
        <w:t>Zaručená kvalita</w:t>
      </w:r>
    </w:p>
    <w:p w14:paraId="697CB3E8" w14:textId="4C2AEE1C" w:rsidR="009F74E4" w:rsidRPr="008B5638" w:rsidRDefault="00170FF1" w:rsidP="008B5638">
      <w:pPr>
        <w:pStyle w:val="Odstavecseseznamem"/>
        <w:widowControl/>
        <w:numPr>
          <w:ilvl w:val="1"/>
          <w:numId w:val="3"/>
        </w:numPr>
        <w:ind w:left="567" w:hanging="567"/>
        <w:jc w:val="both"/>
        <w:rPr>
          <w:rFonts w:cs="Open Sans"/>
          <w:lang w:val="cs-CZ"/>
        </w:rPr>
      </w:pPr>
      <w:bookmarkStart w:id="115" w:name="_Ref89302859"/>
      <w:bookmarkStart w:id="116" w:name="_Ref72876449"/>
      <w:bookmarkStart w:id="117" w:name="_Ref71094353"/>
      <w:r w:rsidRPr="008B5638">
        <w:rPr>
          <w:lang w:val="cs-CZ"/>
        </w:rPr>
        <w:t>Není-li v konkrétním případě výslovně sjednáno jinak, bude veškeré Nefinanční plnění Investora podle této Smlouvy nad rámec konkrétních požadavků na kvalitu a jakost plnění vždy také (i) v souladu s právními předpisy, včetně zejména PSP, (</w:t>
      </w:r>
      <w:proofErr w:type="spellStart"/>
      <w:r w:rsidRPr="008B5638">
        <w:rPr>
          <w:lang w:val="cs-CZ"/>
        </w:rPr>
        <w:t>ii</w:t>
      </w:r>
      <w:proofErr w:type="spellEnd"/>
      <w:r w:rsidRPr="008B5638">
        <w:rPr>
          <w:lang w:val="cs-CZ"/>
        </w:rPr>
        <w:t>) v souladu s aplikovatelnými normami ČSN v rozsahu jejich donucujících (nikoli doporučujících) požadavků, (</w:t>
      </w:r>
      <w:proofErr w:type="spellStart"/>
      <w:r w:rsidRPr="008B5638">
        <w:rPr>
          <w:lang w:val="cs-CZ"/>
        </w:rPr>
        <w:t>iii</w:t>
      </w:r>
      <w:proofErr w:type="spellEnd"/>
      <w:r w:rsidRPr="008B5638">
        <w:rPr>
          <w:lang w:val="cs-CZ"/>
        </w:rPr>
        <w:t>) vhodné pro sjednaný, jinak obvyklý, účel, a (</w:t>
      </w:r>
      <w:proofErr w:type="spellStart"/>
      <w:r w:rsidRPr="008B5638">
        <w:rPr>
          <w:lang w:val="cs-CZ"/>
        </w:rPr>
        <w:t>iv</w:t>
      </w:r>
      <w:proofErr w:type="spellEnd"/>
      <w:r w:rsidRPr="008B5638">
        <w:rPr>
          <w:lang w:val="cs-CZ"/>
        </w:rPr>
        <w:t>) bez faktických nebo právních vad.</w:t>
      </w:r>
      <w:bookmarkEnd w:id="115"/>
      <w:r w:rsidRPr="008B5638">
        <w:rPr>
          <w:lang w:val="cs-CZ"/>
        </w:rPr>
        <w:t xml:space="preserve"> </w:t>
      </w:r>
      <w:bookmarkEnd w:id="116"/>
      <w:r w:rsidRPr="008B5638">
        <w:rPr>
          <w:lang w:val="cs-CZ"/>
        </w:rPr>
        <w:t>Není-li v konkrétním případě výslovně sjednáno jinak, na pozemcích a stavbách představujících Nefinanční plnění může váznout Povolené zatížení.</w:t>
      </w:r>
    </w:p>
    <w:p w14:paraId="1E63AFED" w14:textId="77777777" w:rsidR="00170FF1" w:rsidRPr="00785F66" w:rsidRDefault="00170FF1" w:rsidP="00170FF1">
      <w:pPr>
        <w:pStyle w:val="Odstavecseseznamem"/>
        <w:widowControl/>
        <w:ind w:left="567"/>
        <w:jc w:val="both"/>
        <w:rPr>
          <w:b/>
          <w:lang w:val="cs-CZ"/>
        </w:rPr>
      </w:pPr>
      <w:r w:rsidRPr="00785F66">
        <w:rPr>
          <w:b/>
          <w:lang w:val="cs-CZ"/>
        </w:rPr>
        <w:t xml:space="preserve">Související povinnosti </w:t>
      </w:r>
    </w:p>
    <w:p w14:paraId="7160DB6E" w14:textId="77777777" w:rsidR="00170FF1" w:rsidRPr="008B5638" w:rsidRDefault="00170FF1" w:rsidP="008B5638">
      <w:pPr>
        <w:pStyle w:val="Odstavecseseznamem"/>
        <w:widowControl/>
        <w:numPr>
          <w:ilvl w:val="1"/>
          <w:numId w:val="3"/>
        </w:numPr>
        <w:ind w:left="567" w:hanging="567"/>
        <w:jc w:val="both"/>
        <w:rPr>
          <w:lang w:val="cs-CZ"/>
        </w:rPr>
      </w:pPr>
      <w:r w:rsidRPr="008B5638">
        <w:rPr>
          <w:lang w:val="cs-CZ"/>
        </w:rPr>
        <w:t xml:space="preserve">V rámci Nefinančního plnění </w:t>
      </w:r>
      <w:r w:rsidRPr="008B5638">
        <w:rPr>
          <w:rFonts w:cs="Open Sans"/>
          <w:lang w:val="cs-CZ"/>
        </w:rPr>
        <w:t xml:space="preserve">formou realizace </w:t>
      </w:r>
      <w:r w:rsidRPr="008B5638">
        <w:rPr>
          <w:highlight w:val="yellow"/>
          <w:lang w:val="cs-CZ"/>
        </w:rPr>
        <w:t>[</w:t>
      </w:r>
      <w:r w:rsidRPr="008B5638">
        <w:rPr>
          <w:i/>
          <w:iCs/>
          <w:highlight w:val="yellow"/>
          <w:lang w:val="cs-CZ"/>
        </w:rPr>
        <w:t>doplnit dle zavedené definice např. „Mateřské školy“</w:t>
      </w:r>
      <w:r w:rsidRPr="008B5638">
        <w:rPr>
          <w:highlight w:val="yellow"/>
          <w:lang w:val="cs-CZ"/>
        </w:rPr>
        <w:t>]</w:t>
      </w:r>
      <w:r w:rsidRPr="008B5638">
        <w:rPr>
          <w:lang w:val="cs-CZ"/>
        </w:rPr>
        <w:t xml:space="preserve"> se Investor zavazuje na vlastní náklady a ve lhůtách splatnosti uvedených částí Nefinančního plnění dle této Smlouvy také zajistit:</w:t>
      </w:r>
    </w:p>
    <w:p w14:paraId="2BCF097B" w14:textId="70556D90" w:rsidR="00170FF1" w:rsidRPr="008B5638" w:rsidRDefault="00170FF1" w:rsidP="00170FF1">
      <w:pPr>
        <w:pStyle w:val="Odstavecseseznamem"/>
        <w:widowControl/>
        <w:autoSpaceDE/>
        <w:autoSpaceDN/>
        <w:adjustRightInd/>
        <w:ind w:left="1080"/>
        <w:jc w:val="both"/>
        <w:rPr>
          <w:lang w:val="cs-CZ"/>
        </w:rPr>
      </w:pPr>
      <w:r w:rsidRPr="008B5638">
        <w:rPr>
          <w:rFonts w:cs="Open Sans"/>
          <w:highlight w:val="yellow"/>
          <w:lang w:val="cs-CZ"/>
        </w:rPr>
        <w:t>[</w:t>
      </w:r>
      <w:r w:rsidRPr="008B5638">
        <w:rPr>
          <w:rFonts w:cs="Open Sans"/>
          <w:i/>
          <w:highlight w:val="yellow"/>
          <w:lang w:val="cs-CZ"/>
        </w:rPr>
        <w:t xml:space="preserve">dle předmětu a rozsahu daného Nefinančního plnění mohou být sjednány </w:t>
      </w:r>
      <w:r w:rsidRPr="008B5638">
        <w:rPr>
          <w:rFonts w:cs="Open Sans"/>
          <w:i/>
          <w:iCs/>
          <w:highlight w:val="yellow"/>
          <w:lang w:val="cs-CZ"/>
        </w:rPr>
        <w:t>další/jiné</w:t>
      </w:r>
      <w:r w:rsidRPr="008B5638">
        <w:rPr>
          <w:rFonts w:cs="Open Sans"/>
          <w:highlight w:val="yellow"/>
          <w:lang w:val="cs-CZ"/>
        </w:rPr>
        <w:t xml:space="preserve"> </w:t>
      </w:r>
      <w:r w:rsidRPr="008B5638">
        <w:rPr>
          <w:rFonts w:cs="Open Sans"/>
          <w:i/>
          <w:highlight w:val="yellow"/>
          <w:lang w:val="cs-CZ"/>
        </w:rPr>
        <w:t>odpovídající povinnosti</w:t>
      </w:r>
      <w:r w:rsidR="00A26552">
        <w:rPr>
          <w:rFonts w:cs="Open Sans"/>
          <w:i/>
          <w:highlight w:val="yellow"/>
          <w:lang w:val="cs-CZ"/>
        </w:rPr>
        <w:t>,</w:t>
      </w:r>
      <w:r w:rsidRPr="008B5638">
        <w:rPr>
          <w:rFonts w:cs="Open Sans"/>
          <w:i/>
          <w:highlight w:val="yellow"/>
          <w:lang w:val="cs-CZ"/>
        </w:rPr>
        <w:t xml:space="preserve"> a to případně specificky ke každému dílčímu Nefinančnímu plnění]</w:t>
      </w:r>
    </w:p>
    <w:p w14:paraId="40AB6EF4"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 xml:space="preserve">vypracování příslušné dokumentace stavby v souladu s právními předpisy, </w:t>
      </w:r>
    </w:p>
    <w:p w14:paraId="0BCC541F"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 xml:space="preserve">geodetické zaměření Nefinančního plnění, včetně vyhotovení příslušné dokumentace související se zápisem Nefinančního plnění do katastru nemovitostí, </w:t>
      </w:r>
    </w:p>
    <w:p w14:paraId="38C3D5B2"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obstarání potřebných rozhodnutí, povolení, vyjádření, stanovisek a souhlasů potřebných pro realizaci a užívání Nefinančního plnění v souladu s právními předpisy,</w:t>
      </w:r>
    </w:p>
    <w:p w14:paraId="4BE9DC7D" w14:textId="2431952D"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 xml:space="preserve">faktické předání Nefinančního plnění, a to včetně všech součástí a příslušenství nutných pro to, aby </w:t>
      </w:r>
      <w:r w:rsidR="008A2DE6" w:rsidRPr="00390133">
        <w:rPr>
          <w:rFonts w:cs="Open Sans"/>
          <w:lang w:val="cs-CZ"/>
        </w:rPr>
        <w:t>mohl</w:t>
      </w:r>
      <w:r w:rsidR="008A2DE6">
        <w:rPr>
          <w:rFonts w:cs="Open Sans"/>
          <w:lang w:val="cs-CZ"/>
        </w:rPr>
        <w:t>o</w:t>
      </w:r>
      <w:r w:rsidR="008A2DE6" w:rsidRPr="00390133">
        <w:rPr>
          <w:rFonts w:cs="Open Sans"/>
          <w:lang w:val="cs-CZ"/>
        </w:rPr>
        <w:t xml:space="preserve"> </w:t>
      </w:r>
      <w:r w:rsidR="008A2DE6" w:rsidRPr="003C3655">
        <w:rPr>
          <w:highlight w:val="yellow"/>
          <w:lang w:val="cs-CZ"/>
        </w:rPr>
        <w:t>[</w:t>
      </w:r>
      <w:r w:rsidR="008A2DE6" w:rsidRPr="00DA4862">
        <w:rPr>
          <w:highlight w:val="yellow"/>
          <w:lang w:val="cs-CZ"/>
        </w:rPr>
        <w:t>HMP</w:t>
      </w:r>
      <w:r w:rsidR="008A2DE6" w:rsidRPr="0021738D">
        <w:rPr>
          <w:highlight w:val="yellow"/>
          <w:lang w:val="cs-CZ"/>
        </w:rPr>
        <w:t>/</w:t>
      </w:r>
      <w:r w:rsidRPr="00625E33">
        <w:rPr>
          <w:highlight w:val="yellow"/>
          <w:lang w:val="cs-CZ"/>
        </w:rPr>
        <w:t>MČ</w:t>
      </w:r>
      <w:r w:rsidR="008A2DE6" w:rsidRPr="0021738D">
        <w:rPr>
          <w:highlight w:val="yellow"/>
          <w:lang w:val="cs-CZ"/>
        </w:rPr>
        <w:t>]</w:t>
      </w:r>
      <w:r w:rsidRPr="008B5638">
        <w:rPr>
          <w:lang w:val="cs-CZ"/>
        </w:rPr>
        <w:t xml:space="preserve"> </w:t>
      </w:r>
      <w:r w:rsidRPr="008B5638">
        <w:rPr>
          <w:rFonts w:cs="Open Sans"/>
          <w:lang w:val="cs-CZ"/>
        </w:rPr>
        <w:t xml:space="preserve">začít Nefinanční plnění řádně užívat,  </w:t>
      </w:r>
    </w:p>
    <w:p w14:paraId="65BC848B" w14:textId="77777777" w:rsidR="00170FF1" w:rsidRPr="008B5638" w:rsidRDefault="00170FF1" w:rsidP="008B5638">
      <w:pPr>
        <w:pStyle w:val="Odstavecseseznamem"/>
        <w:widowControl/>
        <w:numPr>
          <w:ilvl w:val="0"/>
          <w:numId w:val="14"/>
        </w:numPr>
        <w:autoSpaceDE/>
        <w:autoSpaceDN/>
        <w:adjustRightInd/>
        <w:jc w:val="both"/>
        <w:rPr>
          <w:rFonts w:cs="Open Sans"/>
          <w:lang w:val="cs-CZ"/>
        </w:rPr>
      </w:pPr>
      <w:r w:rsidRPr="008B5638">
        <w:rPr>
          <w:rFonts w:cs="Open Sans"/>
          <w:lang w:val="cs-CZ"/>
        </w:rPr>
        <w:t>předání dokumentace skutečného provedení (a dalších dokumentací vyžadovaných Stavebním zákonem) převáděného či poskytovaného Nefinančního plnění, zpracované podle platných právních předpisů, geometrického plánu, záručních listů, technických listů, prohlášení o shodě a další související dokumentace Nefinančního plnění, a to pro řádné, nerušené a bezpečné užívání předmětu Nefinančního plnění,</w:t>
      </w:r>
    </w:p>
    <w:p w14:paraId="5EF6885F" w14:textId="77777777" w:rsidR="008A2DE6" w:rsidRPr="00390133" w:rsidRDefault="008A2DE6" w:rsidP="00B61FBC">
      <w:pPr>
        <w:pStyle w:val="Odstavecseseznamem"/>
        <w:widowControl/>
        <w:numPr>
          <w:ilvl w:val="0"/>
          <w:numId w:val="14"/>
        </w:numPr>
        <w:autoSpaceDE/>
        <w:autoSpaceDN/>
        <w:adjustRightInd/>
        <w:jc w:val="both"/>
        <w:rPr>
          <w:rFonts w:cs="Open Sans"/>
          <w:lang w:val="cs-CZ"/>
        </w:rPr>
      </w:pPr>
      <w:r>
        <w:rPr>
          <w:rFonts w:cs="Open Sans"/>
          <w:lang w:val="cs-CZ"/>
        </w:rPr>
        <w:t>postoupení</w:t>
      </w:r>
      <w:r w:rsidRPr="00390133">
        <w:rPr>
          <w:rFonts w:cs="Open Sans"/>
          <w:lang w:val="cs-CZ"/>
        </w:rPr>
        <w:t xml:space="preserve"> práv ze záruk za jakost týkajících se Nefinančního plnění poskytnutých zhotovitelem na </w:t>
      </w:r>
      <w:r w:rsidRPr="003C3655">
        <w:rPr>
          <w:highlight w:val="yellow"/>
          <w:lang w:val="cs-CZ"/>
        </w:rPr>
        <w:t>[</w:t>
      </w:r>
      <w:r w:rsidRPr="00DA4862">
        <w:rPr>
          <w:highlight w:val="yellow"/>
          <w:lang w:val="cs-CZ"/>
        </w:rPr>
        <w:t>HMP</w:t>
      </w:r>
      <w:r w:rsidRPr="0021738D">
        <w:rPr>
          <w:highlight w:val="yellow"/>
          <w:lang w:val="cs-CZ"/>
        </w:rPr>
        <w:t>/</w:t>
      </w:r>
      <w:r w:rsidRPr="00DA4862">
        <w:rPr>
          <w:highlight w:val="yellow"/>
          <w:lang w:val="cs-CZ"/>
        </w:rPr>
        <w:t>MČ</w:t>
      </w:r>
      <w:r w:rsidRPr="0021738D">
        <w:rPr>
          <w:highlight w:val="yellow"/>
          <w:lang w:val="cs-CZ"/>
        </w:rPr>
        <w:t>]</w:t>
      </w:r>
      <w:r w:rsidRPr="00390133">
        <w:rPr>
          <w:rFonts w:cs="Open Sans"/>
          <w:lang w:val="cs-CZ"/>
        </w:rPr>
        <w:t>;</w:t>
      </w:r>
    </w:p>
    <w:p w14:paraId="32DA8CE3" w14:textId="77777777" w:rsidR="008A2DE6" w:rsidRDefault="008A2DE6" w:rsidP="00B61FBC">
      <w:pPr>
        <w:pStyle w:val="Odstavecseseznamem"/>
        <w:widowControl/>
        <w:numPr>
          <w:ilvl w:val="0"/>
          <w:numId w:val="14"/>
        </w:numPr>
        <w:autoSpaceDE/>
        <w:autoSpaceDN/>
        <w:adjustRightInd/>
        <w:jc w:val="both"/>
        <w:rPr>
          <w:lang w:val="cs-CZ"/>
        </w:rPr>
      </w:pPr>
      <w:r>
        <w:rPr>
          <w:rFonts w:cs="Open Sans"/>
          <w:highlight w:val="yellow"/>
          <w:lang w:val="cs-CZ"/>
        </w:rPr>
        <w:t>[</w:t>
      </w:r>
      <w:r>
        <w:rPr>
          <w:rFonts w:cs="Open Sans"/>
          <w:i/>
          <w:highlight w:val="yellow"/>
          <w:lang w:val="cs-CZ"/>
        </w:rPr>
        <w:t xml:space="preserve">dle předmětu a rozsahu daného Nefinančního plnění mohou být sjednány </w:t>
      </w:r>
      <w:r w:rsidRPr="00390133">
        <w:rPr>
          <w:rFonts w:cs="Open Sans"/>
          <w:i/>
          <w:iCs/>
          <w:highlight w:val="yellow"/>
          <w:lang w:val="cs-CZ"/>
        </w:rPr>
        <w:t>další</w:t>
      </w:r>
      <w:r>
        <w:rPr>
          <w:rFonts w:cs="Open Sans"/>
          <w:i/>
          <w:iCs/>
          <w:highlight w:val="yellow"/>
          <w:lang w:val="cs-CZ"/>
        </w:rPr>
        <w:t>/jiné</w:t>
      </w:r>
      <w:r>
        <w:rPr>
          <w:rFonts w:cs="Open Sans"/>
          <w:highlight w:val="yellow"/>
          <w:lang w:val="cs-CZ"/>
        </w:rPr>
        <w:t xml:space="preserve"> </w:t>
      </w:r>
      <w:r>
        <w:rPr>
          <w:rFonts w:cs="Open Sans"/>
          <w:i/>
          <w:highlight w:val="yellow"/>
          <w:lang w:val="cs-CZ"/>
        </w:rPr>
        <w:t>odpovídající povinnosti spojené s realizací Nefinančního plnění</w:t>
      </w:r>
      <w:r w:rsidRPr="00390133">
        <w:rPr>
          <w:rFonts w:cs="Open Sans"/>
          <w:i/>
          <w:highlight w:val="yellow"/>
          <w:lang w:val="cs-CZ"/>
        </w:rPr>
        <w:t>]</w:t>
      </w:r>
    </w:p>
    <w:p w14:paraId="0C35C03C" w14:textId="77777777" w:rsidR="00170FF1" w:rsidRPr="008B5638" w:rsidRDefault="00170FF1" w:rsidP="008B5638">
      <w:pPr>
        <w:pStyle w:val="Odstavecseseznamem"/>
        <w:widowControl/>
        <w:numPr>
          <w:ilvl w:val="0"/>
          <w:numId w:val="14"/>
        </w:numPr>
        <w:autoSpaceDE/>
        <w:autoSpaceDN/>
        <w:adjustRightInd/>
        <w:jc w:val="both"/>
        <w:rPr>
          <w:lang w:val="cs-CZ"/>
        </w:rPr>
      </w:pPr>
      <w:r w:rsidRPr="00785F66">
        <w:rPr>
          <w:highlight w:val="yellow"/>
          <w:lang w:val="cs-CZ"/>
        </w:rPr>
        <w:lastRenderedPageBreak/>
        <w:t>prodlouženou záruku</w:t>
      </w:r>
      <w:r w:rsidRPr="008B5638">
        <w:rPr>
          <w:lang w:val="cs-CZ"/>
        </w:rPr>
        <w:t xml:space="preserve"> na zhotovenou stavbu, kterou se rozumí záruka v délce: (i) pro konstrukční systém </w:t>
      </w:r>
      <w:r w:rsidRPr="008B5638">
        <w:rPr>
          <w:highlight w:val="yellow"/>
          <w:lang w:val="cs-CZ"/>
        </w:rPr>
        <w:t>6 let</w:t>
      </w:r>
      <w:r w:rsidRPr="008B5638">
        <w:rPr>
          <w:lang w:val="cs-CZ"/>
        </w:rPr>
        <w:t>; (</w:t>
      </w:r>
      <w:proofErr w:type="spellStart"/>
      <w:r w:rsidRPr="008B5638">
        <w:rPr>
          <w:lang w:val="cs-CZ"/>
        </w:rPr>
        <w:t>ii</w:t>
      </w:r>
      <w:proofErr w:type="spellEnd"/>
      <w:r w:rsidRPr="008B5638">
        <w:rPr>
          <w:lang w:val="cs-CZ"/>
        </w:rPr>
        <w:t xml:space="preserve">) pro izolace proti vodě a vlhkosti </w:t>
      </w:r>
      <w:r w:rsidRPr="008B5638">
        <w:rPr>
          <w:highlight w:val="yellow"/>
          <w:lang w:val="cs-CZ"/>
        </w:rPr>
        <w:t>6 let</w:t>
      </w:r>
      <w:r w:rsidRPr="008B5638">
        <w:rPr>
          <w:lang w:val="cs-CZ"/>
        </w:rPr>
        <w:t>; (</w:t>
      </w:r>
      <w:proofErr w:type="spellStart"/>
      <w:r w:rsidRPr="008B5638">
        <w:rPr>
          <w:lang w:val="cs-CZ"/>
        </w:rPr>
        <w:t>iii</w:t>
      </w:r>
      <w:proofErr w:type="spellEnd"/>
      <w:r w:rsidRPr="008B5638">
        <w:rPr>
          <w:lang w:val="cs-CZ"/>
        </w:rPr>
        <w:t>) pro obvodový a střešní plášť 6 let; (</w:t>
      </w:r>
      <w:proofErr w:type="spellStart"/>
      <w:r w:rsidRPr="008B5638">
        <w:rPr>
          <w:lang w:val="cs-CZ"/>
        </w:rPr>
        <w:t>iv</w:t>
      </w:r>
      <w:proofErr w:type="spellEnd"/>
      <w:r w:rsidRPr="008B5638">
        <w:rPr>
          <w:lang w:val="cs-CZ"/>
        </w:rPr>
        <w:t xml:space="preserve">) pro veškeré ostatní práce a části díla </w:t>
      </w:r>
      <w:r w:rsidRPr="008B5638">
        <w:rPr>
          <w:highlight w:val="yellow"/>
          <w:lang w:val="cs-CZ"/>
        </w:rPr>
        <w:t>3 roky</w:t>
      </w:r>
      <w:r w:rsidRPr="008B5638">
        <w:rPr>
          <w:lang w:val="cs-CZ"/>
        </w:rPr>
        <w:t>; (v) pro materiál spotřební povahy dle podmínek a záruk výrobců.</w:t>
      </w:r>
      <w:r w:rsidRPr="008B5638">
        <w:rPr>
          <w:iCs/>
          <w:lang w:val="cs-CZ"/>
        </w:rPr>
        <w:t xml:space="preserve"> </w:t>
      </w:r>
      <w:r w:rsidRPr="008B5638">
        <w:rPr>
          <w:lang w:val="cs-CZ"/>
        </w:rPr>
        <w:t xml:space="preserve">Záruka se nevztahuje na opotřebení běžným provozem. Záruční doba začne plynout od okamžiku kolaudace stavby nebo její části. </w:t>
      </w:r>
    </w:p>
    <w:p w14:paraId="051C7B51" w14:textId="77777777" w:rsidR="00170FF1" w:rsidRPr="008B5638" w:rsidRDefault="00170FF1" w:rsidP="008B5638">
      <w:pPr>
        <w:pStyle w:val="Odstavecseseznamem"/>
        <w:widowControl/>
        <w:numPr>
          <w:ilvl w:val="0"/>
          <w:numId w:val="14"/>
        </w:numPr>
        <w:autoSpaceDE/>
        <w:autoSpaceDN/>
        <w:adjustRightInd/>
        <w:jc w:val="both"/>
        <w:rPr>
          <w:lang w:val="cs-CZ"/>
        </w:rPr>
      </w:pPr>
      <w:r w:rsidRPr="008B5638">
        <w:rPr>
          <w:lang w:val="cs-CZ"/>
        </w:rPr>
        <w:t xml:space="preserve">realizaci příslušné stavby minimálně v kvalitě odpovídající, </w:t>
      </w:r>
      <w:r w:rsidRPr="008B5638">
        <w:rPr>
          <w:rFonts w:cs="Open Sans"/>
          <w:lang w:val="cs-CZ"/>
        </w:rPr>
        <w:t>resp</w:t>
      </w:r>
      <w:r w:rsidRPr="008B5638">
        <w:rPr>
          <w:lang w:val="cs-CZ"/>
        </w:rPr>
        <w:t>. požadované dle vyhlášky č. 264/2020 Sb., o energetické náročnosti budov, ve znění pozdějších předpisů.</w:t>
      </w:r>
    </w:p>
    <w:p w14:paraId="06DE1D24" w14:textId="77777777" w:rsidR="00170FF1" w:rsidRPr="00785F66" w:rsidRDefault="00170FF1" w:rsidP="00170FF1">
      <w:pPr>
        <w:pStyle w:val="Odstavecseseznamem"/>
        <w:widowControl/>
        <w:ind w:left="567"/>
        <w:jc w:val="both"/>
        <w:rPr>
          <w:b/>
          <w:bCs/>
          <w:lang w:val="cs-CZ"/>
        </w:rPr>
      </w:pPr>
      <w:r w:rsidRPr="00785F66">
        <w:rPr>
          <w:b/>
          <w:bCs/>
          <w:lang w:val="cs-CZ"/>
        </w:rPr>
        <w:t xml:space="preserve">Odchylky ve výměře </w:t>
      </w:r>
    </w:p>
    <w:p w14:paraId="1210AE72" w14:textId="25FD9379" w:rsidR="00170FF1" w:rsidRDefault="00170FF1" w:rsidP="008B5638">
      <w:pPr>
        <w:pStyle w:val="Odstavecseseznamem"/>
        <w:widowControl/>
        <w:numPr>
          <w:ilvl w:val="1"/>
          <w:numId w:val="3"/>
        </w:numPr>
        <w:ind w:left="567" w:hanging="567"/>
        <w:jc w:val="both"/>
        <w:rPr>
          <w:lang w:val="cs-CZ"/>
        </w:rPr>
      </w:pPr>
      <w:bookmarkStart w:id="118" w:name="_Hlk102333737"/>
      <w:r w:rsidRPr="008B5638">
        <w:rPr>
          <w:lang w:val="cs-CZ"/>
        </w:rPr>
        <w:t xml:space="preserve">Není-li ve vztahu ke konkrétnímu Nefinančnímu plnění sjednáno jinak, skutečná výměra jednotlivých celků pozemků převáděných Investorem HMP </w:t>
      </w:r>
      <w:r w:rsidR="003C0B30" w:rsidRPr="00785F66">
        <w:rPr>
          <w:highlight w:val="yellow"/>
          <w:lang w:val="cs-CZ"/>
        </w:rPr>
        <w:t xml:space="preserve">a </w:t>
      </w:r>
      <w:r w:rsidR="001515CA">
        <w:rPr>
          <w:highlight w:val="yellow"/>
          <w:lang w:val="cs-CZ"/>
        </w:rPr>
        <w:t xml:space="preserve">do </w:t>
      </w:r>
      <w:r w:rsidR="003C0B30" w:rsidRPr="00785F66">
        <w:rPr>
          <w:highlight w:val="yellow"/>
          <w:lang w:val="cs-CZ"/>
        </w:rPr>
        <w:t>správy MČ</w:t>
      </w:r>
      <w:r w:rsidR="003C0B30">
        <w:rPr>
          <w:lang w:val="cs-CZ"/>
        </w:rPr>
        <w:t xml:space="preserve"> </w:t>
      </w:r>
      <w:r w:rsidRPr="008B5638">
        <w:rPr>
          <w:lang w:val="cs-CZ"/>
        </w:rPr>
        <w:t xml:space="preserve">podle této Smlouvy bude stanovena na základě geodetického zaměření a geometrického plánu, přičemž nesmí klesnout o více než 5 % oproti předpokládané výměře uvedené v této Smlouvě; zároveň platí, že skutečná výměra nebo poloha pozemků se nesmí změnit tak, aby to bránilo nebo omezovalo využití pozemků pro účel sjednaný v této Smlouvě nebo účel obvyklý. </w:t>
      </w:r>
      <w:bookmarkEnd w:id="118"/>
    </w:p>
    <w:p w14:paraId="72A9C79D" w14:textId="06AD29CD" w:rsidR="00A57761" w:rsidRPr="008B5638" w:rsidRDefault="00A57761" w:rsidP="00A57761">
      <w:pPr>
        <w:pStyle w:val="Odstavecseseznamem"/>
        <w:widowControl/>
        <w:ind w:left="567"/>
        <w:jc w:val="both"/>
        <w:rPr>
          <w:lang w:val="cs-CZ"/>
        </w:rPr>
      </w:pPr>
      <w:r w:rsidRPr="008B5638">
        <w:rPr>
          <w:lang w:val="cs-CZ"/>
        </w:rPr>
        <w:t>[</w:t>
      </w:r>
      <w:r w:rsidRPr="00B475D6">
        <w:rPr>
          <w:i/>
          <w:iCs/>
          <w:highlight w:val="yellow"/>
          <w:lang w:val="cs-CZ"/>
        </w:rPr>
        <w:t>Uveďte pouze pokud je předmětem Nefinančního plnění pozemek, který má teprve vzniknout, nikoliv již existující pozemek</w:t>
      </w:r>
      <w:r>
        <w:rPr>
          <w:i/>
          <w:iCs/>
          <w:lang w:val="cs-CZ"/>
        </w:rPr>
        <w:t>.</w:t>
      </w:r>
      <w:r w:rsidRPr="008B5638">
        <w:rPr>
          <w:lang w:val="cs-CZ"/>
        </w:rPr>
        <w:t>]</w:t>
      </w:r>
    </w:p>
    <w:p w14:paraId="25010004" w14:textId="77777777" w:rsidR="00170FF1" w:rsidRPr="00785F66" w:rsidRDefault="00170FF1" w:rsidP="00170FF1">
      <w:pPr>
        <w:pStyle w:val="Odstavecseseznamem"/>
        <w:keepNext/>
        <w:widowControl/>
        <w:ind w:left="567"/>
        <w:jc w:val="both"/>
        <w:rPr>
          <w:b/>
          <w:lang w:val="cs-CZ"/>
        </w:rPr>
      </w:pPr>
      <w:bookmarkStart w:id="119" w:name="_Ref89310182"/>
      <w:r w:rsidRPr="00785F66">
        <w:rPr>
          <w:b/>
          <w:lang w:val="cs-CZ"/>
        </w:rPr>
        <w:t>Kontrola plnění</w:t>
      </w:r>
    </w:p>
    <w:p w14:paraId="326A6090" w14:textId="1A743C9C" w:rsidR="00170FF1" w:rsidRPr="008B5638" w:rsidRDefault="00170FF1" w:rsidP="008B5638">
      <w:pPr>
        <w:pStyle w:val="Odstavecseseznamem"/>
        <w:keepNext/>
        <w:widowControl/>
        <w:numPr>
          <w:ilvl w:val="1"/>
          <w:numId w:val="3"/>
        </w:numPr>
        <w:ind w:left="567" w:hanging="567"/>
        <w:jc w:val="both"/>
        <w:rPr>
          <w:rFonts w:cs="Open Sans"/>
          <w:lang w:val="cs-CZ"/>
        </w:rPr>
      </w:pPr>
      <w:r w:rsidRPr="008B5638">
        <w:rPr>
          <w:lang w:val="cs-CZ"/>
        </w:rPr>
        <w:t xml:space="preserve">Ve vztahu k Nefinančnímu plnění jsou </w:t>
      </w:r>
      <w:r w:rsidR="00D92A6B">
        <w:rPr>
          <w:lang w:val="cs-CZ"/>
        </w:rPr>
        <w:t>HMP</w:t>
      </w:r>
      <w:r w:rsidRPr="008B5638">
        <w:rPr>
          <w:lang w:val="cs-CZ"/>
        </w:rPr>
        <w:t xml:space="preserve"> a</w:t>
      </w:r>
      <w:r w:rsidR="00C64572" w:rsidRPr="001E2D98">
        <w:rPr>
          <w:lang w:val="cs-CZ"/>
        </w:rPr>
        <w:t xml:space="preserve">/nebo </w:t>
      </w:r>
      <w:r w:rsidR="00D92A6B">
        <w:rPr>
          <w:lang w:val="cs-CZ"/>
        </w:rPr>
        <w:t>MČ</w:t>
      </w:r>
      <w:r w:rsidRPr="008B5638">
        <w:rPr>
          <w:lang w:val="cs-CZ"/>
        </w:rPr>
        <w:t xml:space="preserve"> a jejich pověření zástupci či konzultanti oprávněni v každé fázi jejich realizace a/nebo před jejich převzetím provést kontrolu kvality prováděných prací, včetně zejména práva nahlížení do technických dokumentací a stavebních deníků a přístupu na staveniště v potřebném rozsahu, a požadovat od Investora potřebná vysvětlení a informace. O každé takové kontrole musí </w:t>
      </w:r>
      <w:r w:rsidR="00C64572">
        <w:rPr>
          <w:lang w:val="cs-CZ"/>
        </w:rPr>
        <w:t>HMP/</w:t>
      </w:r>
      <w:r w:rsidRPr="008B5638">
        <w:rPr>
          <w:lang w:val="cs-CZ"/>
        </w:rPr>
        <w:t xml:space="preserve">MČ informovat Investora písemně nejméně </w:t>
      </w:r>
      <w:r w:rsidRPr="008B5638">
        <w:rPr>
          <w:highlight w:val="yellow"/>
          <w:lang w:val="cs-CZ"/>
        </w:rPr>
        <w:t>čtrnáct (14)</w:t>
      </w:r>
      <w:r w:rsidRPr="008B5638">
        <w:rPr>
          <w:lang w:val="cs-CZ"/>
        </w:rPr>
        <w:t xml:space="preserve"> dnů předem. Investor je povinen poskytnout </w:t>
      </w:r>
      <w:r w:rsidR="00D92A6B">
        <w:rPr>
          <w:lang w:val="cs-CZ"/>
        </w:rPr>
        <w:t>HMP/</w:t>
      </w:r>
      <w:r w:rsidR="00D92A6B" w:rsidRPr="008B5638">
        <w:rPr>
          <w:lang w:val="cs-CZ"/>
        </w:rPr>
        <w:t xml:space="preserve">MČ </w:t>
      </w:r>
      <w:r w:rsidRPr="008B5638">
        <w:rPr>
          <w:lang w:val="cs-CZ"/>
        </w:rPr>
        <w:t xml:space="preserve">k provedení kontroly součinnost a bez zbytečného odkladu reagovat na odůvodněné připomínky či zjištění závad ze strany </w:t>
      </w:r>
      <w:r w:rsidR="006E3DB0">
        <w:rPr>
          <w:lang w:val="cs-CZ"/>
        </w:rPr>
        <w:t>HMP/</w:t>
      </w:r>
      <w:r w:rsidR="006E3DB0" w:rsidRPr="008B5638">
        <w:rPr>
          <w:lang w:val="cs-CZ"/>
        </w:rPr>
        <w:t>MČ</w:t>
      </w:r>
      <w:r w:rsidR="00C64572" w:rsidRPr="001E2D98">
        <w:rPr>
          <w:lang w:val="cs-CZ"/>
        </w:rPr>
        <w:t>.</w:t>
      </w:r>
      <w:r w:rsidR="00A84B92">
        <w:rPr>
          <w:lang w:val="cs-CZ"/>
        </w:rPr>
        <w:t xml:space="preserve"> </w:t>
      </w:r>
      <w:r w:rsidR="000D2D5D" w:rsidRPr="00B441F7">
        <w:rPr>
          <w:highlight w:val="yellow"/>
          <w:lang w:val="cs-CZ"/>
        </w:rPr>
        <w:t>Případné připomínky ze strany HMP/MČ mají pouze doporučující a informativní charakter a nejsou pro Investora závazné.</w:t>
      </w:r>
      <w:bookmarkEnd w:id="119"/>
    </w:p>
    <w:p w14:paraId="36073640" w14:textId="0C0F40A2" w:rsidR="00170FF1" w:rsidRPr="00785F66" w:rsidRDefault="00BF16A6" w:rsidP="00170FF1">
      <w:pPr>
        <w:pStyle w:val="Odstavecseseznamem"/>
        <w:widowControl/>
        <w:ind w:left="567"/>
        <w:jc w:val="both"/>
        <w:rPr>
          <w:b/>
          <w:lang w:val="cs-CZ"/>
        </w:rPr>
      </w:pPr>
      <w:r>
        <w:rPr>
          <w:b/>
          <w:lang w:val="cs-CZ"/>
        </w:rPr>
        <w:t>Kvalifikované o</w:t>
      </w:r>
      <w:r w:rsidR="00170FF1" w:rsidRPr="00785F66">
        <w:rPr>
          <w:b/>
          <w:lang w:val="cs-CZ"/>
        </w:rPr>
        <w:t>věření konečných pořizovacích nákladů</w:t>
      </w:r>
    </w:p>
    <w:p w14:paraId="4DB90918" w14:textId="5B0A775E" w:rsidR="00170FF1" w:rsidRPr="008B5638" w:rsidRDefault="00170FF1" w:rsidP="008B5638">
      <w:pPr>
        <w:pStyle w:val="Odstavecseseznamem"/>
        <w:widowControl/>
        <w:numPr>
          <w:ilvl w:val="1"/>
          <w:numId w:val="3"/>
        </w:numPr>
        <w:ind w:left="567" w:hanging="567"/>
        <w:jc w:val="both"/>
        <w:rPr>
          <w:rFonts w:cs="Open Sans"/>
          <w:lang w:val="cs-CZ"/>
        </w:rPr>
      </w:pPr>
      <w:bookmarkStart w:id="120" w:name="_Ref123335860"/>
      <w:bookmarkStart w:id="121" w:name="_Hlk121898306"/>
      <w:r w:rsidRPr="008B5638">
        <w:rPr>
          <w:lang w:val="cs-CZ"/>
        </w:rPr>
        <w:t>Investor je povinen k žádosti</w:t>
      </w:r>
      <w:r w:rsidR="00307475">
        <w:rPr>
          <w:lang w:val="cs-CZ"/>
        </w:rPr>
        <w:t xml:space="preserve"> HMP </w:t>
      </w:r>
      <w:r w:rsidR="00307475" w:rsidRPr="00785F66">
        <w:rPr>
          <w:highlight w:val="yellow"/>
          <w:lang w:val="cs-CZ"/>
        </w:rPr>
        <w:t>a/nebo</w:t>
      </w:r>
      <w:r w:rsidRPr="008B5638">
        <w:rPr>
          <w:lang w:val="cs-CZ"/>
        </w:rPr>
        <w:t xml:space="preserve"> MČ</w:t>
      </w:r>
      <w:r w:rsidR="00185C4C">
        <w:rPr>
          <w:lang w:val="cs-CZ"/>
        </w:rPr>
        <w:t xml:space="preserve"> (</w:t>
      </w:r>
      <w:r w:rsidR="00185C4C" w:rsidRPr="00785F66">
        <w:rPr>
          <w:highlight w:val="yellow"/>
          <w:lang w:val="cs-CZ"/>
        </w:rPr>
        <w:t xml:space="preserve">podle toho, které Municipalitě je </w:t>
      </w:r>
      <w:r w:rsidR="0011629B">
        <w:rPr>
          <w:highlight w:val="yellow"/>
          <w:lang w:val="cs-CZ"/>
        </w:rPr>
        <w:t xml:space="preserve">Nefinanční </w:t>
      </w:r>
      <w:r w:rsidR="00185C4C" w:rsidRPr="00785F66">
        <w:rPr>
          <w:highlight w:val="yellow"/>
          <w:lang w:val="cs-CZ"/>
        </w:rPr>
        <w:t>plnění poskytováno</w:t>
      </w:r>
      <w:r w:rsidR="00185C4C">
        <w:rPr>
          <w:lang w:val="cs-CZ"/>
        </w:rPr>
        <w:t xml:space="preserve">) </w:t>
      </w:r>
      <w:r w:rsidRPr="008B5638">
        <w:rPr>
          <w:lang w:val="cs-CZ"/>
        </w:rPr>
        <w:t xml:space="preserve">nebo nejpozději současně s výzvou k převzetí každé části Nefinančního plnění, u níž je kupní cena podle této Smlouvy vázaná na výši konečných pořizovacích nákladů, </w:t>
      </w:r>
      <w:r w:rsidR="004E312E">
        <w:rPr>
          <w:lang w:val="cs-CZ"/>
        </w:rPr>
        <w:t xml:space="preserve">HMP </w:t>
      </w:r>
      <w:r w:rsidR="00955E8F" w:rsidRPr="00785F66">
        <w:rPr>
          <w:highlight w:val="yellow"/>
          <w:lang w:val="cs-CZ"/>
        </w:rPr>
        <w:t>a/nebo</w:t>
      </w:r>
      <w:r w:rsidR="004E312E">
        <w:rPr>
          <w:lang w:val="cs-CZ"/>
        </w:rPr>
        <w:t xml:space="preserve"> </w:t>
      </w:r>
      <w:r w:rsidRPr="008B5638">
        <w:rPr>
          <w:lang w:val="cs-CZ"/>
        </w:rPr>
        <w:t xml:space="preserve">MČ </w:t>
      </w:r>
      <w:r w:rsidR="00955E8F">
        <w:rPr>
          <w:lang w:val="cs-CZ"/>
        </w:rPr>
        <w:t>předložit písemné vyúčtování</w:t>
      </w:r>
      <w:r w:rsidRPr="008B5638">
        <w:rPr>
          <w:lang w:val="cs-CZ"/>
        </w:rPr>
        <w:t xml:space="preserve"> konečn</w:t>
      </w:r>
      <w:r w:rsidR="00955E8F">
        <w:rPr>
          <w:lang w:val="cs-CZ"/>
        </w:rPr>
        <w:t>ých</w:t>
      </w:r>
      <w:r w:rsidRPr="008B5638">
        <w:rPr>
          <w:lang w:val="cs-CZ"/>
        </w:rPr>
        <w:t xml:space="preserve"> pořizovací</w:t>
      </w:r>
      <w:r w:rsidR="00955E8F">
        <w:rPr>
          <w:lang w:val="cs-CZ"/>
        </w:rPr>
        <w:t>ch</w:t>
      </w:r>
      <w:r w:rsidRPr="008B5638">
        <w:rPr>
          <w:lang w:val="cs-CZ"/>
        </w:rPr>
        <w:t xml:space="preserve"> náklad</w:t>
      </w:r>
      <w:r w:rsidR="00955E8F">
        <w:rPr>
          <w:lang w:val="cs-CZ"/>
        </w:rPr>
        <w:t>ů</w:t>
      </w:r>
      <w:r w:rsidRPr="008B5638">
        <w:rPr>
          <w:lang w:val="cs-CZ"/>
        </w:rPr>
        <w:t xml:space="preserve"> dané části Nefinančního plnění</w:t>
      </w:r>
      <w:r w:rsidR="00955E8F">
        <w:rPr>
          <w:lang w:val="cs-CZ"/>
        </w:rPr>
        <w:t xml:space="preserve"> a toto vyúčtování i řádně doložit</w:t>
      </w:r>
      <w:r w:rsidR="00955E8F" w:rsidRPr="008B5638">
        <w:rPr>
          <w:lang w:val="cs-CZ"/>
        </w:rPr>
        <w:t>.</w:t>
      </w:r>
      <w:r w:rsidR="00955E8F">
        <w:rPr>
          <w:lang w:val="cs-CZ"/>
        </w:rPr>
        <w:t xml:space="preserve"> HMP </w:t>
      </w:r>
      <w:r w:rsidR="00955E8F" w:rsidRPr="006E0985">
        <w:rPr>
          <w:highlight w:val="yellow"/>
          <w:lang w:val="cs-CZ"/>
        </w:rPr>
        <w:t>a/nebo</w:t>
      </w:r>
      <w:r w:rsidR="00955E8F">
        <w:rPr>
          <w:lang w:val="cs-CZ"/>
        </w:rPr>
        <w:t xml:space="preserve"> MČ je oprávněna si pro účely ověření vyžádat jakékoliv další podklady nezbytné k ověření vyúčtování</w:t>
      </w:r>
      <w:r w:rsidR="003E178E">
        <w:rPr>
          <w:lang w:val="cs-CZ"/>
        </w:rPr>
        <w:t xml:space="preserve"> konečných pořizovacích</w:t>
      </w:r>
      <w:r w:rsidR="00955E8F">
        <w:rPr>
          <w:lang w:val="cs-CZ"/>
        </w:rPr>
        <w:t xml:space="preserve"> nákladů a Investor je povinen jí je poskytnout. </w:t>
      </w:r>
      <w:r w:rsidR="002B26FE">
        <w:rPr>
          <w:lang w:val="cs-CZ"/>
        </w:rPr>
        <w:t xml:space="preserve">HMP </w:t>
      </w:r>
      <w:r w:rsidR="002B26FE" w:rsidRPr="006E0985">
        <w:rPr>
          <w:highlight w:val="yellow"/>
          <w:lang w:val="cs-CZ"/>
        </w:rPr>
        <w:t>a/nebo</w:t>
      </w:r>
      <w:r w:rsidR="002B26FE">
        <w:rPr>
          <w:lang w:val="cs-CZ"/>
        </w:rPr>
        <w:t xml:space="preserve"> MČ zajistí kvalifikované ověření vyúčtování </w:t>
      </w:r>
      <w:r w:rsidR="002B26FE" w:rsidRPr="008B5638">
        <w:rPr>
          <w:lang w:val="cs-CZ"/>
        </w:rPr>
        <w:t>konečn</w:t>
      </w:r>
      <w:r w:rsidR="002B26FE">
        <w:rPr>
          <w:lang w:val="cs-CZ"/>
        </w:rPr>
        <w:t>ých</w:t>
      </w:r>
      <w:r w:rsidR="002B26FE" w:rsidRPr="008B5638">
        <w:rPr>
          <w:lang w:val="cs-CZ"/>
        </w:rPr>
        <w:t xml:space="preserve"> pořizovací</w:t>
      </w:r>
      <w:r w:rsidR="002B26FE">
        <w:rPr>
          <w:lang w:val="cs-CZ"/>
        </w:rPr>
        <w:t>ch</w:t>
      </w:r>
      <w:r w:rsidR="002B26FE" w:rsidRPr="008B5638">
        <w:rPr>
          <w:lang w:val="cs-CZ"/>
        </w:rPr>
        <w:t xml:space="preserve"> náklad</w:t>
      </w:r>
      <w:r w:rsidR="002B26FE">
        <w:rPr>
          <w:lang w:val="cs-CZ"/>
        </w:rPr>
        <w:t xml:space="preserve">ů </w:t>
      </w:r>
      <w:r w:rsidR="00076E6A">
        <w:rPr>
          <w:lang w:val="cs-CZ"/>
        </w:rPr>
        <w:t xml:space="preserve">předloženého </w:t>
      </w:r>
      <w:r w:rsidR="006E3DB0">
        <w:rPr>
          <w:lang w:val="cs-CZ"/>
        </w:rPr>
        <w:t>I</w:t>
      </w:r>
      <w:r w:rsidR="00076E6A">
        <w:rPr>
          <w:lang w:val="cs-CZ"/>
        </w:rPr>
        <w:t xml:space="preserve">nvestorem </w:t>
      </w:r>
      <w:r w:rsidR="002B26FE" w:rsidRPr="002B26FE">
        <w:rPr>
          <w:lang w:val="cs-CZ"/>
        </w:rPr>
        <w:t>(např. formou odborné konzultace nebo posudku)</w:t>
      </w:r>
      <w:r w:rsidR="002B26FE">
        <w:rPr>
          <w:lang w:val="cs-CZ"/>
        </w:rPr>
        <w:t xml:space="preserve">. </w:t>
      </w:r>
      <w:r w:rsidR="00955E8F">
        <w:rPr>
          <w:lang w:val="cs-CZ"/>
        </w:rPr>
        <w:t xml:space="preserve">Pokud </w:t>
      </w:r>
      <w:r w:rsidR="005368BA">
        <w:rPr>
          <w:lang w:val="cs-CZ"/>
        </w:rPr>
        <w:t xml:space="preserve">HMP </w:t>
      </w:r>
      <w:r w:rsidR="005368BA" w:rsidRPr="006E0985">
        <w:rPr>
          <w:highlight w:val="yellow"/>
          <w:lang w:val="cs-CZ"/>
        </w:rPr>
        <w:t>a/nebo</w:t>
      </w:r>
      <w:r w:rsidR="005368BA">
        <w:rPr>
          <w:lang w:val="cs-CZ"/>
        </w:rPr>
        <w:t xml:space="preserve"> </w:t>
      </w:r>
      <w:r w:rsidR="00955E8F">
        <w:rPr>
          <w:lang w:val="cs-CZ"/>
        </w:rPr>
        <w:t xml:space="preserve">MČ do </w:t>
      </w:r>
      <w:r w:rsidR="00076E6A">
        <w:rPr>
          <w:lang w:val="cs-CZ"/>
        </w:rPr>
        <w:t>3 měsíců</w:t>
      </w:r>
      <w:r w:rsidR="00955E8F">
        <w:rPr>
          <w:lang w:val="cs-CZ"/>
        </w:rPr>
        <w:t xml:space="preserve"> ode dne obdržení úplného vyúčtování</w:t>
      </w:r>
      <w:r w:rsidR="008A25EE">
        <w:rPr>
          <w:lang w:val="cs-CZ"/>
        </w:rPr>
        <w:t xml:space="preserve"> konečných pořizovacích</w:t>
      </w:r>
      <w:r w:rsidR="00955E8F">
        <w:rPr>
          <w:lang w:val="cs-CZ"/>
        </w:rPr>
        <w:t xml:space="preserve"> nákladů a veškerých dokladů od Investora (včetně těch vyžádaných dle </w:t>
      </w:r>
      <w:r w:rsidR="00076E6A">
        <w:rPr>
          <w:lang w:val="cs-CZ"/>
        </w:rPr>
        <w:t>tohoto odstavce</w:t>
      </w:r>
      <w:r w:rsidR="00955E8F">
        <w:rPr>
          <w:lang w:val="cs-CZ"/>
        </w:rPr>
        <w:t xml:space="preserve">) Investorovi sdělí konkrétní odůvodněné výhrady k vyúčtování </w:t>
      </w:r>
      <w:r w:rsidR="003E178E">
        <w:rPr>
          <w:lang w:val="cs-CZ"/>
        </w:rPr>
        <w:t xml:space="preserve">konečných pořizovacích </w:t>
      </w:r>
      <w:r w:rsidR="00955E8F">
        <w:rPr>
          <w:lang w:val="cs-CZ"/>
        </w:rPr>
        <w:t xml:space="preserve">nákladů Investora, je Investor povinen jí zaslat vyúčtování </w:t>
      </w:r>
      <w:r w:rsidR="003E178E">
        <w:rPr>
          <w:lang w:val="cs-CZ"/>
        </w:rPr>
        <w:t xml:space="preserve">konečných pořizovacích </w:t>
      </w:r>
      <w:r w:rsidR="00955E8F">
        <w:rPr>
          <w:lang w:val="cs-CZ"/>
        </w:rPr>
        <w:t>nákladů upravené dle těchto výhrad do 30 dní ode dne obdržení výhrad MČ</w:t>
      </w:r>
      <w:r w:rsidR="004F43C4">
        <w:rPr>
          <w:lang w:val="cs-CZ"/>
        </w:rPr>
        <w:t xml:space="preserve"> a/nebo HMP</w:t>
      </w:r>
      <w:r w:rsidR="00955E8F">
        <w:rPr>
          <w:lang w:val="cs-CZ"/>
        </w:rPr>
        <w:t xml:space="preserve">. Řádné a úplné vyúčtování </w:t>
      </w:r>
      <w:r w:rsidR="003E178E">
        <w:rPr>
          <w:lang w:val="cs-CZ"/>
        </w:rPr>
        <w:t xml:space="preserve">konečných pořizovacích </w:t>
      </w:r>
      <w:r w:rsidR="00955E8F">
        <w:rPr>
          <w:lang w:val="cs-CZ"/>
        </w:rPr>
        <w:t xml:space="preserve">nákladů, které bylo řádně doloženo, a nejsou důvodné pochyby o jeho správnosti či úplnosti, </w:t>
      </w:r>
      <w:r w:rsidR="005368BA">
        <w:rPr>
          <w:lang w:val="cs-CZ"/>
        </w:rPr>
        <w:t xml:space="preserve">HMP </w:t>
      </w:r>
      <w:r w:rsidR="005368BA" w:rsidRPr="006E0985">
        <w:rPr>
          <w:highlight w:val="yellow"/>
          <w:lang w:val="cs-CZ"/>
        </w:rPr>
        <w:t>a/nebo</w:t>
      </w:r>
      <w:r w:rsidR="005368BA">
        <w:rPr>
          <w:lang w:val="cs-CZ"/>
        </w:rPr>
        <w:t xml:space="preserve"> </w:t>
      </w:r>
      <w:r w:rsidR="00955E8F">
        <w:rPr>
          <w:lang w:val="cs-CZ"/>
        </w:rPr>
        <w:t xml:space="preserve">MČ ověří a zašle písemné potvrzení </w:t>
      </w:r>
      <w:r w:rsidR="00D60FF8">
        <w:rPr>
          <w:lang w:val="cs-CZ"/>
        </w:rPr>
        <w:t>I</w:t>
      </w:r>
      <w:r w:rsidR="00955E8F">
        <w:rPr>
          <w:lang w:val="cs-CZ"/>
        </w:rPr>
        <w:t xml:space="preserve">nvestorovi. Pokud z vyúčtování </w:t>
      </w:r>
      <w:r w:rsidR="008614C9">
        <w:rPr>
          <w:lang w:val="cs-CZ"/>
        </w:rPr>
        <w:t xml:space="preserve">konečných </w:t>
      </w:r>
      <w:r w:rsidR="00955E8F">
        <w:rPr>
          <w:lang w:val="cs-CZ"/>
        </w:rPr>
        <w:t xml:space="preserve">pořizovacích nákladů </w:t>
      </w:r>
      <w:r w:rsidR="00955E8F" w:rsidRPr="008B5638">
        <w:rPr>
          <w:lang w:val="cs-CZ"/>
        </w:rPr>
        <w:t>dané části Nefinančního plnění</w:t>
      </w:r>
      <w:r w:rsidR="00955E8F">
        <w:rPr>
          <w:lang w:val="cs-CZ"/>
        </w:rPr>
        <w:t xml:space="preserve"> ověřeného </w:t>
      </w:r>
      <w:r w:rsidR="00EE08E1">
        <w:rPr>
          <w:lang w:val="cs-CZ"/>
        </w:rPr>
        <w:t xml:space="preserve">HMP </w:t>
      </w:r>
      <w:r w:rsidR="00EE08E1" w:rsidRPr="006E0985">
        <w:rPr>
          <w:highlight w:val="yellow"/>
          <w:lang w:val="cs-CZ"/>
        </w:rPr>
        <w:t>a/nebo</w:t>
      </w:r>
      <w:r w:rsidR="00EE08E1">
        <w:rPr>
          <w:lang w:val="cs-CZ"/>
        </w:rPr>
        <w:t xml:space="preserve"> </w:t>
      </w:r>
      <w:r w:rsidR="00955E8F">
        <w:rPr>
          <w:lang w:val="cs-CZ"/>
        </w:rPr>
        <w:t xml:space="preserve">MČ dle tohoto odstavce vyjde najevo, že konečné pořizovací náklady byly nižší, než jak </w:t>
      </w:r>
      <w:r w:rsidR="008614C9">
        <w:rPr>
          <w:lang w:val="cs-CZ"/>
        </w:rPr>
        <w:t>předpokládal kvalifikovaný odhad</w:t>
      </w:r>
      <w:r w:rsidR="00955E8F">
        <w:rPr>
          <w:lang w:val="cs-CZ"/>
        </w:rPr>
        <w:t>,</w:t>
      </w:r>
      <w:r w:rsidR="008614C9">
        <w:rPr>
          <w:lang w:val="cs-CZ"/>
        </w:rPr>
        <w:t xml:space="preserve"> navýšený o míru inflace dle čl. </w:t>
      </w:r>
      <w:r w:rsidR="008614C9">
        <w:rPr>
          <w:lang w:val="cs-CZ"/>
        </w:rPr>
        <w:fldChar w:fldCharType="begin"/>
      </w:r>
      <w:r w:rsidR="008614C9">
        <w:rPr>
          <w:lang w:val="cs-CZ"/>
        </w:rPr>
        <w:instrText xml:space="preserve"> REF _Ref121328155 \r \h </w:instrText>
      </w:r>
      <w:r w:rsidR="008614C9">
        <w:rPr>
          <w:lang w:val="cs-CZ"/>
        </w:rPr>
      </w:r>
      <w:r w:rsidR="008614C9">
        <w:rPr>
          <w:lang w:val="cs-CZ"/>
        </w:rPr>
        <w:fldChar w:fldCharType="separate"/>
      </w:r>
      <w:r w:rsidR="008614C9">
        <w:rPr>
          <w:lang w:val="cs-CZ"/>
        </w:rPr>
        <w:t>V.5</w:t>
      </w:r>
      <w:r w:rsidR="008614C9">
        <w:rPr>
          <w:lang w:val="cs-CZ"/>
        </w:rPr>
        <w:fldChar w:fldCharType="end"/>
      </w:r>
      <w:r w:rsidR="008614C9">
        <w:rPr>
          <w:lang w:val="cs-CZ"/>
        </w:rPr>
        <w:t xml:space="preserve"> Smlouvy,</w:t>
      </w:r>
      <w:r w:rsidR="00955E8F">
        <w:rPr>
          <w:lang w:val="cs-CZ"/>
        </w:rPr>
        <w:t xml:space="preserve"> </w:t>
      </w:r>
      <w:r w:rsidR="00955E8F">
        <w:rPr>
          <w:lang w:val="cs-CZ"/>
        </w:rPr>
        <w:lastRenderedPageBreak/>
        <w:t xml:space="preserve">zavazuje se Investor do 30 dní ode dne obdržení písemné výzvy </w:t>
      </w:r>
      <w:r w:rsidR="00185C4C">
        <w:rPr>
          <w:lang w:val="cs-CZ"/>
        </w:rPr>
        <w:t xml:space="preserve">HMP </w:t>
      </w:r>
      <w:r w:rsidR="00185C4C" w:rsidRPr="006E0985">
        <w:rPr>
          <w:highlight w:val="yellow"/>
          <w:lang w:val="cs-CZ"/>
        </w:rPr>
        <w:t>a/nebo</w:t>
      </w:r>
      <w:r w:rsidR="00185C4C">
        <w:rPr>
          <w:lang w:val="cs-CZ"/>
        </w:rPr>
        <w:t xml:space="preserve"> </w:t>
      </w:r>
      <w:r w:rsidR="00955E8F">
        <w:rPr>
          <w:lang w:val="cs-CZ"/>
        </w:rPr>
        <w:t xml:space="preserve">MČ, </w:t>
      </w:r>
      <w:r w:rsidR="00185C4C">
        <w:rPr>
          <w:lang w:val="cs-CZ"/>
        </w:rPr>
        <w:t xml:space="preserve">HMP </w:t>
      </w:r>
      <w:r w:rsidR="00185C4C" w:rsidRPr="006E0985">
        <w:rPr>
          <w:highlight w:val="yellow"/>
          <w:lang w:val="cs-CZ"/>
        </w:rPr>
        <w:t>a/nebo</w:t>
      </w:r>
      <w:r w:rsidR="00185C4C">
        <w:rPr>
          <w:lang w:val="cs-CZ"/>
        </w:rPr>
        <w:t xml:space="preserve"> </w:t>
      </w:r>
      <w:r w:rsidR="00955E8F">
        <w:rPr>
          <w:lang w:val="cs-CZ"/>
        </w:rPr>
        <w:t xml:space="preserve">MČ uhradit rozdíl mezi </w:t>
      </w:r>
      <w:r w:rsidR="003E178E">
        <w:rPr>
          <w:lang w:val="cs-CZ"/>
        </w:rPr>
        <w:t>kvalifikovaným</w:t>
      </w:r>
      <w:r w:rsidR="00F07E35">
        <w:rPr>
          <w:lang w:val="cs-CZ"/>
        </w:rPr>
        <w:t xml:space="preserve"> odhadem pořizovacích nákladů</w:t>
      </w:r>
      <w:r w:rsidR="00690EB2">
        <w:rPr>
          <w:lang w:val="cs-CZ"/>
        </w:rPr>
        <w:t xml:space="preserve"> dané </w:t>
      </w:r>
      <w:r w:rsidR="00690EB2" w:rsidRPr="008B5638">
        <w:rPr>
          <w:lang w:val="cs-CZ"/>
        </w:rPr>
        <w:t>části Nefinančního plnění</w:t>
      </w:r>
      <w:r w:rsidR="00F07E35">
        <w:rPr>
          <w:lang w:val="cs-CZ"/>
        </w:rPr>
        <w:t xml:space="preserve">, navýšeným o míru inflace dle čl. </w:t>
      </w:r>
      <w:r w:rsidR="00F07E35">
        <w:rPr>
          <w:lang w:val="cs-CZ"/>
        </w:rPr>
        <w:fldChar w:fldCharType="begin"/>
      </w:r>
      <w:r w:rsidR="00F07E35">
        <w:rPr>
          <w:lang w:val="cs-CZ"/>
        </w:rPr>
        <w:instrText xml:space="preserve"> REF _Ref121328155 \r \h </w:instrText>
      </w:r>
      <w:r w:rsidR="00F07E35">
        <w:rPr>
          <w:lang w:val="cs-CZ"/>
        </w:rPr>
      </w:r>
      <w:r w:rsidR="00F07E35">
        <w:rPr>
          <w:lang w:val="cs-CZ"/>
        </w:rPr>
        <w:fldChar w:fldCharType="separate"/>
      </w:r>
      <w:r w:rsidR="00F07E35">
        <w:rPr>
          <w:lang w:val="cs-CZ"/>
        </w:rPr>
        <w:t>V.5</w:t>
      </w:r>
      <w:r w:rsidR="00F07E35">
        <w:rPr>
          <w:lang w:val="cs-CZ"/>
        </w:rPr>
        <w:fldChar w:fldCharType="end"/>
      </w:r>
      <w:r w:rsidR="00F07E35">
        <w:rPr>
          <w:lang w:val="cs-CZ"/>
        </w:rPr>
        <w:t xml:space="preserve"> Smlouvy,</w:t>
      </w:r>
      <w:r w:rsidR="00955E8F">
        <w:rPr>
          <w:lang w:val="cs-CZ"/>
        </w:rPr>
        <w:t xml:space="preserve"> a reálnými pořizovacími náklady. Pokud konečné pořizovací náklady budou vyšší, než </w:t>
      </w:r>
      <w:r w:rsidR="00570164">
        <w:rPr>
          <w:lang w:val="cs-CZ"/>
        </w:rPr>
        <w:t>kvalifikovaný odhad Nefinančního plnění</w:t>
      </w:r>
      <w:r w:rsidR="00955E8F">
        <w:rPr>
          <w:lang w:val="cs-CZ"/>
        </w:rPr>
        <w:t>,</w:t>
      </w:r>
      <w:r w:rsidR="00D72294">
        <w:rPr>
          <w:lang w:val="cs-CZ"/>
        </w:rPr>
        <w:t xml:space="preserve"> považuje se taková část rovněž za Plnění Investora podle této Smlouvy a Investorovi nevzniká jakýkoli nárok na doplacení či vrácení</w:t>
      </w:r>
      <w:r w:rsidR="006F4FAB">
        <w:rPr>
          <w:lang w:val="cs-CZ"/>
        </w:rPr>
        <w:t xml:space="preserve"> takové části Plnění Investora</w:t>
      </w:r>
      <w:r w:rsidR="00955E8F">
        <w:rPr>
          <w:lang w:val="cs-CZ"/>
        </w:rPr>
        <w:t>.</w:t>
      </w:r>
      <w:r w:rsidRPr="008B5638">
        <w:rPr>
          <w:lang w:val="cs-CZ"/>
        </w:rPr>
        <w:t xml:space="preserve"> </w:t>
      </w:r>
      <w:r w:rsidR="003E178E">
        <w:rPr>
          <w:lang w:val="cs-CZ"/>
        </w:rPr>
        <w:t xml:space="preserve"> </w:t>
      </w:r>
      <w:r w:rsidR="00EE08E1">
        <w:rPr>
          <w:lang w:val="cs-CZ"/>
        </w:rPr>
        <w:t xml:space="preserve"> </w:t>
      </w:r>
      <w:r w:rsidR="003E178E">
        <w:rPr>
          <w:lang w:val="cs-CZ"/>
        </w:rPr>
        <w:t xml:space="preserve"> </w:t>
      </w:r>
    </w:p>
    <w:p w14:paraId="4E9EC15F" w14:textId="77777777" w:rsidR="00170FF1" w:rsidRPr="00785F66" w:rsidRDefault="00170FF1" w:rsidP="00170FF1">
      <w:pPr>
        <w:keepNext/>
        <w:ind w:firstLine="567"/>
        <w:rPr>
          <w:rFonts w:cs="Open Sans"/>
          <w:b/>
          <w:bCs/>
          <w:lang w:val="cs-CZ"/>
        </w:rPr>
      </w:pPr>
      <w:bookmarkStart w:id="122" w:name="_Ref117693268"/>
      <w:bookmarkStart w:id="123" w:name="_Ref95983996"/>
      <w:r w:rsidRPr="00785F66">
        <w:rPr>
          <w:rFonts w:cs="Open Sans"/>
          <w:b/>
          <w:bCs/>
          <w:lang w:val="cs-CZ"/>
        </w:rPr>
        <w:t>Informace o využití plnění</w:t>
      </w:r>
    </w:p>
    <w:p w14:paraId="3B6D49AE" w14:textId="7B1383D7" w:rsidR="00170FF1" w:rsidRPr="008B5638" w:rsidRDefault="00751128" w:rsidP="008B5638">
      <w:pPr>
        <w:pStyle w:val="Odstavecseseznamem"/>
        <w:keepNext/>
        <w:widowControl/>
        <w:numPr>
          <w:ilvl w:val="1"/>
          <w:numId w:val="11"/>
        </w:numPr>
        <w:ind w:left="567" w:hanging="567"/>
        <w:jc w:val="both"/>
        <w:rPr>
          <w:lang w:val="cs-CZ"/>
        </w:rPr>
      </w:pPr>
      <w:r>
        <w:rPr>
          <w:lang w:val="cs-CZ"/>
        </w:rPr>
        <w:t>HMP</w:t>
      </w:r>
      <w:r w:rsidRPr="004C5721">
        <w:rPr>
          <w:lang w:val="cs-CZ"/>
        </w:rPr>
        <w:t xml:space="preserve"> a/nebo </w:t>
      </w:r>
      <w:r w:rsidR="00170FF1" w:rsidRPr="008B5638">
        <w:rPr>
          <w:lang w:val="cs-CZ"/>
        </w:rPr>
        <w:t xml:space="preserve">MČ je </w:t>
      </w:r>
      <w:r>
        <w:rPr>
          <w:lang w:val="cs-CZ"/>
        </w:rPr>
        <w:t>povinno</w:t>
      </w:r>
      <w:r w:rsidR="00170FF1" w:rsidRPr="008B5638">
        <w:rPr>
          <w:lang w:val="cs-CZ"/>
        </w:rPr>
        <w:t xml:space="preserve"> na písemnou výzvu Investora ve lhůtě šedesáti (60) dnů od doručení takové výzvy Investora písemně informovat, jak </w:t>
      </w:r>
      <w:r w:rsidRPr="004C5721">
        <w:rPr>
          <w:lang w:val="cs-CZ"/>
        </w:rPr>
        <w:t>využilo</w:t>
      </w:r>
      <w:r w:rsidR="00170FF1" w:rsidRPr="008B5638">
        <w:rPr>
          <w:lang w:val="cs-CZ"/>
        </w:rPr>
        <w:t xml:space="preserve"> Finanční plnění poskytnuté </w:t>
      </w:r>
      <w:r w:rsidRPr="004C5721">
        <w:rPr>
          <w:lang w:val="cs-CZ"/>
        </w:rPr>
        <w:t>mu</w:t>
      </w:r>
      <w:r w:rsidR="00170FF1" w:rsidRPr="008B5638">
        <w:rPr>
          <w:lang w:val="cs-CZ"/>
        </w:rPr>
        <w:t xml:space="preserve"> Investorem podle této Smlouvy a je </w:t>
      </w:r>
      <w:r>
        <w:rPr>
          <w:lang w:val="cs-CZ"/>
        </w:rPr>
        <w:t>povinno</w:t>
      </w:r>
      <w:r w:rsidR="00170FF1" w:rsidRPr="008B5638">
        <w:rPr>
          <w:lang w:val="cs-CZ"/>
        </w:rPr>
        <w:t xml:space="preserve"> toto doložit příslušnými podklad</w:t>
      </w:r>
      <w:r w:rsidR="00170FF1" w:rsidRPr="00DD66D1">
        <w:rPr>
          <w:lang w:val="cs-CZ"/>
        </w:rPr>
        <w:t>y.</w:t>
      </w:r>
      <w:bookmarkEnd w:id="122"/>
      <w:bookmarkEnd w:id="123"/>
      <w:r w:rsidR="00730A01" w:rsidRPr="00DD66D1">
        <w:rPr>
          <w:lang w:val="cs-CZ"/>
        </w:rPr>
        <w:t xml:space="preserve"> </w:t>
      </w:r>
      <w:r w:rsidRPr="00DD66D1">
        <w:rPr>
          <w:lang w:val="cs-CZ"/>
        </w:rPr>
        <w:t xml:space="preserve"> Investor má právo být přizván na jednání </w:t>
      </w:r>
      <w:r w:rsidRPr="00DD66D1">
        <w:rPr>
          <w:rFonts w:cs="Open Sans"/>
          <w:lang w:val="cs-CZ"/>
        </w:rPr>
        <w:t>komise Rady</w:t>
      </w:r>
      <w:r w:rsidR="00730A01" w:rsidRPr="00DD66D1">
        <w:rPr>
          <w:rFonts w:cs="Open Sans"/>
          <w:lang w:val="cs-CZ"/>
        </w:rPr>
        <w:t xml:space="preserve"> hl. m.</w:t>
      </w:r>
      <w:r w:rsidRPr="00DD66D1">
        <w:rPr>
          <w:rFonts w:cs="Open Sans"/>
          <w:lang w:val="cs-CZ"/>
        </w:rPr>
        <w:t xml:space="preserve"> Prahy pro Fond spoluúčasti investorů na rozvoji území zřízen</w:t>
      </w:r>
      <w:r w:rsidR="00F90EB7" w:rsidRPr="00DD66D1">
        <w:rPr>
          <w:rFonts w:cs="Open Sans"/>
          <w:lang w:val="cs-CZ"/>
        </w:rPr>
        <w:t>é</w:t>
      </w:r>
      <w:r w:rsidRPr="00DD66D1">
        <w:rPr>
          <w:rFonts w:cs="Open Sans"/>
          <w:lang w:val="cs-CZ"/>
        </w:rPr>
        <w:t xml:space="preserve"> usnesením č. 36 Rady HMP ze dne 17. 1. 2022</w:t>
      </w:r>
      <w:r w:rsidRPr="00DD66D1">
        <w:rPr>
          <w:lang w:val="cs-CZ"/>
        </w:rPr>
        <w:t xml:space="preserve"> a případně jiných příslušných orgánů HMP/MČ, na kterých se bude rozhodovat o využití Finančního plnění z Fondu HMP a/nebo Fondu MČ.</w:t>
      </w:r>
      <w:r>
        <w:rPr>
          <w:lang w:val="cs-CZ"/>
        </w:rPr>
        <w:t xml:space="preserve"> </w:t>
      </w:r>
    </w:p>
    <w:p w14:paraId="185D8ECD" w14:textId="77777777" w:rsidR="00F91097" w:rsidRPr="00785F66" w:rsidRDefault="00F91097" w:rsidP="00CE5C40">
      <w:pPr>
        <w:pStyle w:val="Odstavecseseznamem"/>
        <w:keepNext/>
        <w:widowControl/>
        <w:ind w:left="567"/>
        <w:jc w:val="both"/>
        <w:rPr>
          <w:rFonts w:cs="Open Sans"/>
          <w:b/>
          <w:bCs/>
          <w:lang w:val="cs-CZ"/>
        </w:rPr>
      </w:pPr>
      <w:r w:rsidRPr="00785F66">
        <w:rPr>
          <w:rFonts w:cs="Open Sans"/>
          <w:b/>
          <w:bCs/>
          <w:lang w:val="cs-CZ"/>
        </w:rPr>
        <w:t>Potvrzení splnění závazků</w:t>
      </w:r>
    </w:p>
    <w:p w14:paraId="583C205E" w14:textId="3B441CE1" w:rsidR="00E220C9" w:rsidRDefault="001B122A" w:rsidP="00CE5C40">
      <w:pPr>
        <w:pStyle w:val="Odstavecseseznamem"/>
        <w:keepNext/>
        <w:widowControl/>
        <w:numPr>
          <w:ilvl w:val="1"/>
          <w:numId w:val="3"/>
        </w:numPr>
        <w:ind w:left="567" w:hanging="567"/>
        <w:jc w:val="both"/>
        <w:rPr>
          <w:lang w:val="cs-CZ"/>
        </w:rPr>
      </w:pPr>
      <w:r w:rsidRPr="007A5C73">
        <w:rPr>
          <w:lang w:val="cs-CZ"/>
        </w:rPr>
        <w:t>HMP</w:t>
      </w:r>
      <w:r>
        <w:rPr>
          <w:lang w:val="cs-CZ"/>
        </w:rPr>
        <w:t xml:space="preserve"> a MČ jsou povinny </w:t>
      </w:r>
      <w:r w:rsidRPr="007A5C73">
        <w:rPr>
          <w:lang w:val="cs-CZ"/>
        </w:rPr>
        <w:t xml:space="preserve">na písemnou výzvu Investora ve lhůtě třiceti (30) dnů od doručení takové výzvy Investora písemně Investorovi potvrdit splnění příslušných závazků Investora podle této Smlouvy v rozsahu </w:t>
      </w:r>
      <w:r>
        <w:rPr>
          <w:lang w:val="cs-CZ"/>
        </w:rPr>
        <w:t xml:space="preserve">jim </w:t>
      </w:r>
      <w:r w:rsidRPr="007A5C73">
        <w:rPr>
          <w:lang w:val="cs-CZ"/>
        </w:rPr>
        <w:t xml:space="preserve">již </w:t>
      </w:r>
      <w:r w:rsidR="00E31833">
        <w:rPr>
          <w:lang w:val="cs-CZ"/>
        </w:rPr>
        <w:t xml:space="preserve">řádně </w:t>
      </w:r>
      <w:r w:rsidRPr="007A5C73">
        <w:rPr>
          <w:lang w:val="cs-CZ"/>
        </w:rPr>
        <w:t xml:space="preserve">poskytnutého Finančního plnění a/nebo Nefinančního plnění.  </w:t>
      </w:r>
    </w:p>
    <w:p w14:paraId="15B2A472" w14:textId="77777777" w:rsidR="00E220C9" w:rsidRPr="00785F66" w:rsidRDefault="00E220C9" w:rsidP="009F2B3E">
      <w:pPr>
        <w:pStyle w:val="Odstavecseseznamem"/>
        <w:keepNext/>
        <w:widowControl/>
        <w:ind w:left="567"/>
        <w:jc w:val="both"/>
        <w:rPr>
          <w:b/>
          <w:bCs/>
          <w:lang w:val="cs-CZ"/>
        </w:rPr>
      </w:pPr>
      <w:r w:rsidRPr="00785F66">
        <w:rPr>
          <w:b/>
          <w:bCs/>
          <w:lang w:val="cs-CZ"/>
        </w:rPr>
        <w:t xml:space="preserve">Právo Municipalit konat namísto Investora </w:t>
      </w:r>
    </w:p>
    <w:p w14:paraId="015B6B48" w14:textId="535B620E" w:rsidR="00E220C9" w:rsidRDefault="00E220C9" w:rsidP="009F2B3E">
      <w:pPr>
        <w:pStyle w:val="Odstavecseseznamem"/>
        <w:keepNext/>
        <w:widowControl/>
        <w:numPr>
          <w:ilvl w:val="1"/>
          <w:numId w:val="1"/>
        </w:numPr>
        <w:ind w:left="567" w:hanging="567"/>
        <w:jc w:val="both"/>
        <w:rPr>
          <w:lang w:val="cs-CZ"/>
        </w:rPr>
      </w:pPr>
      <w:r w:rsidRPr="006448CE">
        <w:rPr>
          <w:lang w:val="cs-CZ"/>
        </w:rPr>
        <w:t xml:space="preserve">Jestliže Investor nesplní či neplní kteroukoli svoji povinnost podle této Smlouvy nebo ostatních Smluvních dokumentů (zejména pokud bude Investor v prodlení s plněním své povinnosti podle této Smlouvy nebo ostatních Smluvních dokumentů nebo podle platných právních předpisů včetně prodlení s plněním nebo učiněním právního jednání) </w:t>
      </w:r>
      <w:r w:rsidRPr="00B65F07">
        <w:rPr>
          <w:lang w:val="cs-CZ"/>
        </w:rPr>
        <w:t xml:space="preserve">má HMP a/nebo MČ právo, nikoli však povinnost, samo plnit (konat a provést příslušná plnění nebo nápravná opatření) nebo zajistit plnění takových povinností (zajistit provedení určitého právního či faktického jednání nebo nápravného opatření třetí osobou) a </w:t>
      </w:r>
      <w:r>
        <w:rPr>
          <w:lang w:val="cs-CZ"/>
        </w:rPr>
        <w:t>náklady</w:t>
      </w:r>
      <w:r w:rsidRPr="00B65F07">
        <w:rPr>
          <w:lang w:val="cs-CZ"/>
        </w:rPr>
        <w:t xml:space="preserve"> vzniklé HMP a/nebo MČ v souvislosti s tím ponese v plném rozsahu Investor.</w:t>
      </w:r>
      <w:r>
        <w:rPr>
          <w:lang w:val="cs-CZ"/>
        </w:rPr>
        <w:t xml:space="preserve"> Toto právo se neuplatní ve vztahu k té části Nefinančního plnění, kterou již Investor poskytl a HMP nebo MČ ji převzalo; v takovém případě může HMP a/nebo MČ postupovat podle čl. </w:t>
      </w:r>
      <w:r>
        <w:rPr>
          <w:lang w:val="cs-CZ"/>
        </w:rPr>
        <w:fldChar w:fldCharType="begin"/>
      </w:r>
      <w:r>
        <w:rPr>
          <w:lang w:val="cs-CZ"/>
        </w:rPr>
        <w:instrText xml:space="preserve"> REF _Ref121927679 \r \h </w:instrText>
      </w:r>
      <w:r>
        <w:rPr>
          <w:lang w:val="cs-CZ"/>
        </w:rPr>
      </w:r>
      <w:r>
        <w:rPr>
          <w:lang w:val="cs-CZ"/>
        </w:rPr>
        <w:fldChar w:fldCharType="separate"/>
      </w:r>
      <w:r w:rsidR="00646BCC">
        <w:rPr>
          <w:lang w:val="cs-CZ"/>
        </w:rPr>
        <w:t>VII</w:t>
      </w:r>
      <w:r>
        <w:rPr>
          <w:lang w:val="cs-CZ"/>
        </w:rPr>
        <w:fldChar w:fldCharType="end"/>
      </w:r>
      <w:r>
        <w:rPr>
          <w:lang w:val="cs-CZ"/>
        </w:rPr>
        <w:t> Smlouvy.</w:t>
      </w:r>
      <w:r w:rsidR="0040564A">
        <w:rPr>
          <w:lang w:val="cs-CZ"/>
        </w:rPr>
        <w:t xml:space="preserve"> </w:t>
      </w:r>
    </w:p>
    <w:p w14:paraId="3C79EAD3" w14:textId="77777777" w:rsidR="00707878" w:rsidRPr="008B5638" w:rsidRDefault="00707878" w:rsidP="00707878">
      <w:pPr>
        <w:pStyle w:val="Nadpis2"/>
        <w:widowControl/>
        <w:numPr>
          <w:ilvl w:val="0"/>
          <w:numId w:val="1"/>
        </w:numPr>
        <w:tabs>
          <w:tab w:val="clear" w:pos="0"/>
        </w:tabs>
        <w:spacing w:before="360" w:after="120" w:line="276" w:lineRule="auto"/>
        <w:ind w:left="567" w:hanging="567"/>
        <w:jc w:val="both"/>
        <w:rPr>
          <w:lang w:val="cs-CZ"/>
        </w:rPr>
      </w:pPr>
      <w:bookmarkStart w:id="124" w:name="_Ref121927679"/>
      <w:bookmarkStart w:id="125" w:name="_Toc199422777"/>
      <w:bookmarkStart w:id="126" w:name="_Toc191038836"/>
      <w:bookmarkStart w:id="127" w:name="_Toc230332149"/>
      <w:bookmarkStart w:id="128" w:name="_Ref116831378"/>
      <w:bookmarkEnd w:id="117"/>
      <w:bookmarkEnd w:id="120"/>
      <w:bookmarkEnd w:id="121"/>
      <w:r w:rsidRPr="008B5638">
        <w:rPr>
          <w:lang w:val="cs-CZ"/>
        </w:rPr>
        <w:t>Převzetí Nefinančního plnění</w:t>
      </w:r>
      <w:bookmarkEnd w:id="124"/>
      <w:bookmarkEnd w:id="125"/>
      <w:bookmarkEnd w:id="126"/>
      <w:bookmarkEnd w:id="127"/>
      <w:r w:rsidRPr="008B5638">
        <w:rPr>
          <w:lang w:val="cs-CZ"/>
        </w:rPr>
        <w:t xml:space="preserve"> </w:t>
      </w:r>
      <w:bookmarkEnd w:id="128"/>
    </w:p>
    <w:p w14:paraId="2C3281E9" w14:textId="38505291" w:rsidR="00707878" w:rsidRPr="008B5638" w:rsidRDefault="00E95A88" w:rsidP="008B5638">
      <w:pPr>
        <w:pStyle w:val="Odstavecseseznamem"/>
        <w:widowControl/>
        <w:numPr>
          <w:ilvl w:val="1"/>
          <w:numId w:val="3"/>
        </w:numPr>
        <w:ind w:left="567" w:hanging="567"/>
        <w:jc w:val="both"/>
        <w:rPr>
          <w:lang w:val="cs-CZ"/>
        </w:rPr>
      </w:pPr>
      <w:r w:rsidRPr="001F5353">
        <w:rPr>
          <w:rFonts w:cs="Open Sans"/>
          <w:lang w:val="cs-CZ"/>
        </w:rPr>
        <w:t xml:space="preserve">HMP </w:t>
      </w:r>
      <w:r w:rsidR="00A924CC">
        <w:rPr>
          <w:rFonts w:cs="Open Sans"/>
          <w:lang w:val="cs-CZ"/>
        </w:rPr>
        <w:t xml:space="preserve">a </w:t>
      </w:r>
      <w:r w:rsidR="00707878" w:rsidRPr="008B5638">
        <w:rPr>
          <w:rFonts w:cs="Open Sans"/>
          <w:lang w:val="cs-CZ"/>
        </w:rPr>
        <w:t xml:space="preserve">MČ se ve smyslu § 131 odst. 2 písm. c) Stavebního zákona </w:t>
      </w:r>
      <w:r w:rsidRPr="001F5353">
        <w:rPr>
          <w:rFonts w:cs="Open Sans"/>
          <w:lang w:val="cs-CZ"/>
        </w:rPr>
        <w:t>zavazují</w:t>
      </w:r>
      <w:r w:rsidR="00707878" w:rsidRPr="008B5638">
        <w:rPr>
          <w:rFonts w:cs="Open Sans"/>
          <w:lang w:val="cs-CZ"/>
        </w:rPr>
        <w:t xml:space="preserve"> poskytnout Investorovi nezbytnou součinnost v souvislosti s převzetím a převodem řádně a v souladu s touto Smlouvou provedeného Nefinančního plnění (nebo jeho části) do vlastnictví HMP a </w:t>
      </w:r>
      <w:r w:rsidR="00774014">
        <w:rPr>
          <w:rFonts w:cs="Open Sans"/>
          <w:lang w:val="cs-CZ"/>
        </w:rPr>
        <w:t>případn</w:t>
      </w:r>
      <w:r w:rsidR="00A924CC">
        <w:rPr>
          <w:rFonts w:cs="Open Sans"/>
          <w:lang w:val="cs-CZ"/>
        </w:rPr>
        <w:t>é</w:t>
      </w:r>
      <w:r w:rsidR="00774014">
        <w:rPr>
          <w:rFonts w:cs="Open Sans"/>
          <w:lang w:val="cs-CZ"/>
        </w:rPr>
        <w:t xml:space="preserve"> </w:t>
      </w:r>
      <w:r w:rsidR="00707878" w:rsidRPr="008B5638">
        <w:rPr>
          <w:rFonts w:cs="Open Sans"/>
          <w:lang w:val="cs-CZ"/>
        </w:rPr>
        <w:t xml:space="preserve">správy MČ za podmínek dále uvedených v tomto článku. Pokud taková součinnost nebude Investorovi řádně a včas poskytnuta (např. </w:t>
      </w:r>
      <w:r w:rsidRPr="001F5353">
        <w:rPr>
          <w:rFonts w:cs="Open Sans"/>
          <w:lang w:val="cs-CZ"/>
        </w:rPr>
        <w:t xml:space="preserve">HMP </w:t>
      </w:r>
      <w:r w:rsidR="00774014">
        <w:rPr>
          <w:rFonts w:cs="Open Sans"/>
          <w:lang w:val="cs-CZ"/>
        </w:rPr>
        <w:t xml:space="preserve">nebo </w:t>
      </w:r>
      <w:r w:rsidR="00707878" w:rsidRPr="008B5638">
        <w:rPr>
          <w:rFonts w:cs="Open Sans"/>
          <w:lang w:val="cs-CZ"/>
        </w:rPr>
        <w:t xml:space="preserve">MČ z důvodů na své straně neoprávněně neuzavře smlouvu o převodu vlastnického práva k Nefinančnímu plnění), není Investor v prodlení s plněním jeho povinností předat </w:t>
      </w:r>
      <w:r w:rsidR="00A924CC">
        <w:rPr>
          <w:rFonts w:cs="Open Sans"/>
          <w:lang w:val="cs-CZ"/>
        </w:rPr>
        <w:t xml:space="preserve">HMP nebo </w:t>
      </w:r>
      <w:r w:rsidR="00707878" w:rsidRPr="008B5638">
        <w:rPr>
          <w:rFonts w:cs="Open Sans"/>
          <w:lang w:val="cs-CZ"/>
        </w:rPr>
        <w:t>MČ konkrétní Nefinanční plnění, anebo převést vlastnické právo na HMP ke konkrétnímu Nefinančnímu plnění, ve lhůtách stanovených touto Smlouvou.</w:t>
      </w:r>
    </w:p>
    <w:p w14:paraId="28AE98A5" w14:textId="76038939" w:rsidR="00707878" w:rsidRPr="008B5638" w:rsidRDefault="00707878" w:rsidP="008B5638">
      <w:pPr>
        <w:pStyle w:val="Odstavecseseznamem"/>
        <w:widowControl/>
        <w:numPr>
          <w:ilvl w:val="1"/>
          <w:numId w:val="3"/>
        </w:numPr>
        <w:ind w:left="567" w:hanging="567"/>
        <w:jc w:val="both"/>
        <w:rPr>
          <w:rFonts w:cs="Open Sans"/>
          <w:lang w:val="cs-CZ"/>
        </w:rPr>
      </w:pPr>
      <w:r w:rsidRPr="008B5638">
        <w:rPr>
          <w:lang w:val="cs-CZ"/>
        </w:rPr>
        <w:t xml:space="preserve">Není-li v této Smlouvě stanoveno jinak, MČ </w:t>
      </w:r>
      <w:r w:rsidR="00C034F3" w:rsidRPr="00115821">
        <w:rPr>
          <w:lang w:val="cs-CZ"/>
        </w:rPr>
        <w:t>a/nebo HMP</w:t>
      </w:r>
      <w:r w:rsidRPr="008B5638">
        <w:rPr>
          <w:lang w:val="cs-CZ"/>
        </w:rPr>
        <w:t xml:space="preserve"> </w:t>
      </w:r>
      <w:r w:rsidRPr="008B5638">
        <w:rPr>
          <w:rFonts w:cs="Open Sans"/>
          <w:lang w:val="cs-CZ"/>
        </w:rPr>
        <w:t>se zavazuje převzít Nefinanční plnění nebo jeho část bez zbytečného odkladu, nejpozději však do 12 (dvanácti) kalendářních měsíců ode dne, kdy (i) bude předmět dílčí části Nefinančního plnění řádně dokončen, (</w:t>
      </w:r>
      <w:proofErr w:type="spellStart"/>
      <w:r w:rsidRPr="008B5638">
        <w:rPr>
          <w:rFonts w:cs="Open Sans"/>
          <w:lang w:val="cs-CZ"/>
        </w:rPr>
        <w:t>ii</w:t>
      </w:r>
      <w:proofErr w:type="spellEnd"/>
      <w:r w:rsidRPr="008B5638">
        <w:rPr>
          <w:rFonts w:cs="Open Sans"/>
          <w:lang w:val="cs-CZ"/>
        </w:rPr>
        <w:t>) řádně zkolaudován, podléhá-li kolaudaci, a (</w:t>
      </w:r>
      <w:proofErr w:type="spellStart"/>
      <w:r w:rsidRPr="008B5638">
        <w:rPr>
          <w:rFonts w:cs="Open Sans"/>
          <w:lang w:val="cs-CZ"/>
        </w:rPr>
        <w:t>iii</w:t>
      </w:r>
      <w:proofErr w:type="spellEnd"/>
      <w:r w:rsidRPr="008B5638">
        <w:rPr>
          <w:rFonts w:cs="Open Sans"/>
          <w:lang w:val="cs-CZ"/>
        </w:rPr>
        <w:t xml:space="preserve">) Investor písemně vyzve </w:t>
      </w:r>
      <w:r w:rsidR="00A66232">
        <w:rPr>
          <w:rFonts w:cs="Open Sans"/>
          <w:lang w:val="cs-CZ"/>
        </w:rPr>
        <w:t xml:space="preserve">HMP a/nebo </w:t>
      </w:r>
      <w:r w:rsidRPr="008B5638">
        <w:rPr>
          <w:rFonts w:cs="Open Sans"/>
          <w:lang w:val="cs-CZ"/>
        </w:rPr>
        <w:t xml:space="preserve">MČ ke kontrole a převzetí dané části Nefinančního plnění a předloží za tímto účelem </w:t>
      </w:r>
      <w:r w:rsidR="00A66232">
        <w:rPr>
          <w:rFonts w:cs="Open Sans"/>
          <w:lang w:val="cs-CZ"/>
        </w:rPr>
        <w:t>HMP/</w:t>
      </w:r>
      <w:r w:rsidRPr="008B5638">
        <w:rPr>
          <w:rFonts w:cs="Open Sans"/>
          <w:lang w:val="cs-CZ"/>
        </w:rPr>
        <w:t xml:space="preserve">MČ veškerou potřebnou dokumentaci. </w:t>
      </w:r>
      <w:r w:rsidR="00A66232">
        <w:rPr>
          <w:rFonts w:cs="Open Sans"/>
          <w:lang w:val="cs-CZ"/>
        </w:rPr>
        <w:t xml:space="preserve">HMP a/nebo </w:t>
      </w:r>
      <w:r w:rsidRPr="008B5638">
        <w:rPr>
          <w:rFonts w:cs="Open Sans"/>
          <w:lang w:val="cs-CZ"/>
        </w:rPr>
        <w:t xml:space="preserve">MČ </w:t>
      </w:r>
      <w:r w:rsidR="00A66232">
        <w:rPr>
          <w:rFonts w:cs="Open Sans"/>
          <w:lang w:val="cs-CZ"/>
        </w:rPr>
        <w:t>poskytnou</w:t>
      </w:r>
      <w:r w:rsidRPr="008B5638">
        <w:rPr>
          <w:rFonts w:cs="Open Sans"/>
          <w:lang w:val="cs-CZ"/>
        </w:rPr>
        <w:t xml:space="preserve"> Investorovi za účelem převzetí a přijetí nefinančního Plnění Investora do vlastnictví nezbytnou součinnost. </w:t>
      </w:r>
    </w:p>
    <w:p w14:paraId="4D22B2FB" w14:textId="77777777" w:rsidR="00707878" w:rsidRPr="008B5638" w:rsidRDefault="00707878" w:rsidP="008B5638">
      <w:pPr>
        <w:pStyle w:val="Odstavecseseznamem"/>
        <w:widowControl/>
        <w:numPr>
          <w:ilvl w:val="1"/>
          <w:numId w:val="3"/>
        </w:numPr>
        <w:ind w:left="567" w:hanging="567"/>
        <w:jc w:val="both"/>
        <w:rPr>
          <w:rFonts w:cs="Open Sans"/>
          <w:lang w:val="cs-CZ"/>
        </w:rPr>
      </w:pPr>
      <w:r w:rsidRPr="008B5638">
        <w:rPr>
          <w:rFonts w:cs="Open Sans"/>
          <w:lang w:val="cs-CZ"/>
        </w:rPr>
        <w:lastRenderedPageBreak/>
        <w:t>Pro případ, že by Nefinanční plnění nebo jeho dílčí část</w:t>
      </w:r>
    </w:p>
    <w:p w14:paraId="47391423" w14:textId="77777777" w:rsidR="00707878" w:rsidRPr="008B5638" w:rsidRDefault="00707878" w:rsidP="00707878">
      <w:pPr>
        <w:pStyle w:val="Odstavecseseznamem"/>
        <w:widowControl/>
        <w:numPr>
          <w:ilvl w:val="2"/>
          <w:numId w:val="1"/>
        </w:numPr>
        <w:ind w:left="1134" w:hanging="567"/>
        <w:jc w:val="both"/>
        <w:rPr>
          <w:rFonts w:cs="Open Sans"/>
          <w:lang w:val="cs-CZ"/>
        </w:rPr>
      </w:pPr>
      <w:r w:rsidRPr="008B5638">
        <w:rPr>
          <w:rFonts w:cs="Open Sans"/>
          <w:lang w:val="cs-CZ"/>
        </w:rPr>
        <w:t>nebylo/a Investorem poskytnuto/a či vybudováno/a v souladu s touto Smlouvou, nebo</w:t>
      </w:r>
    </w:p>
    <w:p w14:paraId="73C64B18" w14:textId="77777777" w:rsidR="00707878" w:rsidRPr="008B5638" w:rsidRDefault="00707878" w:rsidP="00707878">
      <w:pPr>
        <w:pStyle w:val="Odstavecseseznamem"/>
        <w:widowControl/>
        <w:numPr>
          <w:ilvl w:val="2"/>
          <w:numId w:val="1"/>
        </w:numPr>
        <w:ind w:left="1134" w:hanging="567"/>
        <w:jc w:val="both"/>
        <w:rPr>
          <w:rFonts w:cs="Open Sans"/>
          <w:lang w:val="cs-CZ"/>
        </w:rPr>
      </w:pPr>
      <w:r w:rsidRPr="008B5638">
        <w:rPr>
          <w:rFonts w:cs="Open Sans"/>
          <w:lang w:val="cs-CZ"/>
        </w:rPr>
        <w:t xml:space="preserve">nebylo/a řádně zkolaudováno/a, podléhá-li kolaudaci, </w:t>
      </w:r>
    </w:p>
    <w:p w14:paraId="193BC365" w14:textId="77777777" w:rsidR="00707878" w:rsidRPr="008B5638" w:rsidRDefault="00707878" w:rsidP="00707878">
      <w:pPr>
        <w:pStyle w:val="Odstavecseseznamem"/>
        <w:widowControl/>
        <w:numPr>
          <w:ilvl w:val="2"/>
          <w:numId w:val="1"/>
        </w:numPr>
        <w:ind w:left="1134" w:hanging="567"/>
        <w:jc w:val="both"/>
        <w:rPr>
          <w:rFonts w:cs="Open Sans"/>
          <w:lang w:val="cs-CZ"/>
        </w:rPr>
      </w:pPr>
      <w:r w:rsidRPr="008B5638">
        <w:rPr>
          <w:rFonts w:cs="Open Sans"/>
          <w:lang w:val="cs-CZ"/>
        </w:rPr>
        <w:t>nemohlo být pro porušení Smlouvy Investorem řádně užíváno nebo využito,</w:t>
      </w:r>
    </w:p>
    <w:p w14:paraId="24C3ADEB" w14:textId="0915219E" w:rsidR="00707878" w:rsidRPr="008B5638" w:rsidRDefault="00707878" w:rsidP="00707878">
      <w:pPr>
        <w:pStyle w:val="Odstavecseseznamem"/>
        <w:widowControl/>
        <w:ind w:left="567"/>
        <w:jc w:val="both"/>
        <w:rPr>
          <w:rFonts w:cs="Open Sans"/>
          <w:lang w:val="cs-CZ"/>
        </w:rPr>
      </w:pPr>
      <w:r w:rsidRPr="008B5638">
        <w:rPr>
          <w:rFonts w:cs="Open Sans"/>
          <w:lang w:val="cs-CZ"/>
        </w:rPr>
        <w:t xml:space="preserve">je </w:t>
      </w:r>
      <w:r w:rsidRPr="008B5638">
        <w:rPr>
          <w:lang w:val="cs-CZ"/>
        </w:rPr>
        <w:t>MČ</w:t>
      </w:r>
      <w:r w:rsidR="00C034F3" w:rsidRPr="00115821">
        <w:rPr>
          <w:lang w:val="cs-CZ"/>
        </w:rPr>
        <w:t xml:space="preserve"> a/nebo HMP</w:t>
      </w:r>
      <w:r w:rsidRPr="008B5638">
        <w:rPr>
          <w:lang w:val="cs-CZ"/>
        </w:rPr>
        <w:t xml:space="preserve"> </w:t>
      </w:r>
      <w:r w:rsidRPr="008B5638">
        <w:rPr>
          <w:rFonts w:cs="Open Sans"/>
          <w:lang w:val="cs-CZ"/>
        </w:rPr>
        <w:t xml:space="preserve">oprávněna takové Nefinanční plnění </w:t>
      </w:r>
      <w:r w:rsidRPr="008B5638">
        <w:rPr>
          <w:lang w:val="cs-CZ"/>
        </w:rPr>
        <w:t xml:space="preserve">nebo </w:t>
      </w:r>
      <w:r w:rsidRPr="008B5638">
        <w:rPr>
          <w:rFonts w:cs="Open Sans"/>
          <w:lang w:val="cs-CZ"/>
        </w:rPr>
        <w:t xml:space="preserve">jejich část nepřevzít a/nebo nepřijmout jej </w:t>
      </w:r>
      <w:r w:rsidRPr="008B5638">
        <w:rPr>
          <w:lang w:val="cs-CZ"/>
        </w:rPr>
        <w:t>do vlastnictví HMP a správy MČ</w:t>
      </w:r>
      <w:r w:rsidRPr="008B5638">
        <w:rPr>
          <w:rFonts w:cs="Open Sans"/>
          <w:lang w:val="cs-CZ"/>
        </w:rPr>
        <w:t xml:space="preserve"> a/nebo neuzavřít k tomu příslušné realizační </w:t>
      </w:r>
      <w:r w:rsidRPr="008B5638">
        <w:rPr>
          <w:lang w:val="cs-CZ"/>
        </w:rPr>
        <w:t>smlouvy</w:t>
      </w:r>
      <w:r w:rsidRPr="008B5638">
        <w:rPr>
          <w:rFonts w:cs="Open Sans"/>
          <w:lang w:val="cs-CZ"/>
        </w:rPr>
        <w:t xml:space="preserve">, a to až do doby nápravy a uvedení Nefinančního plnění nebo jejich části do souladu s touto Smlouvou. </w:t>
      </w:r>
    </w:p>
    <w:p w14:paraId="01F3DB01" w14:textId="0AB7631F" w:rsidR="00707878" w:rsidRPr="008B5638" w:rsidRDefault="00707878" w:rsidP="008B5638">
      <w:pPr>
        <w:pStyle w:val="Odstavecseseznamem"/>
        <w:widowControl/>
        <w:numPr>
          <w:ilvl w:val="1"/>
          <w:numId w:val="3"/>
        </w:numPr>
        <w:ind w:left="567" w:hanging="567"/>
        <w:jc w:val="both"/>
        <w:rPr>
          <w:rFonts w:cs="Open Sans"/>
          <w:lang w:val="cs-CZ"/>
        </w:rPr>
      </w:pPr>
      <w:bookmarkStart w:id="129" w:name="_Ref89309285"/>
      <w:r w:rsidRPr="008B5638">
        <w:rPr>
          <w:rFonts w:cs="Open Sans"/>
          <w:lang w:val="cs-CZ"/>
        </w:rPr>
        <w:t xml:space="preserve">Převezme-li </w:t>
      </w:r>
      <w:r w:rsidRPr="008B5638">
        <w:rPr>
          <w:lang w:val="cs-CZ"/>
        </w:rPr>
        <w:t>MČ</w:t>
      </w:r>
      <w:r w:rsidR="00C034F3" w:rsidRPr="00115821">
        <w:rPr>
          <w:lang w:val="cs-CZ"/>
        </w:rPr>
        <w:t xml:space="preserve"> a/nebo HMP</w:t>
      </w:r>
      <w:r w:rsidRPr="008B5638">
        <w:rPr>
          <w:lang w:val="cs-CZ"/>
        </w:rPr>
        <w:t xml:space="preserve"> </w:t>
      </w:r>
      <w:r w:rsidRPr="008B5638">
        <w:rPr>
          <w:rFonts w:cs="Open Sans"/>
          <w:lang w:val="cs-CZ"/>
        </w:rPr>
        <w:t xml:space="preserve">část Nefinančního plnění bez ohledu na jeho dílčí nesoulad s touto Smlouvou </w:t>
      </w:r>
      <w:r w:rsidRPr="008B5638">
        <w:rPr>
          <w:lang w:val="cs-CZ"/>
        </w:rPr>
        <w:t>do vlastnictví HMP a správy MČ</w:t>
      </w:r>
      <w:r w:rsidRPr="008B5638">
        <w:rPr>
          <w:rFonts w:cs="Open Sans"/>
          <w:lang w:val="cs-CZ"/>
        </w:rPr>
        <w:t xml:space="preserve"> (nebo vyjde-li tento nesoulad najevo následně), je </w:t>
      </w:r>
      <w:r w:rsidRPr="008B5638">
        <w:rPr>
          <w:lang w:val="cs-CZ"/>
        </w:rPr>
        <w:t xml:space="preserve">MČ </w:t>
      </w:r>
      <w:r w:rsidR="00C034F3" w:rsidRPr="00115821">
        <w:rPr>
          <w:lang w:val="cs-CZ"/>
        </w:rPr>
        <w:t>a/nebo HMP</w:t>
      </w:r>
      <w:r w:rsidR="00C034F3" w:rsidRPr="00115821">
        <w:rPr>
          <w:rFonts w:cs="Open Sans"/>
          <w:lang w:val="cs-CZ"/>
        </w:rPr>
        <w:t xml:space="preserve"> </w:t>
      </w:r>
      <w:r w:rsidRPr="008B5638">
        <w:rPr>
          <w:rFonts w:cs="Open Sans"/>
          <w:lang w:val="cs-CZ"/>
        </w:rPr>
        <w:t>oprávněna dle své volby:</w:t>
      </w:r>
      <w:bookmarkEnd w:id="129"/>
      <w:r w:rsidRPr="008B5638">
        <w:rPr>
          <w:rFonts w:cs="Open Sans"/>
          <w:lang w:val="cs-CZ"/>
        </w:rPr>
        <w:t xml:space="preserve">  </w:t>
      </w:r>
    </w:p>
    <w:p w14:paraId="0325658C" w14:textId="77777777" w:rsidR="00707878" w:rsidRPr="008B5638" w:rsidRDefault="00707878" w:rsidP="00C96F3B">
      <w:pPr>
        <w:pStyle w:val="Odstavecseseznamem"/>
        <w:widowControl/>
        <w:numPr>
          <w:ilvl w:val="2"/>
          <w:numId w:val="1"/>
        </w:numPr>
        <w:jc w:val="both"/>
        <w:rPr>
          <w:rFonts w:cs="Open Sans"/>
          <w:lang w:val="cs-CZ"/>
        </w:rPr>
      </w:pPr>
      <w:r w:rsidRPr="008B5638">
        <w:rPr>
          <w:rFonts w:cs="Open Sans"/>
          <w:lang w:val="cs-CZ"/>
        </w:rPr>
        <w:t>požadovat, aby Investor zjednal v přiměřené lhůtě nápravu s ohledem na povahu nesouladu a tyto nedostatky či nesoulad na své náklady odstranil; nebo</w:t>
      </w:r>
    </w:p>
    <w:p w14:paraId="4CB55778" w14:textId="221CD8D0" w:rsidR="00707878" w:rsidRPr="008B5638" w:rsidRDefault="00707878" w:rsidP="00C96F3B">
      <w:pPr>
        <w:pStyle w:val="Odstavecseseznamem"/>
        <w:widowControl/>
        <w:numPr>
          <w:ilvl w:val="2"/>
          <w:numId w:val="1"/>
        </w:numPr>
        <w:jc w:val="both"/>
        <w:rPr>
          <w:rFonts w:cs="Open Sans"/>
          <w:lang w:val="cs-CZ"/>
        </w:rPr>
      </w:pPr>
      <w:r w:rsidRPr="008B5638">
        <w:rPr>
          <w:rFonts w:cs="Open Sans"/>
          <w:lang w:val="cs-CZ"/>
        </w:rPr>
        <w:t xml:space="preserve">nezjedná-li Investor nápravu do </w:t>
      </w:r>
      <w:r w:rsidRPr="008B5638">
        <w:rPr>
          <w:lang w:val="cs-CZ"/>
        </w:rPr>
        <w:t>šedesáti (60)</w:t>
      </w:r>
      <w:r w:rsidRPr="008B5638">
        <w:rPr>
          <w:rFonts w:cs="Open Sans"/>
          <w:lang w:val="cs-CZ"/>
        </w:rPr>
        <w:t xml:space="preserve"> dnů od doručení výzvy </w:t>
      </w:r>
      <w:r w:rsidRPr="008B5638">
        <w:rPr>
          <w:lang w:val="cs-CZ"/>
        </w:rPr>
        <w:t>MČ</w:t>
      </w:r>
      <w:r w:rsidR="006B1DE1">
        <w:rPr>
          <w:lang w:val="cs-CZ"/>
        </w:rPr>
        <w:t>/</w:t>
      </w:r>
      <w:r w:rsidR="006B1DE1" w:rsidRPr="00115821">
        <w:rPr>
          <w:lang w:val="cs-CZ"/>
        </w:rPr>
        <w:t>HMP</w:t>
      </w:r>
      <w:r w:rsidRPr="008B5638">
        <w:rPr>
          <w:lang w:val="cs-CZ"/>
        </w:rPr>
        <w:t xml:space="preserve"> k nápravě </w:t>
      </w:r>
      <w:r w:rsidRPr="008B5638">
        <w:rPr>
          <w:rFonts w:cs="Open Sans"/>
          <w:lang w:val="cs-CZ"/>
        </w:rPr>
        <w:t xml:space="preserve">dle písm. (i) výše, zajistit odstranění těchto nedostatků sama nebo prostřednictvím třetí osoby za cenu obvyklou v místě a době nápravy nedostatků dle jejich povahy a požadovat náhradu takto vynaložených nákladů Investorem, přičemž výši požadovaných nákladů je </w:t>
      </w:r>
      <w:r w:rsidRPr="008B5638">
        <w:rPr>
          <w:lang w:val="cs-CZ"/>
        </w:rPr>
        <w:t xml:space="preserve">MČ </w:t>
      </w:r>
      <w:r w:rsidR="00E833CE">
        <w:rPr>
          <w:lang w:val="cs-CZ"/>
        </w:rPr>
        <w:t>a/nebo HMP</w:t>
      </w:r>
      <w:r w:rsidR="00E833CE">
        <w:rPr>
          <w:rFonts w:cs="Open Sans"/>
          <w:lang w:val="cs-CZ"/>
        </w:rPr>
        <w:t xml:space="preserve"> </w:t>
      </w:r>
      <w:r w:rsidRPr="008B5638">
        <w:rPr>
          <w:rFonts w:cs="Open Sans"/>
          <w:lang w:val="cs-CZ"/>
        </w:rPr>
        <w:t xml:space="preserve">povinna Investorovi současně se žádostí o jejich úhradu doložit.   </w:t>
      </w:r>
    </w:p>
    <w:p w14:paraId="63E97C7D" w14:textId="252B573D" w:rsidR="00707878" w:rsidRPr="008B5638" w:rsidRDefault="00707878" w:rsidP="00707878">
      <w:pPr>
        <w:pStyle w:val="Odstavecseseznamem"/>
        <w:widowControl/>
        <w:ind w:left="567"/>
        <w:jc w:val="both"/>
        <w:rPr>
          <w:rFonts w:cs="Open Sans"/>
          <w:lang w:val="cs-CZ"/>
        </w:rPr>
      </w:pPr>
      <w:r w:rsidRPr="008B5638">
        <w:rPr>
          <w:rFonts w:cs="Open Sans"/>
          <w:lang w:val="cs-CZ"/>
        </w:rPr>
        <w:t xml:space="preserve">Uvedené nároky může </w:t>
      </w:r>
      <w:r w:rsidRPr="008B5638">
        <w:rPr>
          <w:lang w:val="cs-CZ"/>
        </w:rPr>
        <w:t>MČ</w:t>
      </w:r>
      <w:r w:rsidR="00C034F3" w:rsidRPr="00115821">
        <w:rPr>
          <w:lang w:val="cs-CZ"/>
        </w:rPr>
        <w:t xml:space="preserve"> a/nebo HMP</w:t>
      </w:r>
      <w:r w:rsidRPr="008B5638">
        <w:rPr>
          <w:lang w:val="cs-CZ"/>
        </w:rPr>
        <w:t xml:space="preserve"> </w:t>
      </w:r>
      <w:r w:rsidRPr="008B5638">
        <w:rPr>
          <w:rFonts w:cs="Open Sans"/>
          <w:lang w:val="cs-CZ"/>
        </w:rPr>
        <w:t xml:space="preserve">uplatnit u Investora kdykoli během záruční doby, byla-li na dané plnění poskytnuta dle této Smlouvy, nejméně však v délce </w:t>
      </w:r>
      <w:r w:rsidRPr="008B5638">
        <w:rPr>
          <w:highlight w:val="yellow"/>
          <w:lang w:val="cs-CZ"/>
        </w:rPr>
        <w:t>[…]</w:t>
      </w:r>
      <w:r w:rsidRPr="008B5638">
        <w:rPr>
          <w:rFonts w:cs="Open Sans"/>
          <w:lang w:val="cs-CZ"/>
        </w:rPr>
        <w:t xml:space="preserve"> let od převedení příslušné části Nefinančního plnění do vlastnictví </w:t>
      </w:r>
      <w:r w:rsidRPr="008B5638">
        <w:rPr>
          <w:lang w:val="cs-CZ"/>
        </w:rPr>
        <w:t>HMP</w:t>
      </w:r>
      <w:r w:rsidR="00023945" w:rsidRPr="008B5638">
        <w:rPr>
          <w:lang w:val="cs-CZ"/>
        </w:rPr>
        <w:t xml:space="preserve"> </w:t>
      </w:r>
      <w:r w:rsidR="00023945" w:rsidRPr="00C96F3B">
        <w:rPr>
          <w:highlight w:val="yellow"/>
          <w:lang w:val="cs-CZ"/>
        </w:rPr>
        <w:t>a správy MČ</w:t>
      </w:r>
      <w:r w:rsidRPr="008B5638">
        <w:rPr>
          <w:rFonts w:cs="Open Sans"/>
          <w:lang w:val="cs-CZ"/>
        </w:rPr>
        <w:t>. Nároky dle písm. (</w:t>
      </w:r>
      <w:proofErr w:type="spellStart"/>
      <w:r w:rsidRPr="008B5638">
        <w:rPr>
          <w:rFonts w:cs="Open Sans"/>
          <w:lang w:val="cs-CZ"/>
        </w:rPr>
        <w:t>ii</w:t>
      </w:r>
      <w:proofErr w:type="spellEnd"/>
      <w:r w:rsidRPr="008B5638">
        <w:rPr>
          <w:rFonts w:cs="Open Sans"/>
          <w:lang w:val="cs-CZ"/>
        </w:rPr>
        <w:t xml:space="preserve">) výše je Investor povinen splnit poté, co </w:t>
      </w:r>
      <w:r w:rsidRPr="008B5638">
        <w:rPr>
          <w:lang w:val="cs-CZ"/>
        </w:rPr>
        <w:t xml:space="preserve">MČ </w:t>
      </w:r>
      <w:r w:rsidR="00C034F3" w:rsidRPr="00115821">
        <w:rPr>
          <w:lang w:val="cs-CZ"/>
        </w:rPr>
        <w:t>a/nebo HMP</w:t>
      </w:r>
      <w:r w:rsidRPr="008B5638">
        <w:rPr>
          <w:lang w:val="cs-CZ"/>
        </w:rPr>
        <w:t xml:space="preserve"> </w:t>
      </w:r>
      <w:r w:rsidRPr="008B5638">
        <w:rPr>
          <w:rFonts w:cs="Open Sans"/>
          <w:lang w:val="cs-CZ"/>
        </w:rPr>
        <w:t>doručí Investorovi fakturu – daňový doklad, se splatností nejméně čtyřicet pět (45) dní od doručení, a to za předpokladu, že fakturované náklady budou v místě a čase obvyklé. [</w:t>
      </w:r>
      <w:r w:rsidRPr="008B5638">
        <w:rPr>
          <w:rFonts w:cs="Open Sans"/>
          <w:i/>
          <w:iCs/>
          <w:highlight w:val="yellow"/>
          <w:lang w:val="cs-CZ"/>
        </w:rPr>
        <w:t>Odpovědnost za vady Nefinančního plnění bude sjednána v konkrétní plánovací smlouvě. Vztah práv z vadného plnění dle této Smlouvy plánovací smlouvy a navazujících smluv uzavřených na základě této Smlouvy budou řešeny v těchto navazujících smlouvách.</w:t>
      </w:r>
      <w:r w:rsidRPr="008B5638">
        <w:rPr>
          <w:rFonts w:cs="Open Sans"/>
          <w:lang w:val="cs-CZ"/>
        </w:rPr>
        <w:t xml:space="preserve">]. </w:t>
      </w:r>
    </w:p>
    <w:p w14:paraId="06B8C754" w14:textId="7C5A529B" w:rsidR="00707878" w:rsidRPr="008B5638" w:rsidRDefault="00707878" w:rsidP="009F74E4">
      <w:pPr>
        <w:pStyle w:val="Odstavecseseznamem"/>
        <w:widowControl/>
        <w:ind w:left="567"/>
        <w:jc w:val="both"/>
        <w:rPr>
          <w:lang w:val="cs-CZ"/>
        </w:rPr>
      </w:pPr>
      <w:r w:rsidRPr="008B5638">
        <w:rPr>
          <w:rFonts w:cs="Open Sans"/>
          <w:lang w:val="cs-CZ"/>
        </w:rPr>
        <w:t xml:space="preserve">MČ </w:t>
      </w:r>
      <w:r w:rsidR="00973991">
        <w:rPr>
          <w:rFonts w:cs="Open Sans"/>
          <w:lang w:val="cs-CZ"/>
        </w:rPr>
        <w:t xml:space="preserve">a/nebo HMP </w:t>
      </w:r>
      <w:r w:rsidR="00624A0F">
        <w:rPr>
          <w:rFonts w:cs="Open Sans"/>
          <w:lang w:val="cs-CZ"/>
        </w:rPr>
        <w:t>jsou</w:t>
      </w:r>
      <w:r w:rsidRPr="008B5638">
        <w:rPr>
          <w:rFonts w:cs="Open Sans"/>
          <w:lang w:val="cs-CZ"/>
        </w:rPr>
        <w:t xml:space="preserve"> dále </w:t>
      </w:r>
      <w:r w:rsidR="00973991">
        <w:rPr>
          <w:rFonts w:cs="Open Sans"/>
          <w:lang w:val="cs-CZ"/>
        </w:rPr>
        <w:t>oprávněn</w:t>
      </w:r>
      <w:r w:rsidR="00624A0F">
        <w:rPr>
          <w:rFonts w:cs="Open Sans"/>
          <w:lang w:val="cs-CZ"/>
        </w:rPr>
        <w:t>y</w:t>
      </w:r>
      <w:r w:rsidRPr="008B5638">
        <w:rPr>
          <w:rFonts w:cs="Open Sans"/>
          <w:lang w:val="cs-CZ"/>
        </w:rPr>
        <w:t xml:space="preserve"> požadovat po Investorovi náhradu škody způsobené porušením Smlouvy Investorem, a to v rozsahu, ve kterém tato škoda převyšuje nároky uplatněné </w:t>
      </w:r>
      <w:r w:rsidRPr="008B5638">
        <w:rPr>
          <w:lang w:val="cs-CZ"/>
        </w:rPr>
        <w:t xml:space="preserve">MČ </w:t>
      </w:r>
      <w:r w:rsidR="00C80B32" w:rsidRPr="00115821">
        <w:rPr>
          <w:lang w:val="cs-CZ"/>
        </w:rPr>
        <w:t>a/nebo HMP</w:t>
      </w:r>
      <w:r w:rsidR="00C80B32" w:rsidRPr="00115821">
        <w:rPr>
          <w:rFonts w:cs="Open Sans"/>
          <w:lang w:val="cs-CZ"/>
        </w:rPr>
        <w:t xml:space="preserve"> </w:t>
      </w:r>
      <w:r w:rsidRPr="008B5638">
        <w:rPr>
          <w:rFonts w:cs="Open Sans"/>
          <w:lang w:val="cs-CZ"/>
        </w:rPr>
        <w:t>proti Investorovi podle bodu (i) a/nebo (</w:t>
      </w:r>
      <w:proofErr w:type="spellStart"/>
      <w:r w:rsidRPr="008B5638">
        <w:rPr>
          <w:rFonts w:cs="Open Sans"/>
          <w:lang w:val="cs-CZ"/>
        </w:rPr>
        <w:t>ii</w:t>
      </w:r>
      <w:proofErr w:type="spellEnd"/>
      <w:r w:rsidRPr="008B5638">
        <w:rPr>
          <w:rFonts w:cs="Open Sans"/>
          <w:lang w:val="cs-CZ"/>
        </w:rPr>
        <w:t>) výše.</w:t>
      </w:r>
      <w:r w:rsidRPr="008B5638" w:rsidDel="001910ED">
        <w:rPr>
          <w:rFonts w:cs="Open Sans"/>
          <w:lang w:val="cs-CZ"/>
        </w:rPr>
        <w:t xml:space="preserve"> </w:t>
      </w:r>
    </w:p>
    <w:p w14:paraId="6CC8243E" w14:textId="60F4DE89" w:rsidR="00C034F3" w:rsidRPr="00A520AF" w:rsidRDefault="00C034F3" w:rsidP="00E913F6">
      <w:pPr>
        <w:pStyle w:val="Odstavecseseznamem"/>
        <w:widowControl/>
        <w:numPr>
          <w:ilvl w:val="1"/>
          <w:numId w:val="1"/>
        </w:numPr>
        <w:ind w:left="567" w:hanging="567"/>
        <w:jc w:val="both"/>
        <w:rPr>
          <w:lang w:val="cs-CZ"/>
        </w:rPr>
      </w:pPr>
      <w:r w:rsidRPr="00115821">
        <w:rPr>
          <w:rFonts w:cs="Open Sans"/>
          <w:lang w:val="cs-CZ"/>
        </w:rPr>
        <w:t xml:space="preserve">Pokud Investor v rámci plnění této Smlouvy převede na </w:t>
      </w:r>
      <w:r w:rsidRPr="00115821">
        <w:rPr>
          <w:lang w:val="cs-CZ"/>
        </w:rPr>
        <w:t>MČ a/nebo HMP</w:t>
      </w:r>
      <w:r w:rsidRPr="00115821">
        <w:rPr>
          <w:rFonts w:cs="Open Sans"/>
          <w:lang w:val="cs-CZ"/>
        </w:rPr>
        <w:t xml:space="preserve"> i práva ze záruky za jakost vůči zhotoviteli nebo zhotovitelům příslušné části </w:t>
      </w:r>
      <w:r w:rsidR="00F16FA1">
        <w:rPr>
          <w:rFonts w:cs="Open Sans"/>
          <w:lang w:val="cs-CZ"/>
        </w:rPr>
        <w:t>N</w:t>
      </w:r>
      <w:r w:rsidR="00F16FA1" w:rsidRPr="00115821">
        <w:rPr>
          <w:rFonts w:cs="Open Sans"/>
          <w:lang w:val="cs-CZ"/>
        </w:rPr>
        <w:t xml:space="preserve">efinančního </w:t>
      </w:r>
      <w:r w:rsidR="00F16FA1">
        <w:rPr>
          <w:rFonts w:cs="Open Sans"/>
          <w:lang w:val="cs-CZ"/>
        </w:rPr>
        <w:t>p</w:t>
      </w:r>
      <w:r w:rsidR="00F16FA1" w:rsidRPr="00115821">
        <w:rPr>
          <w:rFonts w:cs="Open Sans"/>
          <w:lang w:val="cs-CZ"/>
        </w:rPr>
        <w:t>lnění</w:t>
      </w:r>
      <w:r w:rsidR="00F16FA1">
        <w:rPr>
          <w:rFonts w:cs="Open Sans"/>
          <w:lang w:val="cs-CZ"/>
        </w:rPr>
        <w:t xml:space="preserve"> </w:t>
      </w:r>
      <w:r w:rsidR="00E833CE">
        <w:rPr>
          <w:rFonts w:cs="Open Sans"/>
          <w:lang w:val="cs-CZ"/>
        </w:rPr>
        <w:t>Investora</w:t>
      </w:r>
      <w:r w:rsidRPr="00115821">
        <w:rPr>
          <w:rFonts w:cs="Open Sans"/>
          <w:lang w:val="cs-CZ"/>
        </w:rPr>
        <w:t xml:space="preserve">, a pokud může být  náprava nesouladů podle čl. </w:t>
      </w:r>
      <w:r w:rsidR="00B870F9">
        <w:rPr>
          <w:rFonts w:cs="Open Sans"/>
          <w:lang w:val="cs-CZ"/>
        </w:rPr>
        <w:fldChar w:fldCharType="begin"/>
      </w:r>
      <w:r w:rsidR="00B870F9">
        <w:rPr>
          <w:rFonts w:cs="Open Sans"/>
          <w:lang w:val="cs-CZ"/>
        </w:rPr>
        <w:instrText xml:space="preserve"> REF _Ref89309285 \w \h </w:instrText>
      </w:r>
      <w:r w:rsidR="00E913F6">
        <w:rPr>
          <w:rFonts w:cs="Open Sans"/>
          <w:lang w:val="cs-CZ"/>
        </w:rPr>
        <w:instrText xml:space="preserve"> \* MERGEFORMAT </w:instrText>
      </w:r>
      <w:r w:rsidR="00B870F9">
        <w:rPr>
          <w:rFonts w:cs="Open Sans"/>
          <w:lang w:val="cs-CZ"/>
        </w:rPr>
      </w:r>
      <w:r w:rsidR="00B870F9">
        <w:rPr>
          <w:rFonts w:cs="Open Sans"/>
          <w:lang w:val="cs-CZ"/>
        </w:rPr>
        <w:fldChar w:fldCharType="separate"/>
      </w:r>
      <w:r w:rsidR="00646BCC">
        <w:rPr>
          <w:rFonts w:cs="Open Sans"/>
          <w:lang w:val="cs-CZ"/>
        </w:rPr>
        <w:t>VII.4</w:t>
      </w:r>
      <w:r w:rsidR="00B870F9">
        <w:rPr>
          <w:rFonts w:cs="Open Sans"/>
          <w:lang w:val="cs-CZ"/>
        </w:rPr>
        <w:fldChar w:fldCharType="end"/>
      </w:r>
      <w:r w:rsidR="00B870F9">
        <w:rPr>
          <w:rFonts w:cs="Open Sans"/>
          <w:lang w:val="cs-CZ"/>
        </w:rPr>
        <w:t xml:space="preserve"> </w:t>
      </w:r>
      <w:r w:rsidRPr="00115821">
        <w:rPr>
          <w:rFonts w:cs="Open Sans"/>
          <w:lang w:val="cs-CZ"/>
        </w:rPr>
        <w:t xml:space="preserve">této Smlouvy uplatněna jako vada ze záruky po zhotoviteli daného plnění, může </w:t>
      </w:r>
      <w:r w:rsidRPr="00115821">
        <w:rPr>
          <w:lang w:val="cs-CZ"/>
        </w:rPr>
        <w:t>MČ a/nebo HMP</w:t>
      </w:r>
      <w:r w:rsidRPr="00115821">
        <w:rPr>
          <w:rFonts w:cs="Open Sans"/>
          <w:lang w:val="cs-CZ"/>
        </w:rPr>
        <w:t xml:space="preserve"> uplatnit nároky podle čl. </w:t>
      </w:r>
      <w:r w:rsidR="00B272F5">
        <w:rPr>
          <w:rFonts w:cs="Open Sans"/>
          <w:lang w:val="cs-CZ"/>
        </w:rPr>
        <w:fldChar w:fldCharType="begin"/>
      </w:r>
      <w:r w:rsidR="00B272F5">
        <w:rPr>
          <w:rFonts w:cs="Open Sans"/>
          <w:lang w:val="cs-CZ"/>
        </w:rPr>
        <w:instrText xml:space="preserve"> REF _Ref89309285 \w \h </w:instrText>
      </w:r>
      <w:r w:rsidR="00E913F6">
        <w:rPr>
          <w:rFonts w:cs="Open Sans"/>
          <w:lang w:val="cs-CZ"/>
        </w:rPr>
        <w:instrText xml:space="preserve"> \* MERGEFORMAT </w:instrText>
      </w:r>
      <w:r w:rsidR="00B272F5">
        <w:rPr>
          <w:rFonts w:cs="Open Sans"/>
          <w:lang w:val="cs-CZ"/>
        </w:rPr>
      </w:r>
      <w:r w:rsidR="00B272F5">
        <w:rPr>
          <w:rFonts w:cs="Open Sans"/>
          <w:lang w:val="cs-CZ"/>
        </w:rPr>
        <w:fldChar w:fldCharType="separate"/>
      </w:r>
      <w:r w:rsidR="00646BCC">
        <w:rPr>
          <w:rFonts w:cs="Open Sans"/>
          <w:lang w:val="cs-CZ"/>
        </w:rPr>
        <w:t>VII.4</w:t>
      </w:r>
      <w:r w:rsidR="00B272F5">
        <w:rPr>
          <w:rFonts w:cs="Open Sans"/>
          <w:lang w:val="cs-CZ"/>
        </w:rPr>
        <w:fldChar w:fldCharType="end"/>
      </w:r>
      <w:r w:rsidRPr="00115821">
        <w:rPr>
          <w:rFonts w:cs="Open Sans"/>
          <w:lang w:val="cs-CZ"/>
        </w:rPr>
        <w:t xml:space="preserve"> této Smlouvy po Investorovi pouze tehdy, pokud předtím řádně uplatnil</w:t>
      </w:r>
      <w:r w:rsidR="00EB5CF1">
        <w:rPr>
          <w:rFonts w:cs="Open Sans"/>
          <w:lang w:val="cs-CZ"/>
        </w:rPr>
        <w:t>a</w:t>
      </w:r>
      <w:r w:rsidRPr="00115821">
        <w:rPr>
          <w:rFonts w:cs="Open Sans"/>
          <w:lang w:val="cs-CZ"/>
        </w:rPr>
        <w:t xml:space="preserve"> nárok ze záruky za jakost proti příslušnému zhotoviteli a zhotovitel nárok </w:t>
      </w:r>
      <w:r w:rsidR="00293B06">
        <w:rPr>
          <w:rFonts w:cs="Open Sans"/>
          <w:lang w:val="cs-CZ"/>
        </w:rPr>
        <w:t xml:space="preserve">nesplnil </w:t>
      </w:r>
      <w:r w:rsidRPr="00115821">
        <w:rPr>
          <w:rFonts w:cs="Open Sans"/>
          <w:lang w:val="cs-CZ"/>
        </w:rPr>
        <w:t>v</w:t>
      </w:r>
      <w:r w:rsidR="00293B06">
        <w:rPr>
          <w:rFonts w:cs="Open Sans"/>
          <w:lang w:val="cs-CZ"/>
        </w:rPr>
        <w:t> </w:t>
      </w:r>
      <w:r w:rsidRPr="00115821">
        <w:rPr>
          <w:rFonts w:cs="Open Sans"/>
          <w:lang w:val="cs-CZ"/>
        </w:rPr>
        <w:t xml:space="preserve">přiměřené lhůtě dle povahy nároku a možností zhotovitele </w:t>
      </w:r>
      <w:r w:rsidRPr="00115821">
        <w:rPr>
          <w:lang w:val="cs-CZ"/>
        </w:rPr>
        <w:t>od jeho uplatnění</w:t>
      </w:r>
      <w:r w:rsidR="009C37F6">
        <w:rPr>
          <w:lang w:val="cs-CZ"/>
        </w:rPr>
        <w:t xml:space="preserve">, </w:t>
      </w:r>
      <w:r w:rsidR="00F52760">
        <w:rPr>
          <w:lang w:val="cs-CZ"/>
        </w:rPr>
        <w:t xml:space="preserve">která nebude delší než </w:t>
      </w:r>
      <w:r w:rsidR="003B4C3F">
        <w:rPr>
          <w:lang w:val="cs-CZ"/>
        </w:rPr>
        <w:t>třicet (</w:t>
      </w:r>
      <w:r w:rsidR="009C37F6">
        <w:rPr>
          <w:rFonts w:cs="Open Sans"/>
          <w:lang w:val="cs-CZ"/>
        </w:rPr>
        <w:t>30</w:t>
      </w:r>
      <w:r w:rsidR="003B4C3F">
        <w:rPr>
          <w:rFonts w:cs="Open Sans"/>
          <w:lang w:val="cs-CZ"/>
        </w:rPr>
        <w:t>)</w:t>
      </w:r>
      <w:r w:rsidR="009C37F6">
        <w:rPr>
          <w:rFonts w:cs="Open Sans"/>
          <w:lang w:val="cs-CZ"/>
        </w:rPr>
        <w:t xml:space="preserve"> dnů od výzvy </w:t>
      </w:r>
      <w:r w:rsidR="009C37F6" w:rsidRPr="00115821">
        <w:rPr>
          <w:lang w:val="cs-CZ"/>
        </w:rPr>
        <w:t>MČ</w:t>
      </w:r>
      <w:r w:rsidR="009C37F6">
        <w:rPr>
          <w:lang w:val="cs-CZ"/>
        </w:rPr>
        <w:t>/</w:t>
      </w:r>
      <w:r w:rsidR="009C37F6" w:rsidRPr="00115821">
        <w:rPr>
          <w:lang w:val="cs-CZ"/>
        </w:rPr>
        <w:t>HMP</w:t>
      </w:r>
      <w:r w:rsidR="009C37F6">
        <w:rPr>
          <w:lang w:val="cs-CZ"/>
        </w:rPr>
        <w:t xml:space="preserve"> </w:t>
      </w:r>
      <w:r w:rsidR="00F52760">
        <w:rPr>
          <w:lang w:val="cs-CZ"/>
        </w:rPr>
        <w:t xml:space="preserve">zhotoviteli </w:t>
      </w:r>
      <w:r w:rsidR="009C37F6">
        <w:rPr>
          <w:lang w:val="cs-CZ"/>
        </w:rPr>
        <w:t>k nápravě,</w:t>
      </w:r>
      <w:r w:rsidRPr="00115821">
        <w:rPr>
          <w:lang w:val="cs-CZ"/>
        </w:rPr>
        <w:t xml:space="preserve"> </w:t>
      </w:r>
      <w:r w:rsidR="00293B06">
        <w:rPr>
          <w:lang w:val="cs-CZ"/>
        </w:rPr>
        <w:t>nedohodnou-li se Strany jinak</w:t>
      </w:r>
      <w:r w:rsidRPr="00115821">
        <w:rPr>
          <w:rFonts w:cs="Open Sans"/>
          <w:lang w:val="cs-CZ"/>
        </w:rPr>
        <w:t xml:space="preserve">. Uplatní-li </w:t>
      </w:r>
      <w:r w:rsidRPr="00115821">
        <w:rPr>
          <w:lang w:val="cs-CZ"/>
        </w:rPr>
        <w:t>MČ a/nebo HMP</w:t>
      </w:r>
      <w:r w:rsidRPr="00115821">
        <w:rPr>
          <w:rFonts w:cs="Open Sans"/>
          <w:lang w:val="cs-CZ"/>
        </w:rPr>
        <w:t xml:space="preserve"> nároky podle čl. </w:t>
      </w:r>
      <w:r w:rsidR="00B272F5">
        <w:rPr>
          <w:rFonts w:cs="Open Sans"/>
          <w:lang w:val="cs-CZ"/>
        </w:rPr>
        <w:fldChar w:fldCharType="begin"/>
      </w:r>
      <w:r w:rsidR="00B272F5">
        <w:rPr>
          <w:rFonts w:cs="Open Sans"/>
          <w:lang w:val="cs-CZ"/>
        </w:rPr>
        <w:instrText xml:space="preserve"> REF _Ref89309285 \w \h </w:instrText>
      </w:r>
      <w:r w:rsidR="00E913F6">
        <w:rPr>
          <w:rFonts w:cs="Open Sans"/>
          <w:lang w:val="cs-CZ"/>
        </w:rPr>
        <w:instrText xml:space="preserve"> \* MERGEFORMAT </w:instrText>
      </w:r>
      <w:r w:rsidR="00B272F5">
        <w:rPr>
          <w:rFonts w:cs="Open Sans"/>
          <w:lang w:val="cs-CZ"/>
        </w:rPr>
      </w:r>
      <w:r w:rsidR="00B272F5">
        <w:rPr>
          <w:rFonts w:cs="Open Sans"/>
          <w:lang w:val="cs-CZ"/>
        </w:rPr>
        <w:fldChar w:fldCharType="separate"/>
      </w:r>
      <w:r w:rsidR="00646BCC">
        <w:rPr>
          <w:rFonts w:cs="Open Sans"/>
          <w:lang w:val="cs-CZ"/>
        </w:rPr>
        <w:t>VII.4</w:t>
      </w:r>
      <w:r w:rsidR="00B272F5">
        <w:rPr>
          <w:rFonts w:cs="Open Sans"/>
          <w:lang w:val="cs-CZ"/>
        </w:rPr>
        <w:fldChar w:fldCharType="end"/>
      </w:r>
      <w:r w:rsidRPr="00115821">
        <w:rPr>
          <w:rFonts w:cs="Open Sans"/>
          <w:lang w:val="cs-CZ"/>
        </w:rPr>
        <w:t xml:space="preserve"> této Smlouvy a Investor tyto nároky splní, postoupí </w:t>
      </w:r>
      <w:r w:rsidRPr="00115821">
        <w:rPr>
          <w:lang w:val="cs-CZ"/>
        </w:rPr>
        <w:t>MČ a/nebo HMP</w:t>
      </w:r>
      <w:r w:rsidRPr="00115821">
        <w:rPr>
          <w:rFonts w:cs="Open Sans"/>
          <w:lang w:val="cs-CZ"/>
        </w:rPr>
        <w:t xml:space="preserve"> svoji pohledávku za zhotovitelem</w:t>
      </w:r>
      <w:r w:rsidR="00F52760">
        <w:rPr>
          <w:rFonts w:cs="Open Sans"/>
          <w:lang w:val="cs-CZ"/>
        </w:rPr>
        <w:t xml:space="preserve"> ze záruky zpět</w:t>
      </w:r>
      <w:r w:rsidRPr="00115821">
        <w:rPr>
          <w:rFonts w:cs="Open Sans"/>
          <w:lang w:val="cs-CZ"/>
        </w:rPr>
        <w:t xml:space="preserve"> Investorovi</w:t>
      </w:r>
      <w:r w:rsidR="00574BA6">
        <w:rPr>
          <w:rFonts w:cs="Open Sans"/>
          <w:lang w:val="cs-CZ"/>
        </w:rPr>
        <w:t>, a to bezúplatně</w:t>
      </w:r>
      <w:r w:rsidRPr="00115821">
        <w:rPr>
          <w:rFonts w:cs="Open Sans"/>
          <w:lang w:val="cs-CZ"/>
        </w:rPr>
        <w:t>. Smluvní strany si při postupu vůči zhotoviteli poskytnou potřebnou součinnost.</w:t>
      </w:r>
      <w:r w:rsidR="002F4815">
        <w:rPr>
          <w:rFonts w:cs="Open Sans"/>
          <w:lang w:val="cs-CZ"/>
        </w:rPr>
        <w:t xml:space="preserve"> </w:t>
      </w:r>
      <w:r w:rsidR="00C96F3B">
        <w:rPr>
          <w:rFonts w:cs="Open Sans"/>
          <w:lang w:val="cs-CZ"/>
        </w:rPr>
        <w:t xml:space="preserve"> </w:t>
      </w:r>
    </w:p>
    <w:p w14:paraId="552358BB" w14:textId="77777777" w:rsidR="00A520AF" w:rsidRPr="00893737" w:rsidRDefault="00A520AF" w:rsidP="00A520AF">
      <w:pPr>
        <w:pStyle w:val="Odstavecseseznamem"/>
        <w:widowControl/>
        <w:numPr>
          <w:ilvl w:val="1"/>
          <w:numId w:val="1"/>
        </w:numPr>
        <w:ind w:left="567" w:hanging="567"/>
        <w:jc w:val="both"/>
        <w:rPr>
          <w:lang w:val="cs-CZ"/>
        </w:rPr>
      </w:pPr>
      <w:bookmarkStart w:id="130" w:name="_Hlk102335660"/>
      <w:r w:rsidRPr="007A5C73">
        <w:rPr>
          <w:rFonts w:cs="Open Sans"/>
          <w:lang w:val="cs-CZ"/>
        </w:rPr>
        <w:t>Pokud je Nefinanční plnění převedeno do vlastnictví HMP a HMP následně svěří toto Nefinanční plnění do správy MČ, pak HMP může postoupit na MČ i svá práva vůči Investorovi a</w:t>
      </w:r>
      <w:r w:rsidR="0066069F">
        <w:rPr>
          <w:rFonts w:cs="Open Sans"/>
          <w:lang w:val="cs-CZ"/>
        </w:rPr>
        <w:t> </w:t>
      </w:r>
      <w:r w:rsidRPr="007A5C73">
        <w:rPr>
          <w:rFonts w:cs="Open Sans"/>
          <w:lang w:val="cs-CZ"/>
        </w:rPr>
        <w:t>zhotovitelům související s daným Nefinančním plněním podle této Smlouvy.</w:t>
      </w:r>
      <w:bookmarkEnd w:id="130"/>
    </w:p>
    <w:p w14:paraId="5BD8F0DC" w14:textId="040B2154" w:rsidR="00C8016F" w:rsidRPr="00147869" w:rsidRDefault="00D749AD" w:rsidP="00DA4862">
      <w:pPr>
        <w:pStyle w:val="Nadpis2"/>
        <w:widowControl/>
        <w:numPr>
          <w:ilvl w:val="0"/>
          <w:numId w:val="1"/>
        </w:numPr>
        <w:tabs>
          <w:tab w:val="clear" w:pos="0"/>
        </w:tabs>
        <w:spacing w:before="360" w:after="120" w:line="276" w:lineRule="auto"/>
        <w:ind w:left="567" w:hanging="567"/>
        <w:jc w:val="both"/>
        <w:rPr>
          <w:rFonts w:cs="Open Sans"/>
          <w:lang w:val="cs-CZ"/>
        </w:rPr>
      </w:pPr>
      <w:bookmarkStart w:id="131" w:name="_Ref220509558"/>
      <w:bookmarkStart w:id="132" w:name="_Ref169508395"/>
      <w:bookmarkStart w:id="133" w:name="_Toc230332150"/>
      <w:r w:rsidRPr="00147869">
        <w:rPr>
          <w:rFonts w:cs="Open Sans"/>
          <w:lang w:val="cs-CZ"/>
        </w:rPr>
        <w:lastRenderedPageBreak/>
        <w:t>Závazky a s</w:t>
      </w:r>
      <w:r w:rsidR="00697361" w:rsidRPr="00147869">
        <w:rPr>
          <w:rFonts w:cs="Open Sans"/>
          <w:lang w:val="cs-CZ"/>
        </w:rPr>
        <w:t xml:space="preserve">oučinnost </w:t>
      </w:r>
      <w:r w:rsidR="00C8016F" w:rsidRPr="00147869">
        <w:rPr>
          <w:rFonts w:cs="Open Sans"/>
          <w:lang w:val="cs-CZ"/>
        </w:rPr>
        <w:t>samosprávy</w:t>
      </w:r>
      <w:bookmarkEnd w:id="102"/>
      <w:bookmarkEnd w:id="103"/>
      <w:bookmarkEnd w:id="104"/>
      <w:bookmarkEnd w:id="105"/>
      <w:bookmarkEnd w:id="131"/>
      <w:bookmarkEnd w:id="132"/>
      <w:bookmarkEnd w:id="133"/>
    </w:p>
    <w:p w14:paraId="679CC2DF" w14:textId="77777777" w:rsidR="00707878" w:rsidRPr="00147869" w:rsidRDefault="00707878" w:rsidP="00707878">
      <w:pPr>
        <w:pStyle w:val="Odstavecseseznamem"/>
        <w:widowControl/>
        <w:numPr>
          <w:ilvl w:val="1"/>
          <w:numId w:val="1"/>
        </w:numPr>
        <w:ind w:left="567" w:hanging="567"/>
        <w:jc w:val="both"/>
        <w:rPr>
          <w:lang w:val="cs-CZ"/>
        </w:rPr>
      </w:pPr>
      <w:bookmarkStart w:id="134" w:name="_Ref71040788"/>
      <w:r w:rsidRPr="00147869">
        <w:rPr>
          <w:lang w:val="cs-CZ"/>
        </w:rPr>
        <w:t xml:space="preserve">Municipality touto Smlouvou přebírají v dále uvedeném rozsahu a za dále uvedených podmínek závazky dle § 131 odst. 1 Stavebního zákona. </w:t>
      </w:r>
    </w:p>
    <w:p w14:paraId="16EB1C3A" w14:textId="0F9DE41E" w:rsidR="007833F9" w:rsidRPr="008B5638" w:rsidRDefault="00382F53" w:rsidP="00382F53">
      <w:pPr>
        <w:pStyle w:val="Odstavecseseznamem"/>
        <w:keepNext/>
        <w:widowControl/>
        <w:numPr>
          <w:ilvl w:val="1"/>
          <w:numId w:val="1"/>
        </w:numPr>
        <w:ind w:left="567" w:hanging="567"/>
        <w:jc w:val="both"/>
        <w:rPr>
          <w:rFonts w:cs="Open Sans"/>
          <w:lang w:val="cs-CZ"/>
        </w:rPr>
      </w:pPr>
      <w:r w:rsidRPr="008B5638">
        <w:rPr>
          <w:rFonts w:cs="Open Sans"/>
          <w:lang w:val="cs-CZ"/>
        </w:rPr>
        <w:t xml:space="preserve"> </w:t>
      </w:r>
    </w:p>
    <w:p w14:paraId="5B83B606" w14:textId="3E37B516" w:rsidR="00517348" w:rsidRPr="00785F66" w:rsidRDefault="00517348" w:rsidP="00517348">
      <w:pPr>
        <w:pStyle w:val="Odstavecseseznamem"/>
        <w:widowControl/>
        <w:ind w:left="567"/>
        <w:jc w:val="both"/>
        <w:rPr>
          <w:b/>
          <w:lang w:val="cs-CZ"/>
        </w:rPr>
      </w:pPr>
      <w:r w:rsidRPr="00785F66">
        <w:rPr>
          <w:b/>
          <w:lang w:val="cs-CZ"/>
        </w:rPr>
        <w:t>Kontinuita územně</w:t>
      </w:r>
      <w:r w:rsidR="001846DA" w:rsidRPr="00785F66">
        <w:rPr>
          <w:b/>
          <w:lang w:val="cs-CZ"/>
        </w:rPr>
        <w:t xml:space="preserve"> </w:t>
      </w:r>
      <w:r w:rsidRPr="00785F66">
        <w:rPr>
          <w:b/>
          <w:lang w:val="cs-CZ"/>
        </w:rPr>
        <w:t>plánovací dokumentace</w:t>
      </w:r>
      <w:bookmarkStart w:id="135" w:name="_Ref169521165"/>
    </w:p>
    <w:p w14:paraId="4331C2AC" w14:textId="08168B6E" w:rsidR="003913A2" w:rsidRPr="00A9645A" w:rsidRDefault="00DC78E0" w:rsidP="00063235">
      <w:pPr>
        <w:pStyle w:val="Odstavecseseznamem"/>
        <w:widowControl/>
        <w:numPr>
          <w:ilvl w:val="1"/>
          <w:numId w:val="1"/>
        </w:numPr>
        <w:suppressAutoHyphens w:val="0"/>
        <w:autoSpaceDE/>
        <w:autoSpaceDN/>
        <w:adjustRightInd/>
        <w:spacing w:before="0" w:after="160" w:line="259" w:lineRule="auto"/>
        <w:ind w:left="567" w:hanging="709"/>
        <w:jc w:val="both"/>
        <w:rPr>
          <w:color w:val="EE0000"/>
          <w:lang w:val="cs-CZ"/>
        </w:rPr>
      </w:pPr>
      <w:bookmarkStart w:id="136" w:name="_Ref226105634"/>
      <w:bookmarkStart w:id="137" w:name="_Ref208215180"/>
      <w:bookmarkEnd w:id="135"/>
      <w:r>
        <w:rPr>
          <w:lang w:val="cs-CZ"/>
        </w:rPr>
        <w:t xml:space="preserve">HMP se </w:t>
      </w:r>
      <w:r w:rsidR="00707878" w:rsidRPr="00DE4788">
        <w:rPr>
          <w:rStyle w:val="cf01"/>
          <w:rFonts w:ascii="Open Sans" w:hAnsi="Open Sans" w:cs="Open Sans"/>
          <w:sz w:val="20"/>
          <w:szCs w:val="20"/>
          <w:lang w:val="cs-CZ"/>
        </w:rPr>
        <w:t>podle § 131 odst. 1 písm. c) Stavebního zákona po dobu trvání této Smlouvy, nejdéle však</w:t>
      </w:r>
      <w:r w:rsidR="00707878" w:rsidRPr="00F93F05">
        <w:rPr>
          <w:rStyle w:val="cf01"/>
          <w:rFonts w:ascii="Open Sans" w:hAnsi="Open Sans" w:cs="Open Sans"/>
          <w:sz w:val="20"/>
          <w:szCs w:val="20"/>
          <w:lang w:val="cs-CZ"/>
        </w:rPr>
        <w:t xml:space="preserve"> po dobu </w:t>
      </w:r>
      <w:r w:rsidR="00707878" w:rsidRPr="00F93F05">
        <w:rPr>
          <w:lang w:val="cs-CZ"/>
        </w:rPr>
        <w:t>[</w:t>
      </w:r>
      <w:r w:rsidR="00707878" w:rsidRPr="00F93F05">
        <w:rPr>
          <w:i/>
          <w:iCs/>
          <w:highlight w:val="yellow"/>
          <w:lang w:val="cs-CZ"/>
        </w:rPr>
        <w:t>konkrétní doba bude sjednána dle specifik každého případu</w:t>
      </w:r>
      <w:r w:rsidR="000A14C9" w:rsidRPr="00F93F05">
        <w:rPr>
          <w:i/>
          <w:iCs/>
          <w:highlight w:val="yellow"/>
          <w:lang w:val="cs-CZ"/>
        </w:rPr>
        <w:t>, navrhujeme minimálně 5 let</w:t>
      </w:r>
      <w:r w:rsidR="00707878" w:rsidRPr="00F93F05">
        <w:rPr>
          <w:lang w:val="cs-CZ"/>
        </w:rPr>
        <w:t>]</w:t>
      </w:r>
      <w:r w:rsidR="00707878" w:rsidRPr="00F93F05">
        <w:rPr>
          <w:rStyle w:val="cf01"/>
          <w:rFonts w:ascii="Open Sans" w:hAnsi="Open Sans" w:cs="Open Sans"/>
          <w:sz w:val="20"/>
          <w:szCs w:val="20"/>
          <w:lang w:val="cs-CZ"/>
        </w:rPr>
        <w:t xml:space="preserve"> let od </w:t>
      </w:r>
      <w:r w:rsidR="00606187">
        <w:rPr>
          <w:rStyle w:val="cf01"/>
          <w:rFonts w:ascii="Open Sans" w:hAnsi="Open Sans" w:cs="Open Sans"/>
          <w:sz w:val="20"/>
          <w:szCs w:val="20"/>
          <w:lang w:val="cs-CZ"/>
        </w:rPr>
        <w:t>uzavření Smlouvy</w:t>
      </w:r>
      <w:r w:rsidR="00707878" w:rsidRPr="00F93F05">
        <w:rPr>
          <w:rStyle w:val="cf01"/>
          <w:rFonts w:ascii="Open Sans" w:hAnsi="Open Sans" w:cs="Open Sans"/>
          <w:sz w:val="20"/>
          <w:szCs w:val="20"/>
          <w:lang w:val="cs-CZ"/>
        </w:rPr>
        <w:t xml:space="preserve">, </w:t>
      </w:r>
      <w:bookmarkStart w:id="138" w:name="_Hlk215072857"/>
      <w:r w:rsidR="00293CBE">
        <w:rPr>
          <w:rStyle w:val="cf01"/>
          <w:rFonts w:ascii="Open Sans" w:hAnsi="Open Sans" w:cs="Open Sans"/>
          <w:sz w:val="20"/>
          <w:szCs w:val="20"/>
          <w:lang w:val="cs-CZ"/>
        </w:rPr>
        <w:t xml:space="preserve">zavazuje </w:t>
      </w:r>
      <w:r w:rsidR="00707878" w:rsidRPr="00F93F05">
        <w:rPr>
          <w:lang w:val="cs-CZ"/>
        </w:rPr>
        <w:t xml:space="preserve">nepřijmout změnu územně plánovací dokumentace či novou územně plánovací dokumentaci nebo jiné opatření obecné povahy, </w:t>
      </w:r>
      <w:r w:rsidR="00C55662" w:rsidRPr="00B441F7">
        <w:rPr>
          <w:lang w:val="cs-CZ"/>
        </w:rPr>
        <w:t>pokud by v důsledku jejího přijetí došlo k Podstatnému omezení Investičního záměru</w:t>
      </w:r>
      <w:bookmarkEnd w:id="138"/>
      <w:r w:rsidR="00707878" w:rsidRPr="00F93F05">
        <w:rPr>
          <w:lang w:val="cs-CZ"/>
        </w:rPr>
        <w:t xml:space="preserve">. Za porušení závazku dle tohoto odstavce se nepovažuje </w:t>
      </w:r>
      <w:r w:rsidR="003913A2">
        <w:rPr>
          <w:lang w:val="cs-CZ"/>
        </w:rPr>
        <w:t>zejména:</w:t>
      </w:r>
      <w:bookmarkEnd w:id="136"/>
    </w:p>
    <w:p w14:paraId="45E15DA6" w14:textId="32E2945B" w:rsidR="003913A2" w:rsidRPr="00C837A9" w:rsidRDefault="00707878" w:rsidP="003913A2">
      <w:pPr>
        <w:pStyle w:val="Odstavecseseznamem"/>
        <w:widowControl/>
        <w:numPr>
          <w:ilvl w:val="2"/>
          <w:numId w:val="1"/>
        </w:numPr>
        <w:ind w:left="1080"/>
        <w:jc w:val="both"/>
        <w:rPr>
          <w:color w:val="EE0000"/>
          <w:lang w:val="cs-CZ"/>
        </w:rPr>
      </w:pPr>
      <w:r w:rsidRPr="003913A2">
        <w:rPr>
          <w:rFonts w:cs="Open Sans"/>
          <w:lang w:val="cs-CZ"/>
        </w:rPr>
        <w:t>změna</w:t>
      </w:r>
      <w:r w:rsidRPr="00F93F05">
        <w:rPr>
          <w:lang w:val="cs-CZ"/>
        </w:rPr>
        <w:t xml:space="preserve"> či přijetí nové územně plánovací dokumentace, které byly vyvolané nadřazenou územně plánovací </w:t>
      </w:r>
      <w:r w:rsidRPr="00C837A9">
        <w:rPr>
          <w:lang w:val="cs-CZ"/>
        </w:rPr>
        <w:t>dokumentací ve smyslu § 73 odst. 3 a § 112 Stavebního zákona</w:t>
      </w:r>
      <w:r w:rsidR="00201F9B" w:rsidRPr="00C837A9">
        <w:rPr>
          <w:lang w:val="cs-CZ"/>
        </w:rPr>
        <w:t xml:space="preserve">, </w:t>
      </w:r>
      <w:r w:rsidRPr="00C837A9">
        <w:rPr>
          <w:lang w:val="cs-CZ"/>
        </w:rPr>
        <w:t>nebo jinak postupem HMP dle veřejnoprávních předpisů, od kterých se HMP nemůže odchýlit</w:t>
      </w:r>
      <w:r w:rsidR="003913A2" w:rsidRPr="00C837A9">
        <w:rPr>
          <w:lang w:val="cs-CZ"/>
        </w:rPr>
        <w:t xml:space="preserve">; </w:t>
      </w:r>
      <w:r w:rsidRPr="00C837A9">
        <w:rPr>
          <w:lang w:val="cs-CZ"/>
        </w:rPr>
        <w:t xml:space="preserve"> </w:t>
      </w:r>
    </w:p>
    <w:p w14:paraId="6BF61E30" w14:textId="66C02E90" w:rsidR="00A37EA6" w:rsidRPr="009E4075" w:rsidRDefault="00A37EA6" w:rsidP="00A37EA6">
      <w:pPr>
        <w:pStyle w:val="Odstavecseseznamem"/>
        <w:widowControl/>
        <w:numPr>
          <w:ilvl w:val="2"/>
          <w:numId w:val="1"/>
        </w:numPr>
        <w:ind w:left="1080"/>
        <w:jc w:val="both"/>
        <w:rPr>
          <w:color w:val="EE0000"/>
          <w:lang w:val="cs-CZ"/>
        </w:rPr>
      </w:pPr>
      <w:r w:rsidRPr="00C837A9">
        <w:rPr>
          <w:rFonts w:cs="Open Sans"/>
          <w:lang w:val="cs-CZ"/>
        </w:rPr>
        <w:t>změna</w:t>
      </w:r>
      <w:r w:rsidRPr="00C837A9">
        <w:rPr>
          <w:lang w:val="cs-CZ"/>
        </w:rPr>
        <w:t xml:space="preserve"> či přijetí jiné územně plánovací dokumentace</w:t>
      </w:r>
      <w:r w:rsidR="00606187">
        <w:rPr>
          <w:lang w:val="cs-CZ"/>
        </w:rPr>
        <w:t xml:space="preserve">, které nevedou k Podstatnému </w:t>
      </w:r>
      <w:r w:rsidR="00606187" w:rsidRPr="009E4075">
        <w:rPr>
          <w:lang w:val="cs-CZ"/>
        </w:rPr>
        <w:t>omezení Investičního záměru</w:t>
      </w:r>
      <w:r w:rsidRPr="009E4075">
        <w:rPr>
          <w:lang w:val="cs-CZ"/>
        </w:rPr>
        <w:t>;</w:t>
      </w:r>
    </w:p>
    <w:p w14:paraId="056D90BF" w14:textId="60DAD2E3" w:rsidR="003913A2" w:rsidRPr="009E4075" w:rsidRDefault="003913A2" w:rsidP="003913A2">
      <w:pPr>
        <w:pStyle w:val="Odstavecseseznamem"/>
        <w:widowControl/>
        <w:numPr>
          <w:ilvl w:val="2"/>
          <w:numId w:val="1"/>
        </w:numPr>
        <w:ind w:left="1080"/>
        <w:jc w:val="both"/>
        <w:rPr>
          <w:color w:val="EE0000"/>
          <w:lang w:val="cs-CZ"/>
        </w:rPr>
      </w:pPr>
      <w:r w:rsidRPr="009E4075">
        <w:rPr>
          <w:lang w:val="cs-CZ"/>
        </w:rPr>
        <w:t xml:space="preserve">vymezení plochy na Pozemcích, či jejich části, ve smyslu § 323 odst. 10 Stavebního zákona, ve které bude rozhodování v území podmíněno uzavřením </w:t>
      </w:r>
      <w:r w:rsidRPr="009E4075">
        <w:rPr>
          <w:kern w:val="48"/>
          <w:lang w:val="cs-CZ"/>
        </w:rPr>
        <w:t>Podmiňující</w:t>
      </w:r>
      <w:r w:rsidRPr="009E4075">
        <w:rPr>
          <w:lang w:val="cs-CZ"/>
        </w:rPr>
        <w:t xml:space="preserve"> plánovací smlouvy</w:t>
      </w:r>
      <w:r w:rsidR="00C837A9" w:rsidRPr="009E4075">
        <w:rPr>
          <w:lang w:val="cs-CZ"/>
        </w:rPr>
        <w:t xml:space="preserve">, přičemž tato Smlouva splňuje požadavky na takovou </w:t>
      </w:r>
      <w:r w:rsidR="00CA0662" w:rsidRPr="009E4075">
        <w:rPr>
          <w:lang w:val="cs-CZ"/>
        </w:rPr>
        <w:t>P</w:t>
      </w:r>
      <w:r w:rsidR="00C837A9" w:rsidRPr="009E4075">
        <w:rPr>
          <w:lang w:val="cs-CZ"/>
        </w:rPr>
        <w:t>odmiňující plánovací smlouvu</w:t>
      </w:r>
      <w:r w:rsidRPr="009E4075">
        <w:rPr>
          <w:lang w:val="cs-CZ"/>
        </w:rPr>
        <w:t>.</w:t>
      </w:r>
    </w:p>
    <w:p w14:paraId="4AD48094" w14:textId="1A61CA4D" w:rsidR="00707878" w:rsidRPr="008F2A93" w:rsidRDefault="00707878" w:rsidP="00A9645A">
      <w:pPr>
        <w:widowControl/>
        <w:ind w:left="567"/>
        <w:jc w:val="both"/>
        <w:rPr>
          <w:color w:val="EE0000"/>
          <w:lang w:val="cs-CZ"/>
        </w:rPr>
      </w:pPr>
      <w:r w:rsidRPr="00C837A9">
        <w:rPr>
          <w:lang w:val="cs-CZ"/>
        </w:rPr>
        <w:t xml:space="preserve">Investor bez zbytečného odkladu </w:t>
      </w:r>
      <w:r w:rsidR="00927255" w:rsidRPr="00C837A9">
        <w:rPr>
          <w:lang w:val="cs-CZ"/>
        </w:rPr>
        <w:t>od okamžiku, kdy se o takové skutečnosti</w:t>
      </w:r>
      <w:r w:rsidR="00927255">
        <w:rPr>
          <w:lang w:val="cs-CZ"/>
        </w:rPr>
        <w:t xml:space="preserve"> dozví, </w:t>
      </w:r>
      <w:r w:rsidRPr="003913A2">
        <w:rPr>
          <w:lang w:val="cs-CZ"/>
        </w:rPr>
        <w:t>písemně upozorní HMP</w:t>
      </w:r>
      <w:r w:rsidR="005E2DA8">
        <w:rPr>
          <w:lang w:val="cs-CZ"/>
        </w:rPr>
        <w:t xml:space="preserve"> a MČ</w:t>
      </w:r>
      <w:r w:rsidRPr="003913A2">
        <w:rPr>
          <w:lang w:val="cs-CZ"/>
        </w:rPr>
        <w:t xml:space="preserve">, že jakákoli připravovaná změna </w:t>
      </w:r>
      <w:r w:rsidR="008E6925">
        <w:rPr>
          <w:lang w:val="cs-CZ"/>
        </w:rPr>
        <w:t>územně plánovací dokumentace</w:t>
      </w:r>
      <w:r w:rsidR="005E2DA8">
        <w:rPr>
          <w:lang w:val="cs-CZ"/>
        </w:rPr>
        <w:t xml:space="preserve"> HMP</w:t>
      </w:r>
      <w:r w:rsidRPr="003913A2">
        <w:rPr>
          <w:lang w:val="cs-CZ"/>
        </w:rPr>
        <w:t xml:space="preserve"> ne</w:t>
      </w:r>
      <w:r w:rsidR="005E2DA8">
        <w:rPr>
          <w:lang w:val="cs-CZ"/>
        </w:rPr>
        <w:t>ní</w:t>
      </w:r>
      <w:r w:rsidRPr="003913A2">
        <w:rPr>
          <w:lang w:val="cs-CZ"/>
        </w:rPr>
        <w:t xml:space="preserve"> dle jeho názoru v souladu se Základními parametry dle této Smlouvy. V případě, že postupem HMP dojde k omezení Maximální kapacity </w:t>
      </w:r>
      <w:r w:rsidRPr="00476C4A">
        <w:rPr>
          <w:lang w:val="cs-CZ"/>
        </w:rPr>
        <w:t>HPP</w:t>
      </w:r>
      <w:r w:rsidR="00A35E38" w:rsidRPr="003913A2">
        <w:rPr>
          <w:lang w:val="cs-CZ"/>
        </w:rPr>
        <w:t xml:space="preserve"> </w:t>
      </w:r>
      <w:r w:rsidRPr="003913A2">
        <w:rPr>
          <w:lang w:val="cs-CZ"/>
        </w:rPr>
        <w:t>či jinému negativnímu dotčení Základních parametrů v </w:t>
      </w:r>
      <w:r w:rsidRPr="008F2A93">
        <w:rPr>
          <w:lang w:val="cs-CZ"/>
        </w:rPr>
        <w:t>neprospěch Investora, bude postupováno obdobně podle čl.</w:t>
      </w:r>
      <w:r w:rsidR="000A14C9" w:rsidRPr="008F2A93">
        <w:rPr>
          <w:lang w:val="cs-CZ"/>
        </w:rPr>
        <w:t xml:space="preserve"> </w:t>
      </w:r>
      <w:r w:rsidR="000A14C9" w:rsidRPr="008F2A93">
        <w:rPr>
          <w:lang w:val="cs-CZ"/>
        </w:rPr>
        <w:fldChar w:fldCharType="begin"/>
      </w:r>
      <w:r w:rsidR="000A14C9" w:rsidRPr="008F2A93">
        <w:rPr>
          <w:lang w:val="cs-CZ"/>
        </w:rPr>
        <w:instrText xml:space="preserve"> REF _Ref117692794 \r \h </w:instrText>
      </w:r>
      <w:r w:rsidR="008F2A93">
        <w:rPr>
          <w:lang w:val="cs-CZ"/>
        </w:rPr>
        <w:instrText xml:space="preserve"> \* MERGEFORMAT </w:instrText>
      </w:r>
      <w:r w:rsidR="000A14C9" w:rsidRPr="008F2A93">
        <w:rPr>
          <w:lang w:val="cs-CZ"/>
        </w:rPr>
      </w:r>
      <w:r w:rsidR="000A14C9" w:rsidRPr="008F2A93">
        <w:rPr>
          <w:lang w:val="cs-CZ"/>
        </w:rPr>
        <w:fldChar w:fldCharType="separate"/>
      </w:r>
      <w:r w:rsidR="00C476C2" w:rsidRPr="008F2A93">
        <w:rPr>
          <w:lang w:val="cs-CZ"/>
        </w:rPr>
        <w:t>IV.2</w:t>
      </w:r>
      <w:r w:rsidR="000A14C9" w:rsidRPr="008F2A93">
        <w:rPr>
          <w:lang w:val="cs-CZ"/>
        </w:rPr>
        <w:fldChar w:fldCharType="end"/>
      </w:r>
      <w:r w:rsidRPr="008F2A93">
        <w:rPr>
          <w:lang w:val="cs-CZ"/>
        </w:rPr>
        <w:t xml:space="preserve"> Smlouvy</w:t>
      </w:r>
      <w:bookmarkStart w:id="139" w:name="_Ref181802465"/>
      <w:r w:rsidR="000A14C9" w:rsidRPr="008F2A93">
        <w:rPr>
          <w:lang w:val="cs-CZ"/>
        </w:rPr>
        <w:t>.</w:t>
      </w:r>
      <w:bookmarkEnd w:id="137"/>
      <w:bookmarkEnd w:id="139"/>
    </w:p>
    <w:p w14:paraId="6986BE2E" w14:textId="2FBB1AAE" w:rsidR="00707878" w:rsidRPr="00826B74" w:rsidRDefault="00707878" w:rsidP="00826B74">
      <w:pPr>
        <w:pStyle w:val="Odstavecseseznamem"/>
        <w:widowControl/>
        <w:numPr>
          <w:ilvl w:val="1"/>
          <w:numId w:val="1"/>
        </w:numPr>
        <w:ind w:left="567" w:hanging="567"/>
        <w:jc w:val="both"/>
        <w:rPr>
          <w:rStyle w:val="cf01"/>
          <w:rFonts w:ascii="Open Sans" w:hAnsi="Open Sans" w:cs="Times New Roman"/>
          <w:i/>
          <w:iCs/>
          <w:kern w:val="48"/>
          <w:sz w:val="20"/>
          <w:szCs w:val="20"/>
          <w:lang w:val="cs-CZ"/>
        </w:rPr>
      </w:pPr>
      <w:bookmarkStart w:id="140" w:name="_Ref178940250"/>
      <w:r w:rsidRPr="00785F66">
        <w:rPr>
          <w:rFonts w:cs="Open Sans"/>
          <w:lang w:val="cs-CZ"/>
        </w:rPr>
        <w:t xml:space="preserve">Smluvní strany </w:t>
      </w:r>
      <w:r w:rsidR="003760B0" w:rsidRPr="00785F66">
        <w:rPr>
          <w:rFonts w:cs="Open Sans"/>
          <w:lang w:val="cs-CZ"/>
        </w:rPr>
        <w:t>uzavírají tuto Smlouvu s</w:t>
      </w:r>
      <w:r w:rsidR="00D60C1F" w:rsidRPr="00785F66">
        <w:rPr>
          <w:rFonts w:cs="Open Sans"/>
          <w:lang w:val="cs-CZ"/>
        </w:rPr>
        <w:t> </w:t>
      </w:r>
      <w:r w:rsidR="003760B0" w:rsidRPr="00785F66">
        <w:rPr>
          <w:rFonts w:cs="Open Sans"/>
          <w:lang w:val="cs-CZ"/>
        </w:rPr>
        <w:t>přesvědčením</w:t>
      </w:r>
      <w:r w:rsidRPr="00785F66">
        <w:rPr>
          <w:rFonts w:cs="Open Sans"/>
          <w:lang w:val="cs-CZ"/>
        </w:rPr>
        <w:t xml:space="preserve">, že </w:t>
      </w:r>
      <w:r w:rsidR="003760B0" w:rsidRPr="00785F66">
        <w:rPr>
          <w:rFonts w:cs="Open Sans"/>
          <w:lang w:val="cs-CZ"/>
        </w:rPr>
        <w:t>tato Smlouva</w:t>
      </w:r>
      <w:r w:rsidR="00631F29" w:rsidRPr="00785F66">
        <w:rPr>
          <w:rFonts w:cs="Open Sans"/>
          <w:lang w:val="cs-CZ"/>
        </w:rPr>
        <w:t>, její obsah a</w:t>
      </w:r>
      <w:r w:rsidR="003760B0" w:rsidRPr="00785F66">
        <w:rPr>
          <w:rFonts w:cs="Open Sans"/>
          <w:lang w:val="cs-CZ"/>
        </w:rPr>
        <w:t xml:space="preserve"> znění </w:t>
      </w:r>
      <w:r w:rsidR="006A71CE" w:rsidRPr="00785F66">
        <w:rPr>
          <w:rFonts w:cs="Open Sans"/>
          <w:lang w:val="cs-CZ"/>
        </w:rPr>
        <w:t xml:space="preserve">zcela </w:t>
      </w:r>
      <w:r w:rsidR="003760B0" w:rsidRPr="00785F66">
        <w:rPr>
          <w:rFonts w:cs="Open Sans"/>
          <w:lang w:val="cs-CZ"/>
        </w:rPr>
        <w:t>naplňuje</w:t>
      </w:r>
      <w:r w:rsidRPr="00785F66">
        <w:rPr>
          <w:rFonts w:cs="Open Sans"/>
          <w:lang w:val="cs-CZ"/>
        </w:rPr>
        <w:t xml:space="preserve"> podmínk</w:t>
      </w:r>
      <w:r w:rsidR="003760B0" w:rsidRPr="00785F66">
        <w:rPr>
          <w:rFonts w:cs="Open Sans"/>
          <w:lang w:val="cs-CZ"/>
        </w:rPr>
        <w:t>u</w:t>
      </w:r>
      <w:r w:rsidR="00631F29" w:rsidRPr="00785F66">
        <w:rPr>
          <w:rFonts w:cs="Open Sans"/>
          <w:lang w:val="cs-CZ"/>
        </w:rPr>
        <w:t xml:space="preserve"> uzavření </w:t>
      </w:r>
      <w:r w:rsidR="006274CB" w:rsidRPr="00785F66">
        <w:rPr>
          <w:kern w:val="48"/>
          <w:lang w:val="cs-CZ"/>
        </w:rPr>
        <w:t>Podmiňující</w:t>
      </w:r>
      <w:r w:rsidRPr="00785F66">
        <w:rPr>
          <w:rFonts w:cs="Open Sans"/>
          <w:lang w:val="cs-CZ"/>
        </w:rPr>
        <w:t xml:space="preserve"> plánovací smlouvy</w:t>
      </w:r>
      <w:r w:rsidR="003760B0" w:rsidRPr="00785F66">
        <w:rPr>
          <w:rFonts w:cs="Open Sans"/>
          <w:lang w:val="cs-CZ"/>
        </w:rPr>
        <w:t xml:space="preserve"> </w:t>
      </w:r>
      <w:r w:rsidR="001A2B77" w:rsidRPr="00785F66">
        <w:rPr>
          <w:rFonts w:cs="Open Sans"/>
          <w:lang w:val="cs-CZ"/>
        </w:rPr>
        <w:t xml:space="preserve">stanovenou </w:t>
      </w:r>
      <w:r w:rsidR="00557057">
        <w:rPr>
          <w:rFonts w:cs="Open Sans"/>
          <w:lang w:val="cs-CZ"/>
        </w:rPr>
        <w:t xml:space="preserve">v MPP pro povolování staveb na </w:t>
      </w:r>
      <w:r w:rsidR="00557057" w:rsidRPr="009A3BC9">
        <w:rPr>
          <w:rFonts w:cs="Open Sans"/>
          <w:lang w:val="cs-CZ"/>
        </w:rPr>
        <w:t>Pozemcích</w:t>
      </w:r>
      <w:r w:rsidR="001A2B77" w:rsidRPr="00785F66">
        <w:rPr>
          <w:rFonts w:cs="Open Sans"/>
          <w:lang w:val="cs-CZ"/>
        </w:rPr>
        <w:t xml:space="preserve"> </w:t>
      </w:r>
      <w:r w:rsidR="003760B0" w:rsidRPr="00785F66">
        <w:rPr>
          <w:rFonts w:cs="Open Sans"/>
          <w:lang w:val="cs-CZ"/>
        </w:rPr>
        <w:t xml:space="preserve">a </w:t>
      </w:r>
      <w:r w:rsidR="00631F29" w:rsidRPr="00785F66">
        <w:rPr>
          <w:rFonts w:cs="Open Sans"/>
          <w:lang w:val="cs-CZ"/>
        </w:rPr>
        <w:t xml:space="preserve">uzavřením této Smlouvy je tak </w:t>
      </w:r>
      <w:r w:rsidR="006A71CE" w:rsidRPr="00785F66">
        <w:rPr>
          <w:rFonts w:cs="Open Sans"/>
          <w:lang w:val="cs-CZ"/>
        </w:rPr>
        <w:t xml:space="preserve">bez dalšího </w:t>
      </w:r>
      <w:r w:rsidR="00631F29" w:rsidRPr="00785F66">
        <w:rPr>
          <w:rFonts w:cs="Open Sans"/>
          <w:lang w:val="cs-CZ"/>
        </w:rPr>
        <w:t>splněn</w:t>
      </w:r>
      <w:r w:rsidR="000A14C9" w:rsidRPr="00785F66">
        <w:rPr>
          <w:rFonts w:cs="Open Sans"/>
          <w:lang w:val="cs-CZ"/>
        </w:rPr>
        <w:t>a</w:t>
      </w:r>
      <w:r w:rsidR="00631F29" w:rsidRPr="00785F66">
        <w:rPr>
          <w:rFonts w:cs="Open Sans"/>
          <w:lang w:val="cs-CZ"/>
        </w:rPr>
        <w:t xml:space="preserve"> podmínka pro umožnění rozhodování v</w:t>
      </w:r>
      <w:r w:rsidR="001249E2" w:rsidRPr="00785F66">
        <w:rPr>
          <w:rFonts w:cs="Open Sans"/>
          <w:lang w:val="cs-CZ"/>
        </w:rPr>
        <w:t> </w:t>
      </w:r>
      <w:r w:rsidR="00631F29" w:rsidRPr="00785F66">
        <w:rPr>
          <w:rFonts w:cs="Open Sans"/>
          <w:lang w:val="cs-CZ"/>
        </w:rPr>
        <w:t>území</w:t>
      </w:r>
      <w:r w:rsidRPr="00785F66">
        <w:rPr>
          <w:lang w:val="cs-CZ"/>
        </w:rPr>
        <w:t xml:space="preserve">. </w:t>
      </w:r>
      <w:r w:rsidR="00217A5D" w:rsidRPr="00785F66">
        <w:rPr>
          <w:lang w:val="cs-CZ"/>
        </w:rPr>
        <w:t>Pro případ, že by</w:t>
      </w:r>
      <w:r w:rsidR="007E6C18" w:rsidRPr="00785F66">
        <w:rPr>
          <w:lang w:val="cs-CZ"/>
        </w:rPr>
        <w:t xml:space="preserve"> se v souvislosti s povolovacím řízením Investičního záměru vyvstaly </w:t>
      </w:r>
      <w:r w:rsidR="00595FC7" w:rsidRPr="00785F66">
        <w:rPr>
          <w:lang w:val="cs-CZ"/>
        </w:rPr>
        <w:t xml:space="preserve">důvodné </w:t>
      </w:r>
      <w:r w:rsidR="007E6C18" w:rsidRPr="00785F66">
        <w:rPr>
          <w:lang w:val="cs-CZ"/>
        </w:rPr>
        <w:t xml:space="preserve">pochybnosti, zda tato Smlouva naplňuje podmínku uzavření Podmiňující plánovací smlouvy stanovenou </w:t>
      </w:r>
      <w:r w:rsidR="005B3820" w:rsidRPr="00785F66">
        <w:rPr>
          <w:lang w:val="cs-CZ"/>
        </w:rPr>
        <w:t>v </w:t>
      </w:r>
      <w:r w:rsidR="008F2A93" w:rsidRPr="00785F66">
        <w:rPr>
          <w:lang w:val="cs-CZ"/>
        </w:rPr>
        <w:t>MPP</w:t>
      </w:r>
      <w:r w:rsidR="007E6C18" w:rsidRPr="00785F66">
        <w:rPr>
          <w:lang w:val="cs-CZ"/>
        </w:rPr>
        <w:t xml:space="preserve">, </w:t>
      </w:r>
      <w:r w:rsidR="00217A5D" w:rsidRPr="00785F66">
        <w:rPr>
          <w:lang w:val="cs-CZ"/>
        </w:rPr>
        <w:t xml:space="preserve">zavazují se </w:t>
      </w:r>
      <w:r w:rsidRPr="00785F66">
        <w:rPr>
          <w:lang w:val="cs-CZ"/>
        </w:rPr>
        <w:t xml:space="preserve">Municipality na </w:t>
      </w:r>
      <w:r w:rsidR="00595FC7" w:rsidRPr="00785F66">
        <w:rPr>
          <w:lang w:val="cs-CZ"/>
        </w:rPr>
        <w:t xml:space="preserve">písemnou a odůvodněnou </w:t>
      </w:r>
      <w:r w:rsidRPr="00785F66">
        <w:rPr>
          <w:lang w:val="cs-CZ"/>
        </w:rPr>
        <w:t xml:space="preserve">žádost Investora uzavřít dodatek k této Smlouvě nebo namísto ní novou plánovací smlouvu, s takovým obsahem, který převezme všechna podstatná práva a závazky stran z této Smlouvy a zároveň zajistí, že bude </w:t>
      </w:r>
      <w:r w:rsidR="00217A5D" w:rsidRPr="00785F66">
        <w:rPr>
          <w:lang w:val="cs-CZ"/>
        </w:rPr>
        <w:t xml:space="preserve">naplněna podmínka uzavření </w:t>
      </w:r>
      <w:r w:rsidR="006274CB" w:rsidRPr="00785F66">
        <w:rPr>
          <w:kern w:val="48"/>
          <w:lang w:val="cs-CZ"/>
        </w:rPr>
        <w:t>Podmiňující</w:t>
      </w:r>
      <w:r w:rsidR="00217A5D" w:rsidRPr="00785F66">
        <w:rPr>
          <w:lang w:val="cs-CZ"/>
        </w:rPr>
        <w:t xml:space="preserve"> plánovací smlouvy</w:t>
      </w:r>
      <w:r w:rsidR="006A71CE" w:rsidRPr="00785F66">
        <w:rPr>
          <w:lang w:val="cs-CZ"/>
        </w:rPr>
        <w:t xml:space="preserve"> dle </w:t>
      </w:r>
      <w:r w:rsidR="008F2A93" w:rsidRPr="00785F66">
        <w:rPr>
          <w:lang w:val="cs-CZ"/>
        </w:rPr>
        <w:t>MPP</w:t>
      </w:r>
      <w:r w:rsidRPr="00785F66">
        <w:rPr>
          <w:lang w:val="cs-CZ"/>
        </w:rPr>
        <w:t>.</w:t>
      </w:r>
      <w:r w:rsidRPr="008F2A93">
        <w:rPr>
          <w:lang w:val="cs-CZ"/>
        </w:rPr>
        <w:t xml:space="preserve">  </w:t>
      </w:r>
      <w:r w:rsidR="00826B74">
        <w:rPr>
          <w:i/>
          <w:iCs/>
          <w:kern w:val="48"/>
          <w:lang w:val="cs-CZ"/>
        </w:rPr>
        <w:t xml:space="preserve"> </w:t>
      </w:r>
      <w:r w:rsidR="009C6E25" w:rsidRPr="00785F66">
        <w:rPr>
          <w:rFonts w:cs="Open Sans"/>
          <w:lang w:val="cs-CZ"/>
        </w:rPr>
        <w:t xml:space="preserve">Změna MPP, v jejímž důsledku dojde k odstranění podmíněnosti rozhodování uzavřením Podmiňující plánovací smlouvy ve smyslu § 81 odst. 3 Stavebního zákona pro </w:t>
      </w:r>
      <w:r w:rsidR="009C6E25" w:rsidRPr="00826B74">
        <w:rPr>
          <w:rFonts w:cs="Open Sans"/>
          <w:lang w:val="cs-CZ"/>
        </w:rPr>
        <w:t>Řešené území</w:t>
      </w:r>
      <w:r w:rsidR="009C6E25" w:rsidRPr="00785F66">
        <w:rPr>
          <w:rFonts w:cs="Open Sans"/>
          <w:lang w:val="cs-CZ"/>
        </w:rPr>
        <w:t xml:space="preserve"> nemá vliv na platnost, účinnost ani trvání této Smlouvy. Smluvní strany jsou i nadále v plném rozsahu vázány svými závazky vyplývajícími z této Smlouvy. Taková změna MPP není výpovědním důvodem ani důvodem pro podání návrhu na zrušení této Smlouvy. Nedohodnou-li se Smluvní strany jinak, jsou veškeré závazky Investora dle této Smlouvy, včetně povinnosti poskytnout Plnění Investora, splatné v termínech sjednaných v této Smlouvě.</w:t>
      </w:r>
    </w:p>
    <w:p w14:paraId="05A7A53E" w14:textId="77777777" w:rsidR="007F4517" w:rsidRPr="00785F66" w:rsidRDefault="007F4517" w:rsidP="009F2B3E">
      <w:pPr>
        <w:pStyle w:val="Odstavecseseznamem"/>
        <w:keepNext/>
        <w:widowControl/>
        <w:ind w:left="567"/>
        <w:jc w:val="both"/>
        <w:rPr>
          <w:b/>
          <w:bCs/>
          <w:lang w:val="cs-CZ"/>
        </w:rPr>
      </w:pPr>
      <w:r w:rsidRPr="00785F66">
        <w:rPr>
          <w:b/>
          <w:bCs/>
          <w:lang w:val="cs-CZ"/>
        </w:rPr>
        <w:t xml:space="preserve">Povolovací řízení </w:t>
      </w:r>
    </w:p>
    <w:p w14:paraId="6795788B" w14:textId="623A4D58" w:rsidR="007C5033" w:rsidRPr="008B5638" w:rsidRDefault="00707878" w:rsidP="00063235">
      <w:pPr>
        <w:pStyle w:val="Odstavecseseznamem"/>
        <w:keepNext/>
        <w:widowControl/>
        <w:numPr>
          <w:ilvl w:val="1"/>
          <w:numId w:val="1"/>
        </w:numPr>
        <w:ind w:left="567" w:hanging="568"/>
        <w:jc w:val="both"/>
        <w:rPr>
          <w:rFonts w:cs="Open Sans"/>
          <w:lang w:val="cs-CZ"/>
        </w:rPr>
      </w:pPr>
      <w:bookmarkStart w:id="141" w:name="_Ref208312936"/>
      <w:r w:rsidRPr="008B5638">
        <w:rPr>
          <w:lang w:val="cs-CZ"/>
        </w:rPr>
        <w:t>Municipality se podle 131 odst. 1 písm. d) Stavebního zákona zavazuj</w:t>
      </w:r>
      <w:r w:rsidR="00FD5DD4">
        <w:rPr>
          <w:lang w:val="cs-CZ"/>
        </w:rPr>
        <w:t>í</w:t>
      </w:r>
      <w:r w:rsidRPr="008B5638">
        <w:rPr>
          <w:lang w:val="cs-CZ"/>
        </w:rPr>
        <w:t xml:space="preserve">, že </w:t>
      </w:r>
      <w:r w:rsidRPr="008B5638">
        <w:rPr>
          <w:rFonts w:cs="Open Sans"/>
          <w:lang w:val="cs-CZ"/>
        </w:rPr>
        <w:t>po dobu trvání této Smlouvy</w:t>
      </w:r>
      <w:r w:rsidRPr="008B5638">
        <w:rPr>
          <w:rFonts w:cs="Open Sans"/>
          <w:b/>
          <w:bCs/>
          <w:lang w:val="cs-CZ"/>
        </w:rPr>
        <w:t xml:space="preserve"> </w:t>
      </w:r>
      <w:r w:rsidRPr="008B5638">
        <w:rPr>
          <w:rFonts w:cs="Open Sans"/>
          <w:lang w:val="cs-CZ"/>
        </w:rPr>
        <w:t>nebud</w:t>
      </w:r>
      <w:r w:rsidR="00FD5DD4">
        <w:rPr>
          <w:rFonts w:cs="Open Sans"/>
          <w:lang w:val="cs-CZ"/>
        </w:rPr>
        <w:t>ou</w:t>
      </w:r>
      <w:r w:rsidRPr="008B5638">
        <w:rPr>
          <w:rFonts w:cs="Open Sans"/>
          <w:lang w:val="cs-CZ"/>
        </w:rPr>
        <w:t xml:space="preserve"> ve správních nebo soudních řízeních týkajících se povolení Investičního záměru </w:t>
      </w:r>
      <w:r w:rsidRPr="008B5638">
        <w:rPr>
          <w:rFonts w:cs="Open Sans"/>
          <w:lang w:val="cs-CZ"/>
        </w:rPr>
        <w:lastRenderedPageBreak/>
        <w:t>uplatňovat návrhy, vyjádření a opravné prostředky</w:t>
      </w:r>
      <w:r w:rsidR="00FD5DD4">
        <w:rPr>
          <w:rFonts w:cs="Open Sans"/>
          <w:lang w:val="cs-CZ"/>
        </w:rPr>
        <w:t>, a to za dále uvedených podmínek a v dále uvedeném rozsahu</w:t>
      </w:r>
      <w:r w:rsidR="007C5033" w:rsidRPr="008B5638">
        <w:rPr>
          <w:rFonts w:cs="Open Sans"/>
          <w:lang w:val="cs-CZ"/>
        </w:rPr>
        <w:t>:</w:t>
      </w:r>
    </w:p>
    <w:p w14:paraId="42A8D2C1" w14:textId="20DDE851" w:rsidR="007C5033" w:rsidRPr="008B5638" w:rsidRDefault="00707878" w:rsidP="00FC0B3B">
      <w:pPr>
        <w:pStyle w:val="Odstavecseseznamem"/>
        <w:keepNext/>
        <w:widowControl/>
        <w:numPr>
          <w:ilvl w:val="2"/>
          <w:numId w:val="92"/>
        </w:numPr>
        <w:ind w:left="1134"/>
        <w:jc w:val="both"/>
        <w:rPr>
          <w:rFonts w:cs="Open Sans"/>
          <w:lang w:val="cs-CZ"/>
        </w:rPr>
      </w:pPr>
      <w:r w:rsidRPr="008B5638">
        <w:rPr>
          <w:rFonts w:cs="Open Sans"/>
          <w:lang w:val="cs-CZ"/>
        </w:rPr>
        <w:t xml:space="preserve"> </w:t>
      </w:r>
      <w:r w:rsidRPr="008B5638">
        <w:rPr>
          <w:lang w:val="cs-CZ"/>
        </w:rPr>
        <w:t>z důvodu takových vlastností Investičního záměru, které jsou v souladu se Základními parametry</w:t>
      </w:r>
      <w:r w:rsidR="007C5033" w:rsidRPr="008B5638">
        <w:rPr>
          <w:lang w:val="cs-CZ"/>
        </w:rPr>
        <w:t>, nebo</w:t>
      </w:r>
    </w:p>
    <w:p w14:paraId="5C6A80D7" w14:textId="4A07DAD7" w:rsidR="007C5033" w:rsidRPr="00785F66" w:rsidRDefault="00FD5DD4" w:rsidP="00FC0B3B">
      <w:pPr>
        <w:pStyle w:val="Odstavecseseznamem"/>
        <w:keepNext/>
        <w:widowControl/>
        <w:numPr>
          <w:ilvl w:val="2"/>
          <w:numId w:val="92"/>
        </w:numPr>
        <w:ind w:left="1134"/>
        <w:jc w:val="both"/>
        <w:rPr>
          <w:rFonts w:cs="Open Sans"/>
          <w:highlight w:val="yellow"/>
          <w:lang w:val="cs-CZ"/>
        </w:rPr>
      </w:pPr>
      <w:r w:rsidRPr="00785F66">
        <w:rPr>
          <w:rFonts w:cs="Open Sans"/>
          <w:highlight w:val="yellow"/>
          <w:lang w:val="cs-CZ"/>
        </w:rPr>
        <w:t xml:space="preserve">MČ také </w:t>
      </w:r>
      <w:r w:rsidR="00E7430A" w:rsidRPr="00785F66">
        <w:rPr>
          <w:rFonts w:cs="Open Sans"/>
          <w:highlight w:val="yellow"/>
          <w:lang w:val="cs-CZ"/>
        </w:rPr>
        <w:t xml:space="preserve">z jakýchkoli jiných důvodů </w:t>
      </w:r>
      <w:r w:rsidRPr="00785F66">
        <w:rPr>
          <w:rFonts w:cs="Open Sans"/>
          <w:highlight w:val="yellow"/>
          <w:lang w:val="cs-CZ"/>
        </w:rPr>
        <w:t xml:space="preserve">tehdy, </w:t>
      </w:r>
      <w:r w:rsidR="007C5033" w:rsidRPr="00785F66">
        <w:rPr>
          <w:rFonts w:cs="Open Sans"/>
          <w:highlight w:val="yellow"/>
          <w:lang w:val="cs-CZ"/>
        </w:rPr>
        <w:t xml:space="preserve">pokud bude Investiční záměr ve všech ohledech v souladu </w:t>
      </w:r>
      <w:r w:rsidR="007C5033" w:rsidRPr="00785F66">
        <w:rPr>
          <w:highlight w:val="yellow"/>
          <w:lang w:val="cs-CZ"/>
        </w:rPr>
        <w:t xml:space="preserve">s Dokumentací, kterou MČ komplexně odsouhlasila postupem dle čl. </w:t>
      </w:r>
      <w:r w:rsidR="007C5033" w:rsidRPr="00785F66">
        <w:rPr>
          <w:highlight w:val="yellow"/>
          <w:lang w:val="cs-CZ"/>
        </w:rPr>
        <w:fldChar w:fldCharType="begin"/>
      </w:r>
      <w:r w:rsidR="007C5033" w:rsidRPr="00785F66">
        <w:rPr>
          <w:highlight w:val="yellow"/>
          <w:lang w:val="cs-CZ"/>
        </w:rPr>
        <w:instrText xml:space="preserve"> REF _Ref194935886 \r \h </w:instrText>
      </w:r>
      <w:r w:rsidR="00A373B0">
        <w:rPr>
          <w:highlight w:val="yellow"/>
          <w:lang w:val="cs-CZ"/>
        </w:rPr>
        <w:instrText xml:space="preserve"> \* MERGEFORMAT </w:instrText>
      </w:r>
      <w:r w:rsidR="007C5033" w:rsidRPr="00785F66">
        <w:rPr>
          <w:highlight w:val="yellow"/>
          <w:lang w:val="cs-CZ"/>
        </w:rPr>
      </w:r>
      <w:r w:rsidR="007C5033" w:rsidRPr="00785F66">
        <w:rPr>
          <w:highlight w:val="yellow"/>
          <w:lang w:val="cs-CZ"/>
        </w:rPr>
        <w:fldChar w:fldCharType="separate"/>
      </w:r>
      <w:r w:rsidR="00C476C2" w:rsidRPr="00785F66">
        <w:rPr>
          <w:highlight w:val="yellow"/>
          <w:lang w:val="cs-CZ"/>
        </w:rPr>
        <w:t>III.4</w:t>
      </w:r>
      <w:r w:rsidR="007C5033" w:rsidRPr="00785F66">
        <w:rPr>
          <w:highlight w:val="yellow"/>
          <w:lang w:val="cs-CZ"/>
        </w:rPr>
        <w:fldChar w:fldCharType="end"/>
      </w:r>
      <w:r w:rsidR="007C5033" w:rsidRPr="00785F66">
        <w:rPr>
          <w:highlight w:val="yellow"/>
          <w:lang w:val="cs-CZ"/>
        </w:rPr>
        <w:t xml:space="preserve"> Smlouvy (došlo-li k tomuto odsouhlasení).</w:t>
      </w:r>
    </w:p>
    <w:p w14:paraId="21D6DEFD" w14:textId="7C261C20" w:rsidR="00707878" w:rsidRPr="008B5638" w:rsidRDefault="00707878" w:rsidP="00C47158">
      <w:pPr>
        <w:pStyle w:val="Odstavecseseznamem"/>
        <w:keepNext/>
        <w:widowControl/>
        <w:ind w:left="567"/>
        <w:jc w:val="both"/>
        <w:rPr>
          <w:rFonts w:cs="Open Sans"/>
          <w:lang w:val="cs-CZ"/>
        </w:rPr>
      </w:pPr>
      <w:r w:rsidRPr="008B5638">
        <w:rPr>
          <w:rFonts w:cs="Open Sans"/>
          <w:lang w:val="cs-CZ"/>
        </w:rPr>
        <w:t xml:space="preserve">Smluvní strany se </w:t>
      </w:r>
      <w:r w:rsidR="00C47158">
        <w:rPr>
          <w:rFonts w:cs="Open Sans"/>
          <w:lang w:val="cs-CZ"/>
        </w:rPr>
        <w:t xml:space="preserve">výslovně </w:t>
      </w:r>
      <w:r w:rsidRPr="008B5638">
        <w:rPr>
          <w:rFonts w:cs="Open Sans"/>
          <w:lang w:val="cs-CZ"/>
        </w:rPr>
        <w:t>dohodly, že </w:t>
      </w:r>
      <w:r w:rsidR="00A02E96">
        <w:rPr>
          <w:rFonts w:cs="Open Sans"/>
          <w:lang w:val="cs-CZ"/>
        </w:rPr>
        <w:t>Municipality</w:t>
      </w:r>
      <w:r w:rsidR="00A02E96" w:rsidRPr="00157684">
        <w:rPr>
          <w:rFonts w:cs="Open Sans"/>
          <w:lang w:val="cs-CZ"/>
        </w:rPr>
        <w:t xml:space="preserve"> </w:t>
      </w:r>
      <w:r w:rsidR="005D1BA8" w:rsidRPr="00157684">
        <w:rPr>
          <w:rFonts w:cs="Open Sans"/>
          <w:lang w:val="cs-CZ"/>
        </w:rPr>
        <w:t>j</w:t>
      </w:r>
      <w:r w:rsidR="00A02E96">
        <w:rPr>
          <w:rFonts w:cs="Open Sans"/>
          <w:lang w:val="cs-CZ"/>
        </w:rPr>
        <w:t>sou</w:t>
      </w:r>
      <w:r w:rsidR="000602A7" w:rsidRPr="00157684">
        <w:rPr>
          <w:rFonts w:cs="Open Sans"/>
          <w:lang w:val="cs-CZ"/>
        </w:rPr>
        <w:t xml:space="preserve"> oprávněn</w:t>
      </w:r>
      <w:r w:rsidR="00A02E96">
        <w:rPr>
          <w:rFonts w:cs="Open Sans"/>
          <w:lang w:val="cs-CZ"/>
        </w:rPr>
        <w:t>y</w:t>
      </w:r>
      <w:r w:rsidRPr="008B5638">
        <w:rPr>
          <w:rFonts w:cs="Open Sans"/>
          <w:lang w:val="cs-CZ"/>
        </w:rPr>
        <w:t xml:space="preserve"> v jednotlivých řízeních uplatňovat návrhy, vyjádření a</w:t>
      </w:r>
      <w:r w:rsidR="00A55087" w:rsidRPr="00157684">
        <w:rPr>
          <w:rFonts w:cs="Open Sans"/>
          <w:lang w:val="cs-CZ"/>
        </w:rPr>
        <w:t> </w:t>
      </w:r>
      <w:r w:rsidRPr="008B5638">
        <w:rPr>
          <w:rFonts w:cs="Open Sans"/>
          <w:lang w:val="cs-CZ"/>
        </w:rPr>
        <w:t>opravné prostředky v případě:</w:t>
      </w:r>
      <w:bookmarkEnd w:id="140"/>
      <w:bookmarkEnd w:id="141"/>
      <w:r w:rsidRPr="008B5638">
        <w:rPr>
          <w:rFonts w:cs="Open Sans"/>
          <w:lang w:val="cs-CZ"/>
        </w:rPr>
        <w:t xml:space="preserve"> </w:t>
      </w:r>
    </w:p>
    <w:p w14:paraId="4B356434" w14:textId="77777777" w:rsidR="00707878" w:rsidRPr="008B5638" w:rsidRDefault="00707878" w:rsidP="00FC0B3B">
      <w:pPr>
        <w:pStyle w:val="Odstavecseseznamem"/>
        <w:numPr>
          <w:ilvl w:val="2"/>
          <w:numId w:val="1"/>
        </w:numPr>
        <w:ind w:left="1134" w:hanging="283"/>
        <w:jc w:val="both"/>
        <w:rPr>
          <w:rFonts w:cs="Open Sans"/>
          <w:lang w:val="cs-CZ"/>
        </w:rPr>
      </w:pPr>
      <w:r w:rsidRPr="008B5638">
        <w:rPr>
          <w:rFonts w:cs="Open Sans"/>
          <w:lang w:val="cs-CZ"/>
        </w:rPr>
        <w:t xml:space="preserve">že projednávaný Investiční záměr bude v předmětných řízeních v rozporu se sjednanými Základními parametry; </w:t>
      </w:r>
    </w:p>
    <w:p w14:paraId="521B32E9" w14:textId="5D70967B" w:rsidR="007C5033" w:rsidRPr="008B5638" w:rsidRDefault="00707878" w:rsidP="00FC0B3B">
      <w:pPr>
        <w:pStyle w:val="Odstavecseseznamem"/>
        <w:numPr>
          <w:ilvl w:val="2"/>
          <w:numId w:val="1"/>
        </w:numPr>
        <w:ind w:left="1134" w:hanging="283"/>
        <w:jc w:val="both"/>
        <w:rPr>
          <w:rFonts w:cs="Open Sans"/>
          <w:lang w:val="cs-CZ"/>
        </w:rPr>
      </w:pPr>
      <w:r w:rsidRPr="008B5638">
        <w:rPr>
          <w:rFonts w:cs="Open Sans"/>
          <w:lang w:val="cs-CZ"/>
        </w:rPr>
        <w:t>z </w:t>
      </w:r>
      <w:r w:rsidR="007C5033" w:rsidRPr="008B5638">
        <w:rPr>
          <w:rFonts w:cs="Open Sans"/>
          <w:lang w:val="cs-CZ"/>
        </w:rPr>
        <w:t>důvodu jiných (dalších) vlastností Investičního záměru než těch, které byly projednány a odsouhlaseny jako Základní parametry</w:t>
      </w:r>
      <w:r w:rsidR="007C5033" w:rsidRPr="00785F66">
        <w:rPr>
          <w:rFonts w:cs="Open Sans"/>
          <w:highlight w:val="yellow"/>
          <w:lang w:val="cs-CZ"/>
        </w:rPr>
        <w:t xml:space="preserve">, </w:t>
      </w:r>
      <w:r w:rsidR="00A02E96" w:rsidRPr="00785F66">
        <w:rPr>
          <w:rFonts w:cs="Open Sans"/>
          <w:highlight w:val="yellow"/>
          <w:lang w:val="cs-CZ"/>
        </w:rPr>
        <w:t xml:space="preserve">to neplatí pro MČ v případě, že </w:t>
      </w:r>
      <w:r w:rsidR="007C5033" w:rsidRPr="00785F66">
        <w:rPr>
          <w:rFonts w:cs="Open Sans"/>
          <w:highlight w:val="yellow"/>
          <w:lang w:val="cs-CZ"/>
        </w:rPr>
        <w:t xml:space="preserve">je povolovaný Investiční záměr v plném souladu s Dokumentací, kterou MČ komplexně odsouhlasila postupem dle čl. </w:t>
      </w:r>
      <w:r w:rsidR="007C5033" w:rsidRPr="00785F66">
        <w:rPr>
          <w:rFonts w:cs="Open Sans"/>
          <w:highlight w:val="yellow"/>
          <w:lang w:val="cs-CZ"/>
        </w:rPr>
        <w:fldChar w:fldCharType="begin"/>
      </w:r>
      <w:r w:rsidR="007C5033" w:rsidRPr="00785F66">
        <w:rPr>
          <w:rFonts w:cs="Open Sans"/>
          <w:highlight w:val="yellow"/>
          <w:lang w:val="cs-CZ"/>
        </w:rPr>
        <w:instrText xml:space="preserve"> REF _Ref194935886 \r \h  \* MERGEFORMAT </w:instrText>
      </w:r>
      <w:r w:rsidR="007C5033" w:rsidRPr="00785F66">
        <w:rPr>
          <w:rFonts w:cs="Open Sans"/>
          <w:highlight w:val="yellow"/>
          <w:lang w:val="cs-CZ"/>
        </w:rPr>
      </w:r>
      <w:r w:rsidR="007C5033" w:rsidRPr="00785F66">
        <w:rPr>
          <w:rFonts w:cs="Open Sans"/>
          <w:highlight w:val="yellow"/>
          <w:lang w:val="cs-CZ"/>
        </w:rPr>
        <w:fldChar w:fldCharType="separate"/>
      </w:r>
      <w:r w:rsidR="00C476C2" w:rsidRPr="00785F66">
        <w:rPr>
          <w:rFonts w:cs="Open Sans"/>
          <w:highlight w:val="yellow"/>
          <w:lang w:val="cs-CZ"/>
        </w:rPr>
        <w:t>III.4</w:t>
      </w:r>
      <w:r w:rsidR="007C5033" w:rsidRPr="00785F66">
        <w:rPr>
          <w:rFonts w:cs="Open Sans"/>
          <w:highlight w:val="yellow"/>
          <w:lang w:val="cs-CZ"/>
        </w:rPr>
        <w:fldChar w:fldCharType="end"/>
      </w:r>
      <w:r w:rsidR="007C5033" w:rsidRPr="00785F66">
        <w:rPr>
          <w:rFonts w:cs="Open Sans"/>
          <w:highlight w:val="yellow"/>
          <w:lang w:val="cs-CZ"/>
        </w:rPr>
        <w:t xml:space="preserve"> Smlouvy</w:t>
      </w:r>
      <w:r w:rsidR="007C5033" w:rsidRPr="008B5638">
        <w:rPr>
          <w:rFonts w:cs="Open Sans"/>
          <w:lang w:val="cs-CZ"/>
        </w:rPr>
        <w:t xml:space="preserve">; v  případě </w:t>
      </w:r>
      <w:r w:rsidR="00D46E4F">
        <w:rPr>
          <w:rFonts w:cs="Open Sans"/>
          <w:lang w:val="cs-CZ"/>
        </w:rPr>
        <w:t xml:space="preserve">uplatnění </w:t>
      </w:r>
      <w:r w:rsidR="00D46E4F" w:rsidRPr="008B5638">
        <w:rPr>
          <w:rFonts w:cs="Open Sans"/>
          <w:lang w:val="cs-CZ"/>
        </w:rPr>
        <w:t>návrh</w:t>
      </w:r>
      <w:r w:rsidR="00D46E4F">
        <w:rPr>
          <w:rFonts w:cs="Open Sans"/>
          <w:lang w:val="cs-CZ"/>
        </w:rPr>
        <w:t>ů</w:t>
      </w:r>
      <w:r w:rsidR="00D46E4F" w:rsidRPr="008B5638">
        <w:rPr>
          <w:rFonts w:cs="Open Sans"/>
          <w:lang w:val="cs-CZ"/>
        </w:rPr>
        <w:t xml:space="preserve">, vyjádření </w:t>
      </w:r>
      <w:r w:rsidR="00D46E4F">
        <w:rPr>
          <w:rFonts w:cs="Open Sans"/>
          <w:lang w:val="cs-CZ"/>
        </w:rPr>
        <w:t>či</w:t>
      </w:r>
      <w:r w:rsidR="00D46E4F" w:rsidRPr="00157684">
        <w:rPr>
          <w:rFonts w:cs="Open Sans"/>
          <w:lang w:val="cs-CZ"/>
        </w:rPr>
        <w:t> </w:t>
      </w:r>
      <w:r w:rsidR="00D46E4F" w:rsidRPr="008B5638">
        <w:rPr>
          <w:rFonts w:cs="Open Sans"/>
          <w:lang w:val="cs-CZ"/>
        </w:rPr>
        <w:t>opravn</w:t>
      </w:r>
      <w:r w:rsidR="00D46E4F">
        <w:rPr>
          <w:rFonts w:cs="Open Sans"/>
          <w:lang w:val="cs-CZ"/>
        </w:rPr>
        <w:t>ých</w:t>
      </w:r>
      <w:r w:rsidR="00D46E4F" w:rsidRPr="008B5638">
        <w:rPr>
          <w:rFonts w:cs="Open Sans"/>
          <w:lang w:val="cs-CZ"/>
        </w:rPr>
        <w:t xml:space="preserve"> prostředky</w:t>
      </w:r>
      <w:r w:rsidR="00D46E4F">
        <w:rPr>
          <w:rFonts w:cs="Open Sans"/>
          <w:lang w:val="cs-CZ"/>
        </w:rPr>
        <w:t xml:space="preserve"> </w:t>
      </w:r>
      <w:r w:rsidR="00D46E4F" w:rsidRPr="00D46E4F">
        <w:rPr>
          <w:rFonts w:cs="Open Sans"/>
          <w:lang w:val="cs-CZ"/>
        </w:rPr>
        <w:t>z důvodu jiných (dalších) vlastností Investičního záměru než těch, které byly projednány a odsouhlaseny jako Základní parametry</w:t>
      </w:r>
      <w:r w:rsidR="00D46E4F">
        <w:rPr>
          <w:rFonts w:cs="Open Sans"/>
          <w:lang w:val="cs-CZ"/>
        </w:rPr>
        <w:t>,</w:t>
      </w:r>
      <w:r w:rsidR="00D46E4F" w:rsidRPr="00D46E4F">
        <w:rPr>
          <w:rFonts w:cs="Open Sans"/>
          <w:lang w:val="cs-CZ"/>
        </w:rPr>
        <w:t xml:space="preserve"> </w:t>
      </w:r>
      <w:r w:rsidR="007C5033" w:rsidRPr="008B5638">
        <w:rPr>
          <w:rFonts w:cs="Open Sans"/>
          <w:lang w:val="cs-CZ"/>
        </w:rPr>
        <w:t>bud</w:t>
      </w:r>
      <w:r w:rsidR="00621153">
        <w:rPr>
          <w:rFonts w:cs="Open Sans"/>
          <w:lang w:val="cs-CZ"/>
        </w:rPr>
        <w:t>ou</w:t>
      </w:r>
      <w:r w:rsidR="007C5033" w:rsidRPr="008B5638">
        <w:rPr>
          <w:rFonts w:cs="Open Sans"/>
          <w:lang w:val="cs-CZ"/>
        </w:rPr>
        <w:t xml:space="preserve"> M</w:t>
      </w:r>
      <w:r w:rsidR="00D46E4F">
        <w:rPr>
          <w:rFonts w:cs="Open Sans"/>
          <w:lang w:val="cs-CZ"/>
        </w:rPr>
        <w:t>unicipality</w:t>
      </w:r>
      <w:r w:rsidR="007C5033" w:rsidRPr="008B5638">
        <w:rPr>
          <w:rFonts w:cs="Open Sans"/>
          <w:lang w:val="cs-CZ"/>
        </w:rPr>
        <w:t xml:space="preserve"> vždy postupovat v dobré víře a musí o důvodech svého postupu vždy bezodkladně informovat Investora a jednat s ním o řešení vzniklé situace; nebo; </w:t>
      </w:r>
    </w:p>
    <w:p w14:paraId="108EBE42" w14:textId="44AE2D61" w:rsidR="007C5033" w:rsidRPr="008B5638" w:rsidRDefault="007C5033" w:rsidP="00ED071A">
      <w:pPr>
        <w:pStyle w:val="Odstavecseseznamem"/>
        <w:numPr>
          <w:ilvl w:val="2"/>
          <w:numId w:val="1"/>
        </w:numPr>
        <w:ind w:left="1080"/>
        <w:jc w:val="both"/>
        <w:rPr>
          <w:rFonts w:cs="Open Sans"/>
          <w:lang w:val="cs-CZ"/>
        </w:rPr>
      </w:pPr>
      <w:r w:rsidRPr="008B5638">
        <w:rPr>
          <w:rFonts w:cs="Open Sans"/>
          <w:lang w:val="cs-CZ"/>
        </w:rPr>
        <w:t xml:space="preserve">kdy </w:t>
      </w:r>
      <w:r w:rsidR="005D1BA8">
        <w:rPr>
          <w:rFonts w:cs="Open Sans"/>
          <w:lang w:val="cs-CZ"/>
        </w:rPr>
        <w:t>j</w:t>
      </w:r>
      <w:r w:rsidR="00621153">
        <w:rPr>
          <w:rFonts w:cs="Open Sans"/>
          <w:lang w:val="cs-CZ"/>
        </w:rPr>
        <w:t>sou</w:t>
      </w:r>
      <w:r w:rsidR="005D1BA8">
        <w:rPr>
          <w:rFonts w:cs="Open Sans"/>
          <w:lang w:val="cs-CZ"/>
        </w:rPr>
        <w:t xml:space="preserve"> M</w:t>
      </w:r>
      <w:r w:rsidR="00621153">
        <w:rPr>
          <w:rFonts w:cs="Open Sans"/>
          <w:lang w:val="cs-CZ"/>
        </w:rPr>
        <w:t>unicipality</w:t>
      </w:r>
      <w:r w:rsidR="005D1BA8">
        <w:rPr>
          <w:rFonts w:cs="Open Sans"/>
          <w:lang w:val="cs-CZ"/>
        </w:rPr>
        <w:t xml:space="preserve"> </w:t>
      </w:r>
      <w:r w:rsidR="000602A7" w:rsidRPr="00301050">
        <w:rPr>
          <w:rFonts w:cs="Open Sans"/>
          <w:lang w:val="cs-CZ"/>
        </w:rPr>
        <w:t>oprávněn</w:t>
      </w:r>
      <w:r w:rsidR="00621153">
        <w:rPr>
          <w:rFonts w:cs="Open Sans"/>
          <w:lang w:val="cs-CZ"/>
        </w:rPr>
        <w:t>y</w:t>
      </w:r>
      <w:r w:rsidRPr="008B5638">
        <w:rPr>
          <w:rFonts w:cs="Open Sans"/>
          <w:lang w:val="cs-CZ"/>
        </w:rPr>
        <w:t xml:space="preserve"> odmítnout plnění svých povinností dle čl. </w:t>
      </w:r>
      <w:r w:rsidR="00EE3D80" w:rsidRPr="00ED071A">
        <w:rPr>
          <w:highlight w:val="yellow"/>
          <w:lang w:val="cs-CZ"/>
        </w:rPr>
        <w:fldChar w:fldCharType="begin"/>
      </w:r>
      <w:r w:rsidR="00EE3D80">
        <w:rPr>
          <w:rFonts w:cs="Open Sans"/>
          <w:highlight w:val="yellow"/>
          <w:lang w:val="cs-CZ"/>
        </w:rPr>
        <w:instrText xml:space="preserve"> REF _Ref194940036 \r \h </w:instrText>
      </w:r>
      <w:r w:rsidR="00EE3D80" w:rsidRPr="00ED071A">
        <w:rPr>
          <w:highlight w:val="yellow"/>
          <w:lang w:val="cs-CZ"/>
        </w:rPr>
      </w:r>
      <w:r w:rsidR="00EE3D80" w:rsidRPr="00ED071A">
        <w:rPr>
          <w:highlight w:val="yellow"/>
          <w:lang w:val="cs-CZ"/>
        </w:rPr>
        <w:fldChar w:fldCharType="separate"/>
      </w:r>
      <w:r w:rsidR="00F21126">
        <w:rPr>
          <w:rFonts w:cs="Open Sans"/>
          <w:highlight w:val="yellow"/>
          <w:lang w:val="cs-CZ"/>
        </w:rPr>
        <w:t>VIII.9</w:t>
      </w:r>
      <w:r w:rsidR="00EE3D80" w:rsidRPr="00ED071A">
        <w:rPr>
          <w:highlight w:val="yellow"/>
          <w:lang w:val="cs-CZ"/>
        </w:rPr>
        <w:fldChar w:fldCharType="end"/>
      </w:r>
      <w:r w:rsidR="00EE3D80">
        <w:rPr>
          <w:rFonts w:cs="Open Sans"/>
          <w:highlight w:val="yellow"/>
          <w:lang w:val="cs-CZ"/>
        </w:rPr>
        <w:t xml:space="preserve"> </w:t>
      </w:r>
      <w:r w:rsidRPr="008B5638">
        <w:rPr>
          <w:rFonts w:cs="Open Sans"/>
          <w:lang w:val="cs-CZ"/>
        </w:rPr>
        <w:t xml:space="preserve"> této Smlouvy.</w:t>
      </w:r>
    </w:p>
    <w:p w14:paraId="3E071D59" w14:textId="77777777" w:rsidR="00707878" w:rsidRPr="00785F66" w:rsidRDefault="00707878" w:rsidP="00AD1E8F">
      <w:pPr>
        <w:pStyle w:val="Odstavecseseznamem"/>
        <w:keepNext/>
        <w:widowControl/>
        <w:ind w:left="567"/>
        <w:jc w:val="both"/>
        <w:rPr>
          <w:b/>
          <w:bCs/>
          <w:lang w:val="cs-CZ"/>
        </w:rPr>
      </w:pPr>
      <w:bookmarkStart w:id="142" w:name="_Hlk92399956"/>
      <w:bookmarkStart w:id="143" w:name="_Ref92661774"/>
      <w:r w:rsidRPr="00785F66">
        <w:rPr>
          <w:b/>
          <w:bCs/>
          <w:lang w:val="cs-CZ"/>
        </w:rPr>
        <w:t>Další součinnost</w:t>
      </w:r>
    </w:p>
    <w:p w14:paraId="76226AB9" w14:textId="77777777" w:rsidR="00931BBD" w:rsidRDefault="000D3D49" w:rsidP="00AD1E8F">
      <w:pPr>
        <w:pStyle w:val="Odstavecseseznamem"/>
        <w:keepNext/>
        <w:widowControl/>
        <w:numPr>
          <w:ilvl w:val="1"/>
          <w:numId w:val="1"/>
        </w:numPr>
        <w:ind w:left="567" w:hanging="568"/>
        <w:jc w:val="both"/>
        <w:rPr>
          <w:rFonts w:cs="Open Sans"/>
          <w:lang w:val="cs-CZ"/>
        </w:rPr>
      </w:pPr>
      <w:r w:rsidRPr="008B5638">
        <w:rPr>
          <w:lang w:val="cs-CZ"/>
        </w:rPr>
        <w:t xml:space="preserve">Bude-li to nezbytné, </w:t>
      </w:r>
      <w:r w:rsidR="00707878" w:rsidRPr="008B5638">
        <w:rPr>
          <w:lang w:val="cs-CZ"/>
        </w:rPr>
        <w:t>HMP a/nebo MČ</w:t>
      </w:r>
      <w:bookmarkEnd w:id="142"/>
      <w:r w:rsidR="00707878" w:rsidRPr="008B5638">
        <w:rPr>
          <w:lang w:val="cs-CZ"/>
        </w:rPr>
        <w:t xml:space="preserve"> poskytne v souvislosti s realizací Investičního záměru nebo </w:t>
      </w:r>
      <w:r w:rsidR="00707878" w:rsidRPr="00063235">
        <w:rPr>
          <w:highlight w:val="yellow"/>
          <w:lang w:val="cs-CZ"/>
        </w:rPr>
        <w:t>Nefinančního plnění</w:t>
      </w:r>
      <w:r w:rsidRPr="008B5638">
        <w:rPr>
          <w:lang w:val="cs-CZ"/>
        </w:rPr>
        <w:t xml:space="preserve"> splňujících požadavky ujednané v této Smlouvě</w:t>
      </w:r>
      <w:r w:rsidR="00707878" w:rsidRPr="008B5638">
        <w:rPr>
          <w:lang w:val="cs-CZ"/>
        </w:rPr>
        <w:t xml:space="preserve"> nezbytnou součinnost i formou zřízení věcných břemen pro uložení </w:t>
      </w:r>
      <w:r w:rsidR="00E7430A">
        <w:rPr>
          <w:lang w:val="cs-CZ"/>
        </w:rPr>
        <w:t xml:space="preserve">inženýrských </w:t>
      </w:r>
      <w:r w:rsidR="00707878" w:rsidRPr="008B5638">
        <w:rPr>
          <w:lang w:val="cs-CZ"/>
        </w:rPr>
        <w:t>sítí nebo poskytnutí pozemků pro stavební zábor nebo pro zajištění přístupu, a to na pozemcích, které jsou ve vlastnictví HMP a svěřené do správy MČ, pokud to umožňují podmínky v</w:t>
      </w:r>
      <w:r w:rsidRPr="008B5638">
        <w:rPr>
          <w:lang w:val="cs-CZ"/>
        </w:rPr>
        <w:t> </w:t>
      </w:r>
      <w:r w:rsidR="00707878" w:rsidRPr="008B5638">
        <w:rPr>
          <w:lang w:val="cs-CZ"/>
        </w:rPr>
        <w:t>místě</w:t>
      </w:r>
      <w:r w:rsidRPr="008B5638">
        <w:rPr>
          <w:lang w:val="cs-CZ"/>
        </w:rPr>
        <w:t xml:space="preserve"> a pokud to nebude v rozporu s jinými oprávněnými zájmy HMP či MČ</w:t>
      </w:r>
      <w:r w:rsidR="00707878" w:rsidRPr="008B5638">
        <w:rPr>
          <w:lang w:val="cs-CZ"/>
        </w:rPr>
        <w:t>. MČ a/nebo HMP</w:t>
      </w:r>
      <w:r w:rsidR="00707878" w:rsidRPr="008B5638">
        <w:rPr>
          <w:rFonts w:cs="Open Sans"/>
          <w:lang w:val="cs-CZ"/>
        </w:rPr>
        <w:t xml:space="preserve"> </w:t>
      </w:r>
      <w:r w:rsidR="00707878" w:rsidRPr="008B5638">
        <w:rPr>
          <w:lang w:val="cs-CZ"/>
        </w:rPr>
        <w:t xml:space="preserve">umožní připojení Investičního záměru, jeho dílčích částí na stávající veřejnou infrastrukturu, tj. zejména na stávající dopravní a technickou infrastrukturu (liniové stavby a inženýrské sítě), které jsou ve vlastnictví HMP a </w:t>
      </w:r>
      <w:r w:rsidR="007269A4">
        <w:rPr>
          <w:lang w:val="cs-CZ"/>
        </w:rPr>
        <w:t xml:space="preserve">případně </w:t>
      </w:r>
      <w:r w:rsidR="00707878" w:rsidRPr="008B5638">
        <w:rPr>
          <w:lang w:val="cs-CZ"/>
        </w:rPr>
        <w:t xml:space="preserve">svěřené do správy MČ </w:t>
      </w:r>
      <w:bookmarkStart w:id="144" w:name="_Hlk117667957"/>
      <w:r w:rsidR="00707878" w:rsidRPr="008B5638">
        <w:rPr>
          <w:lang w:val="cs-CZ"/>
        </w:rPr>
        <w:t xml:space="preserve">nebo ve vlastnictví právnických osob </w:t>
      </w:r>
      <w:bookmarkStart w:id="145" w:name="_Hlk117668018"/>
      <w:r w:rsidR="00707878" w:rsidRPr="008B5638">
        <w:rPr>
          <w:lang w:val="cs-CZ"/>
        </w:rPr>
        <w:t>ovládaných HMP nebo MČ</w:t>
      </w:r>
      <w:bookmarkEnd w:id="144"/>
      <w:bookmarkEnd w:id="145"/>
      <w:r w:rsidR="00707878" w:rsidRPr="008B5638">
        <w:rPr>
          <w:lang w:val="cs-CZ"/>
        </w:rPr>
        <w:t xml:space="preserve">, a to za předpokladu, že to </w:t>
      </w:r>
      <w:r w:rsidR="00707878" w:rsidRPr="00ED071A">
        <w:rPr>
          <w:rFonts w:cs="Open Sans"/>
          <w:lang w:val="cs-CZ"/>
        </w:rPr>
        <w:t>umožňují technické a kapacitní podmínky.</w:t>
      </w:r>
      <w:bookmarkEnd w:id="143"/>
    </w:p>
    <w:p w14:paraId="75C81B98" w14:textId="6989F0F5" w:rsidR="00931BBD" w:rsidRPr="00931BBD" w:rsidRDefault="00931BBD" w:rsidP="00931BBD">
      <w:pPr>
        <w:pStyle w:val="Odstavecseseznamem"/>
        <w:widowControl/>
        <w:ind w:left="360"/>
        <w:jc w:val="both"/>
        <w:rPr>
          <w:b/>
          <w:bCs/>
          <w:lang w:val="cs-CZ"/>
        </w:rPr>
      </w:pPr>
      <w:r w:rsidRPr="00785F66">
        <w:rPr>
          <w:b/>
          <w:bCs/>
          <w:lang w:val="cs-CZ"/>
        </w:rPr>
        <w:t>Omezení závazků a výhrady Municipalit</w:t>
      </w:r>
    </w:p>
    <w:p w14:paraId="59680D29" w14:textId="6BA721C0" w:rsidR="0087677B" w:rsidRPr="00931BBD" w:rsidRDefault="00707878" w:rsidP="00785F66">
      <w:pPr>
        <w:pStyle w:val="Odstavecseseznamem"/>
        <w:keepNext/>
        <w:widowControl/>
        <w:numPr>
          <w:ilvl w:val="1"/>
          <w:numId w:val="1"/>
        </w:numPr>
        <w:ind w:left="567" w:hanging="568"/>
        <w:jc w:val="both"/>
        <w:rPr>
          <w:rFonts w:cs="Open Sans"/>
          <w:lang w:val="cs-CZ"/>
        </w:rPr>
      </w:pPr>
      <w:r w:rsidRPr="00ED071A">
        <w:rPr>
          <w:rFonts w:cs="Open Sans"/>
          <w:lang w:val="cs-CZ"/>
        </w:rPr>
        <w:t xml:space="preserve"> </w:t>
      </w:r>
      <w:r w:rsidRPr="00931BBD">
        <w:rPr>
          <w:lang w:val="cs-CZ"/>
        </w:rPr>
        <w:t xml:space="preserve">Investor tímto bere na vědomí, že některá majetkoprávní jednání </w:t>
      </w:r>
      <w:r w:rsidR="00A6153A" w:rsidRPr="00931BBD">
        <w:rPr>
          <w:lang w:val="cs-CZ"/>
        </w:rPr>
        <w:t xml:space="preserve">HMP </w:t>
      </w:r>
      <w:r w:rsidR="006448CE" w:rsidRPr="00931BBD">
        <w:rPr>
          <w:lang w:val="cs-CZ"/>
        </w:rPr>
        <w:t xml:space="preserve">a/nebo </w:t>
      </w:r>
      <w:r w:rsidRPr="00931BBD">
        <w:rPr>
          <w:lang w:val="cs-CZ"/>
        </w:rPr>
        <w:t>MČ dle této Smlouvy</w:t>
      </w:r>
      <w:r w:rsidRPr="00931BBD">
        <w:rPr>
          <w:rFonts w:cs="Open Sans"/>
          <w:lang w:val="cs-CZ"/>
        </w:rPr>
        <w:t xml:space="preserve"> podléhají zvláštním podmínkám a omezením stanoveným v právních předpisech</w:t>
      </w:r>
      <w:r w:rsidRPr="00785F66">
        <w:footnoteReference w:id="14"/>
      </w:r>
      <w:r w:rsidRPr="00785F66">
        <w:rPr>
          <w:rFonts w:cs="Open Sans"/>
          <w:vertAlign w:val="superscript"/>
          <w:lang w:val="cs-CZ"/>
        </w:rPr>
        <w:t>,</w:t>
      </w:r>
      <w:r w:rsidRPr="00931BBD">
        <w:rPr>
          <w:rFonts w:cs="Open Sans"/>
          <w:lang w:val="cs-CZ"/>
        </w:rPr>
        <w:t>včetně schválení a</w:t>
      </w:r>
      <w:r w:rsidR="0012191B" w:rsidRPr="00931BBD">
        <w:rPr>
          <w:rFonts w:cs="Open Sans"/>
          <w:lang w:val="cs-CZ"/>
        </w:rPr>
        <w:t>/nebo</w:t>
      </w:r>
      <w:r w:rsidRPr="00931BBD">
        <w:rPr>
          <w:rFonts w:cs="Open Sans"/>
          <w:lang w:val="cs-CZ"/>
        </w:rPr>
        <w:t xml:space="preserve"> uveřejnění takového jednání ze strany Zastupitelstva HMP a/nebo MČ</w:t>
      </w:r>
      <w:r w:rsidR="00845784" w:rsidRPr="00931BBD">
        <w:rPr>
          <w:rFonts w:cs="Open Sans"/>
          <w:lang w:val="cs-CZ"/>
        </w:rPr>
        <w:t>, či jiných orgánů</w:t>
      </w:r>
      <w:r w:rsidR="00845784" w:rsidRPr="00931BBD">
        <w:rPr>
          <w:lang w:val="cs-CZ"/>
        </w:rPr>
        <w:t xml:space="preserve"> HMP či MČ</w:t>
      </w:r>
      <w:r w:rsidRPr="00931BBD">
        <w:rPr>
          <w:lang w:val="cs-CZ"/>
        </w:rPr>
        <w:t xml:space="preserve">. S ohledem na </w:t>
      </w:r>
      <w:bookmarkStart w:id="146" w:name="_Hlk92399861"/>
      <w:r w:rsidRPr="00931BBD">
        <w:rPr>
          <w:lang w:val="cs-CZ"/>
        </w:rPr>
        <w:t xml:space="preserve">princip volného mandátu jednotlivých zastupitelů a </w:t>
      </w:r>
      <w:bookmarkEnd w:id="146"/>
      <w:r w:rsidRPr="00931BBD">
        <w:rPr>
          <w:lang w:val="cs-CZ"/>
        </w:rPr>
        <w:t>povahu rozhodování Zastupitelstva</w:t>
      </w:r>
      <w:r w:rsidR="00845784" w:rsidRPr="00931BBD">
        <w:rPr>
          <w:lang w:val="cs-CZ"/>
        </w:rPr>
        <w:t xml:space="preserve"> či jiných orgánů,</w:t>
      </w:r>
      <w:r w:rsidRPr="00931BBD">
        <w:rPr>
          <w:lang w:val="cs-CZ"/>
        </w:rPr>
        <w:t xml:space="preserve"> nemůže HMP ani MČ garantovat Investorovi jakékoli budoucí schválení majetkoprávního jednání. HMP nenese ve vztahu k Investorovi odpovědnost jenom proto, že nedojde ke schválení majetkoprávního jednání </w:t>
      </w:r>
      <w:r w:rsidR="000A14C9" w:rsidRPr="00931BBD">
        <w:rPr>
          <w:lang w:val="cs-CZ"/>
        </w:rPr>
        <w:t>orgány</w:t>
      </w:r>
      <w:r w:rsidRPr="00931BBD">
        <w:rPr>
          <w:lang w:val="cs-CZ"/>
        </w:rPr>
        <w:t xml:space="preserve"> HMP a/nebo MČ.</w:t>
      </w:r>
    </w:p>
    <w:p w14:paraId="350CC50E" w14:textId="4349C387" w:rsidR="0087677B" w:rsidRPr="008B5638" w:rsidRDefault="00707878" w:rsidP="00063235">
      <w:pPr>
        <w:pStyle w:val="Odstavecseseznamem"/>
        <w:widowControl/>
        <w:numPr>
          <w:ilvl w:val="0"/>
          <w:numId w:val="16"/>
        </w:numPr>
        <w:ind w:left="567" w:hanging="567"/>
        <w:jc w:val="both"/>
        <w:rPr>
          <w:lang w:val="cs-CZ"/>
        </w:rPr>
      </w:pPr>
      <w:r w:rsidRPr="008B5638">
        <w:rPr>
          <w:lang w:val="cs-CZ"/>
        </w:rPr>
        <w:t>Jakoukoli</w:t>
      </w:r>
      <w:r w:rsidRPr="008B5638">
        <w:rPr>
          <w:rFonts w:cs="Open Sans"/>
          <w:lang w:val="cs-CZ"/>
        </w:rPr>
        <w:t xml:space="preserve"> součinnost nebo závazky dle tohoto článku </w:t>
      </w:r>
      <w:r w:rsidRPr="008B5638">
        <w:rPr>
          <w:rFonts w:cs="Open Sans"/>
          <w:lang w:val="cs-CZ"/>
        </w:rPr>
        <w:fldChar w:fldCharType="begin"/>
      </w:r>
      <w:r w:rsidRPr="008B5638">
        <w:rPr>
          <w:rFonts w:cs="Open Sans"/>
          <w:lang w:val="cs-CZ"/>
        </w:rPr>
        <w:instrText xml:space="preserve"> REF _Ref169508395 \r \h  \* MERGEFORMAT </w:instrText>
      </w:r>
      <w:r w:rsidRPr="008B5638">
        <w:rPr>
          <w:rFonts w:cs="Open Sans"/>
          <w:lang w:val="cs-CZ"/>
        </w:rPr>
      </w:r>
      <w:r w:rsidRPr="008B5638">
        <w:rPr>
          <w:rFonts w:cs="Open Sans"/>
          <w:lang w:val="cs-CZ"/>
        </w:rPr>
        <w:fldChar w:fldCharType="separate"/>
      </w:r>
      <w:r w:rsidRPr="008B5638">
        <w:rPr>
          <w:rFonts w:cs="Open Sans"/>
          <w:lang w:val="cs-CZ"/>
        </w:rPr>
        <w:t>VIII</w:t>
      </w:r>
      <w:r w:rsidRPr="008B5638">
        <w:rPr>
          <w:rFonts w:cs="Open Sans"/>
          <w:lang w:val="cs-CZ"/>
        </w:rPr>
        <w:fldChar w:fldCharType="end"/>
      </w:r>
      <w:r w:rsidRPr="008B5638">
        <w:rPr>
          <w:rFonts w:cs="Open Sans"/>
          <w:lang w:val="cs-CZ"/>
        </w:rPr>
        <w:t xml:space="preserve">. poskytují a přejímají Municipality pouze v rámci své samostatné působnosti a v mezích právních předpisů. Pro vyloučení pochybností </w:t>
      </w:r>
      <w:r w:rsidRPr="008B5638">
        <w:rPr>
          <w:rFonts w:cs="Open Sans"/>
          <w:lang w:val="cs-CZ"/>
        </w:rPr>
        <w:lastRenderedPageBreak/>
        <w:t>Smluvní strany konstatují, že MČ ani HMP nejsou v rámci poskytování součinnosti dle této Smlouvy oprávněny zasahovat do rozhodování orgánů úřadu MČ ani Magistrátu HMP při výkonu státní správy v přenesené působnosti. Předmětem této Smlouvy tak není jakýkoli závazek MČ nebo HMP, že</w:t>
      </w:r>
      <w:r w:rsidRPr="008B5638">
        <w:rPr>
          <w:lang w:val="cs-CZ"/>
        </w:rPr>
        <w:t xml:space="preserve"> rozhodnutí či jiný správní akt, o které Investor žádá příslušný úřad, bude vydáno.</w:t>
      </w:r>
      <w:bookmarkStart w:id="147" w:name="_Ref169508086"/>
    </w:p>
    <w:p w14:paraId="44C1D923" w14:textId="3AB269FD" w:rsidR="00707878" w:rsidRPr="008B5638" w:rsidRDefault="00707878" w:rsidP="00063235">
      <w:pPr>
        <w:pStyle w:val="Odstavecseseznamem"/>
        <w:widowControl/>
        <w:numPr>
          <w:ilvl w:val="0"/>
          <w:numId w:val="16"/>
        </w:numPr>
        <w:ind w:left="567" w:hanging="567"/>
        <w:jc w:val="both"/>
        <w:rPr>
          <w:lang w:val="cs-CZ"/>
        </w:rPr>
      </w:pPr>
      <w:bookmarkStart w:id="148" w:name="_Ref194940036"/>
      <w:r w:rsidRPr="008B5638">
        <w:rPr>
          <w:rFonts w:cs="Open Sans"/>
          <w:lang w:val="cs-CZ"/>
        </w:rPr>
        <w:t xml:space="preserve">MČ a/nebo HMP si vyhrazují možnost odmítnout plnění svých závazků vůči Investorovi dle této Smlouvy, </w:t>
      </w:r>
      <w:r w:rsidR="00A52FBC">
        <w:rPr>
          <w:rFonts w:cs="Open Sans"/>
          <w:lang w:val="cs-CZ"/>
        </w:rPr>
        <w:t>pro případ, že</w:t>
      </w:r>
      <w:r w:rsidRPr="008B5638">
        <w:rPr>
          <w:rFonts w:cs="Open Sans"/>
          <w:lang w:val="cs-CZ"/>
        </w:rPr>
        <w:t>:</w:t>
      </w:r>
      <w:bookmarkEnd w:id="147"/>
      <w:bookmarkEnd w:id="148"/>
    </w:p>
    <w:p w14:paraId="5BB3DC52" w14:textId="77777777" w:rsidR="00707878" w:rsidRPr="008B5638" w:rsidRDefault="00707878" w:rsidP="00785F66">
      <w:pPr>
        <w:pStyle w:val="Odstavecseseznamem"/>
        <w:widowControl/>
        <w:numPr>
          <w:ilvl w:val="2"/>
          <w:numId w:val="90"/>
        </w:numPr>
        <w:ind w:left="993" w:hanging="77"/>
        <w:jc w:val="both"/>
        <w:rPr>
          <w:lang w:val="cs-CZ"/>
        </w:rPr>
      </w:pPr>
      <w:r w:rsidRPr="008B5638">
        <w:rPr>
          <w:rFonts w:cs="Open Sans"/>
          <w:lang w:val="cs-CZ"/>
        </w:rPr>
        <w:t xml:space="preserve">by bylo poskytnutí součinnosti v rozporu s právními předpisy; </w:t>
      </w:r>
    </w:p>
    <w:p w14:paraId="1E181001" w14:textId="7FDED985" w:rsidR="00707878" w:rsidRPr="008B5638" w:rsidRDefault="00707878" w:rsidP="00785F66">
      <w:pPr>
        <w:pStyle w:val="Odstavecseseznamem"/>
        <w:widowControl/>
        <w:numPr>
          <w:ilvl w:val="2"/>
          <w:numId w:val="90"/>
        </w:numPr>
        <w:ind w:left="993" w:hanging="77"/>
        <w:jc w:val="both"/>
        <w:rPr>
          <w:lang w:val="cs-CZ"/>
        </w:rPr>
      </w:pPr>
      <w:r w:rsidRPr="008B5638">
        <w:rPr>
          <w:lang w:val="cs-CZ"/>
        </w:rPr>
        <w:t>Investor při přípravě</w:t>
      </w:r>
      <w:r w:rsidR="00387FAB">
        <w:rPr>
          <w:lang w:val="cs-CZ"/>
        </w:rPr>
        <w:t>,</w:t>
      </w:r>
      <w:r w:rsidRPr="008B5638">
        <w:rPr>
          <w:lang w:val="cs-CZ"/>
        </w:rPr>
        <w:t xml:space="preserve"> realizaci </w:t>
      </w:r>
      <w:r w:rsidR="00387FAB" w:rsidRPr="00785F66">
        <w:rPr>
          <w:highlight w:val="yellow"/>
          <w:lang w:val="cs-CZ"/>
        </w:rPr>
        <w:t>a po sjednanou dobu po kolaudaci</w:t>
      </w:r>
      <w:r w:rsidR="00387FAB">
        <w:rPr>
          <w:lang w:val="cs-CZ"/>
        </w:rPr>
        <w:t xml:space="preserve"> </w:t>
      </w:r>
      <w:r w:rsidRPr="008B5638">
        <w:rPr>
          <w:lang w:val="cs-CZ"/>
        </w:rPr>
        <w:t>Investičního záměru nedodrží Základní parametry; nebo</w:t>
      </w:r>
    </w:p>
    <w:p w14:paraId="1C2AC484" w14:textId="77777777" w:rsidR="00707878" w:rsidRPr="008B5638" w:rsidRDefault="00707878" w:rsidP="00785F66">
      <w:pPr>
        <w:pStyle w:val="Odstavecseseznamem"/>
        <w:widowControl/>
        <w:numPr>
          <w:ilvl w:val="2"/>
          <w:numId w:val="90"/>
        </w:numPr>
        <w:ind w:left="993" w:hanging="77"/>
        <w:jc w:val="both"/>
        <w:rPr>
          <w:lang w:val="cs-CZ"/>
        </w:rPr>
      </w:pPr>
      <w:r w:rsidRPr="008B5638">
        <w:rPr>
          <w:lang w:val="cs-CZ"/>
        </w:rPr>
        <w:t xml:space="preserve">Investor jinak podstatným způsobem porušuje tuto Smlouvu. </w:t>
      </w:r>
    </w:p>
    <w:p w14:paraId="2FC1C0BD" w14:textId="02C7A2F0" w:rsidR="00707878" w:rsidRPr="008B5638" w:rsidRDefault="00707878" w:rsidP="00063235">
      <w:pPr>
        <w:widowControl/>
        <w:ind w:left="720"/>
        <w:jc w:val="both"/>
        <w:rPr>
          <w:lang w:val="cs-CZ"/>
        </w:rPr>
      </w:pPr>
      <w:r w:rsidRPr="008B5638">
        <w:rPr>
          <w:lang w:val="cs-CZ"/>
        </w:rPr>
        <w:t>MČ a/nebo HMP jsou v takovém případě oprávněny vyjádřit nesouhlas s Investičním záměrem, neposkytovat Investorovi součinnost a neplnit další závazky podle Smlouvy, dokud nebude zjednána náprava. V takovém případě MČ/HMP musí o důvodech pro odepření součinnosti Investora bezodkladně písemně informovat.</w:t>
      </w:r>
    </w:p>
    <w:p w14:paraId="7CEDF134" w14:textId="64CA869C" w:rsidR="00D53961" w:rsidRPr="00FC0B3B" w:rsidRDefault="00D04672" w:rsidP="00E913F6">
      <w:pPr>
        <w:widowControl/>
        <w:ind w:left="720"/>
        <w:jc w:val="both"/>
        <w:rPr>
          <w:b/>
          <w:bCs/>
          <w:lang w:val="cs-CZ"/>
        </w:rPr>
      </w:pPr>
      <w:r w:rsidRPr="00FC0B3B">
        <w:rPr>
          <w:b/>
          <w:bCs/>
          <w:lang w:val="cs-CZ"/>
        </w:rPr>
        <w:t>Výzva k nápravě a stavění lhůt</w:t>
      </w:r>
    </w:p>
    <w:p w14:paraId="4E35C955" w14:textId="77777777" w:rsidR="00DC5767" w:rsidRPr="00DC5767" w:rsidRDefault="00DC5767" w:rsidP="00DC5767">
      <w:pPr>
        <w:pStyle w:val="Odstavecseseznamem"/>
        <w:widowControl/>
        <w:numPr>
          <w:ilvl w:val="1"/>
          <w:numId w:val="3"/>
        </w:numPr>
        <w:jc w:val="both"/>
        <w:rPr>
          <w:vanish/>
          <w:lang w:val="cs-CZ"/>
        </w:rPr>
      </w:pPr>
      <w:bookmarkStart w:id="149" w:name="_Ref181515563"/>
    </w:p>
    <w:p w14:paraId="5631FE2D" w14:textId="77777777" w:rsidR="00DC5767" w:rsidRPr="00DC5767" w:rsidRDefault="00DC5767" w:rsidP="00DC5767">
      <w:pPr>
        <w:pStyle w:val="Odstavecseseznamem"/>
        <w:widowControl/>
        <w:numPr>
          <w:ilvl w:val="1"/>
          <w:numId w:val="3"/>
        </w:numPr>
        <w:jc w:val="both"/>
        <w:rPr>
          <w:vanish/>
          <w:lang w:val="cs-CZ"/>
        </w:rPr>
      </w:pPr>
    </w:p>
    <w:p w14:paraId="4F4B565E" w14:textId="0079A816" w:rsidR="00776815" w:rsidRPr="00FC0B3B" w:rsidRDefault="00776815" w:rsidP="00FC0B3B">
      <w:pPr>
        <w:pStyle w:val="Odstavecseseznamem"/>
        <w:widowControl/>
        <w:numPr>
          <w:ilvl w:val="0"/>
          <w:numId w:val="16"/>
        </w:numPr>
        <w:ind w:left="567" w:hanging="567"/>
        <w:jc w:val="both"/>
        <w:rPr>
          <w:rFonts w:cs="Open Sans"/>
          <w:lang w:val="cs-CZ"/>
        </w:rPr>
      </w:pPr>
      <w:bookmarkStart w:id="150" w:name="_Ref222309341"/>
      <w:r w:rsidRPr="00FC0B3B">
        <w:rPr>
          <w:rFonts w:cs="Open Sans"/>
          <w:lang w:val="cs-CZ"/>
        </w:rPr>
        <w:t>V případě, že</w:t>
      </w:r>
      <w:bookmarkEnd w:id="149"/>
      <w:bookmarkEnd w:id="150"/>
    </w:p>
    <w:p w14:paraId="183D455E" w14:textId="509D692D" w:rsidR="00776815" w:rsidRPr="00E2717D" w:rsidRDefault="00776815" w:rsidP="0011299A">
      <w:pPr>
        <w:pStyle w:val="Odstavecseseznamem"/>
        <w:widowControl/>
        <w:numPr>
          <w:ilvl w:val="2"/>
          <w:numId w:val="91"/>
        </w:numPr>
        <w:ind w:left="1276"/>
        <w:jc w:val="both"/>
        <w:rPr>
          <w:rFonts w:cs="Open Sans"/>
          <w:lang w:val="cs-CZ"/>
        </w:rPr>
      </w:pPr>
      <w:r w:rsidRPr="00E2717D">
        <w:rPr>
          <w:rFonts w:cs="Open Sans"/>
          <w:lang w:val="cs-CZ"/>
        </w:rPr>
        <w:t xml:space="preserve">HMP poruší </w:t>
      </w:r>
      <w:r w:rsidR="00E97668" w:rsidRPr="00E2717D">
        <w:rPr>
          <w:rFonts w:cs="Open Sans"/>
          <w:lang w:val="cs-CZ"/>
        </w:rPr>
        <w:t xml:space="preserve">svoji povinnost </w:t>
      </w:r>
      <w:r w:rsidRPr="00E2717D">
        <w:rPr>
          <w:rFonts w:cs="Open Sans"/>
          <w:lang w:val="cs-CZ"/>
        </w:rPr>
        <w:t xml:space="preserve">podle čl. </w:t>
      </w:r>
      <w:r w:rsidR="00387FAB">
        <w:rPr>
          <w:rFonts w:cs="Open Sans"/>
          <w:lang w:val="cs-CZ"/>
        </w:rPr>
        <w:fldChar w:fldCharType="begin"/>
      </w:r>
      <w:r w:rsidR="00387FAB">
        <w:rPr>
          <w:rFonts w:cs="Open Sans"/>
          <w:lang w:val="cs-CZ"/>
        </w:rPr>
        <w:instrText xml:space="preserve"> REF _Ref226105634 \r \h </w:instrText>
      </w:r>
      <w:r w:rsidR="00387FAB">
        <w:rPr>
          <w:rFonts w:cs="Open Sans"/>
          <w:lang w:val="cs-CZ"/>
        </w:rPr>
      </w:r>
      <w:r w:rsidR="00387FAB">
        <w:rPr>
          <w:rFonts w:cs="Open Sans"/>
          <w:lang w:val="cs-CZ"/>
        </w:rPr>
        <w:fldChar w:fldCharType="separate"/>
      </w:r>
      <w:r w:rsidR="0022527D">
        <w:rPr>
          <w:rFonts w:cs="Open Sans"/>
          <w:lang w:val="cs-CZ"/>
        </w:rPr>
        <w:t>VIII.3</w:t>
      </w:r>
      <w:r w:rsidR="00387FAB">
        <w:rPr>
          <w:rFonts w:cs="Open Sans"/>
          <w:lang w:val="cs-CZ"/>
        </w:rPr>
        <w:fldChar w:fldCharType="end"/>
      </w:r>
      <w:r w:rsidRPr="00E2717D">
        <w:rPr>
          <w:rFonts w:cs="Open Sans"/>
          <w:lang w:val="cs-CZ"/>
        </w:rPr>
        <w:t xml:space="preserve"> této Smlouvy,</w:t>
      </w:r>
    </w:p>
    <w:p w14:paraId="019AEC3D" w14:textId="234BCE76" w:rsidR="00776815" w:rsidRPr="00E2717D" w:rsidRDefault="00776815" w:rsidP="0011299A">
      <w:pPr>
        <w:pStyle w:val="Odstavecseseznamem"/>
        <w:widowControl/>
        <w:numPr>
          <w:ilvl w:val="2"/>
          <w:numId w:val="91"/>
        </w:numPr>
        <w:ind w:left="1276"/>
        <w:jc w:val="both"/>
        <w:rPr>
          <w:rFonts w:cs="Open Sans"/>
          <w:lang w:val="cs-CZ"/>
        </w:rPr>
      </w:pPr>
      <w:bookmarkStart w:id="151" w:name="_Ref181515445"/>
      <w:r w:rsidRPr="00E2717D">
        <w:rPr>
          <w:rFonts w:cs="Open Sans"/>
          <w:lang w:val="cs-CZ"/>
        </w:rPr>
        <w:t xml:space="preserve">HMP a/nebo </w:t>
      </w:r>
      <w:r w:rsidR="00267736">
        <w:rPr>
          <w:rFonts w:cs="Open Sans"/>
          <w:lang w:val="cs-CZ"/>
        </w:rPr>
        <w:t>MČ</w:t>
      </w:r>
      <w:r w:rsidR="00267736" w:rsidRPr="00E2717D">
        <w:rPr>
          <w:rFonts w:cs="Open Sans"/>
          <w:lang w:val="cs-CZ"/>
        </w:rPr>
        <w:t xml:space="preserve"> </w:t>
      </w:r>
      <w:r w:rsidRPr="00E2717D">
        <w:rPr>
          <w:rFonts w:cs="Open Sans"/>
          <w:lang w:val="cs-CZ"/>
        </w:rPr>
        <w:t xml:space="preserve">poruší </w:t>
      </w:r>
      <w:r w:rsidR="00E97668" w:rsidRPr="00E2717D">
        <w:rPr>
          <w:rFonts w:cs="Open Sans"/>
          <w:lang w:val="cs-CZ"/>
        </w:rPr>
        <w:t>svoji povinnost</w:t>
      </w:r>
      <w:r w:rsidRPr="00E2717D">
        <w:rPr>
          <w:rFonts w:cs="Open Sans"/>
          <w:lang w:val="cs-CZ"/>
        </w:rPr>
        <w:t xml:space="preserve"> podle čl. </w:t>
      </w:r>
      <w:r w:rsidR="00190730" w:rsidRPr="00E2717D">
        <w:rPr>
          <w:rFonts w:cs="Open Sans"/>
          <w:lang w:val="cs-CZ"/>
        </w:rPr>
        <w:fldChar w:fldCharType="begin"/>
      </w:r>
      <w:r w:rsidR="00190730" w:rsidRPr="00E2717D">
        <w:rPr>
          <w:rFonts w:cs="Open Sans"/>
          <w:lang w:val="cs-CZ"/>
        </w:rPr>
        <w:instrText xml:space="preserve"> REF _Ref208312936 \r \h </w:instrText>
      </w:r>
      <w:r w:rsidR="00E2717D">
        <w:rPr>
          <w:rFonts w:cs="Open Sans"/>
          <w:lang w:val="cs-CZ"/>
        </w:rPr>
        <w:instrText xml:space="preserve"> \* MERGEFORMAT </w:instrText>
      </w:r>
      <w:r w:rsidR="00190730" w:rsidRPr="00E2717D">
        <w:rPr>
          <w:rFonts w:cs="Open Sans"/>
          <w:lang w:val="cs-CZ"/>
        </w:rPr>
      </w:r>
      <w:r w:rsidR="00190730" w:rsidRPr="00E2717D">
        <w:rPr>
          <w:rFonts w:cs="Open Sans"/>
          <w:lang w:val="cs-CZ"/>
        </w:rPr>
        <w:fldChar w:fldCharType="separate"/>
      </w:r>
      <w:r w:rsidR="00DB3712">
        <w:rPr>
          <w:rFonts w:cs="Open Sans"/>
          <w:lang w:val="cs-CZ"/>
        </w:rPr>
        <w:t>VIII.5</w:t>
      </w:r>
      <w:r w:rsidR="00190730" w:rsidRPr="00E2717D">
        <w:rPr>
          <w:rFonts w:cs="Open Sans"/>
          <w:lang w:val="cs-CZ"/>
        </w:rPr>
        <w:fldChar w:fldCharType="end"/>
      </w:r>
      <w:r w:rsidRPr="00E2717D">
        <w:rPr>
          <w:rFonts w:cs="Open Sans"/>
          <w:lang w:val="cs-CZ"/>
        </w:rPr>
        <w:t xml:space="preserve"> této Smlouvy,</w:t>
      </w:r>
      <w:bookmarkEnd w:id="151"/>
      <w:r w:rsidR="00D04672" w:rsidRPr="00E2717D">
        <w:rPr>
          <w:rFonts w:cs="Open Sans"/>
          <w:lang w:val="cs-CZ"/>
        </w:rPr>
        <w:t xml:space="preserve"> nebo</w:t>
      </w:r>
    </w:p>
    <w:p w14:paraId="769F8A48" w14:textId="46C3B35B" w:rsidR="006E38A9" w:rsidRPr="00B678BF" w:rsidRDefault="006E38A9" w:rsidP="0011299A">
      <w:pPr>
        <w:pStyle w:val="Odstavecseseznamem"/>
        <w:widowControl/>
        <w:numPr>
          <w:ilvl w:val="2"/>
          <w:numId w:val="91"/>
        </w:numPr>
        <w:ind w:left="1276"/>
        <w:jc w:val="both"/>
        <w:rPr>
          <w:lang w:val="cs-CZ"/>
        </w:rPr>
      </w:pPr>
      <w:bookmarkStart w:id="152" w:name="_Hlk215073035"/>
      <w:r w:rsidRPr="00E2717D">
        <w:rPr>
          <w:rFonts w:cs="Open Sans"/>
          <w:lang w:val="cs-CZ"/>
        </w:rPr>
        <w:t>dojde-li v rámci přezkumného či soudního řízení k pravomocnému zrušení opatření obecné povahy</w:t>
      </w:r>
      <w:r w:rsidR="00ED1F86">
        <w:rPr>
          <w:rFonts w:cs="Open Sans"/>
          <w:lang w:val="cs-CZ"/>
        </w:rPr>
        <w:t xml:space="preserve"> </w:t>
      </w:r>
      <w:r w:rsidR="00ED1F86" w:rsidRPr="00ED1F86">
        <w:rPr>
          <w:rFonts w:cs="Open Sans"/>
          <w:lang w:val="cs-CZ"/>
        </w:rPr>
        <w:t>stanovující územně plánovací regulaci Pozemků</w:t>
      </w:r>
      <w:r w:rsidRPr="00E2717D">
        <w:rPr>
          <w:rFonts w:cs="Open Sans"/>
          <w:lang w:val="cs-CZ"/>
        </w:rPr>
        <w:t xml:space="preserve">, </w:t>
      </w:r>
      <w:r w:rsidR="007A48F9">
        <w:rPr>
          <w:lang w:val="cs-CZ"/>
        </w:rPr>
        <w:t>či je</w:t>
      </w:r>
      <w:r w:rsidR="00730534">
        <w:rPr>
          <w:lang w:val="cs-CZ"/>
        </w:rPr>
        <w:t>ho</w:t>
      </w:r>
      <w:r w:rsidRPr="00B678BF">
        <w:rPr>
          <w:lang w:val="cs-CZ"/>
        </w:rPr>
        <w:t xml:space="preserve"> části, </w:t>
      </w:r>
      <w:r w:rsidR="0084114C">
        <w:rPr>
          <w:rFonts w:cs="Open Sans"/>
          <w:lang w:val="cs-CZ"/>
        </w:rPr>
        <w:t xml:space="preserve">ve vztahu k Pozemkům, </w:t>
      </w:r>
      <w:r w:rsidR="007A48F9">
        <w:rPr>
          <w:rFonts w:cs="Open Sans"/>
          <w:lang w:val="cs-CZ"/>
        </w:rPr>
        <w:t>v čehož důsledku dojde</w:t>
      </w:r>
      <w:r w:rsidR="007A48F9" w:rsidRPr="00B678BF" w:rsidDel="007A48F9">
        <w:rPr>
          <w:lang w:val="cs-CZ"/>
        </w:rPr>
        <w:t xml:space="preserve"> </w:t>
      </w:r>
      <w:r w:rsidR="00B84086" w:rsidRPr="00B678BF">
        <w:rPr>
          <w:lang w:val="cs-CZ"/>
        </w:rPr>
        <w:t>k Podstatnému omezení Investičního záměru</w:t>
      </w:r>
      <w:bookmarkEnd w:id="152"/>
      <w:r w:rsidRPr="00B678BF">
        <w:rPr>
          <w:lang w:val="cs-CZ"/>
        </w:rPr>
        <w:t>,</w:t>
      </w:r>
    </w:p>
    <w:p w14:paraId="2F657F68" w14:textId="426AAE37" w:rsidR="00776815" w:rsidRPr="00125949" w:rsidRDefault="00776815" w:rsidP="00776815">
      <w:pPr>
        <w:pStyle w:val="Odstavecseseznamem"/>
        <w:widowControl/>
        <w:ind w:left="567"/>
        <w:jc w:val="both"/>
        <w:rPr>
          <w:lang w:val="cs-CZ"/>
        </w:rPr>
      </w:pPr>
      <w:r w:rsidRPr="00D90553">
        <w:rPr>
          <w:lang w:val="cs-CZ"/>
        </w:rPr>
        <w:t xml:space="preserve">lhůty splatnosti Finančního plnění sjednané v čl. </w:t>
      </w:r>
      <w:r w:rsidR="00EE0409">
        <w:rPr>
          <w:lang w:val="cs-CZ"/>
        </w:rPr>
        <w:fldChar w:fldCharType="begin"/>
      </w:r>
      <w:r w:rsidR="00EE0409">
        <w:rPr>
          <w:lang w:val="cs-CZ"/>
        </w:rPr>
        <w:instrText xml:space="preserve"> REF _Ref220935816 \r \h </w:instrText>
      </w:r>
      <w:r w:rsidR="00EE0409">
        <w:rPr>
          <w:lang w:val="cs-CZ"/>
        </w:rPr>
      </w:r>
      <w:r w:rsidR="00EE0409">
        <w:rPr>
          <w:lang w:val="cs-CZ"/>
        </w:rPr>
        <w:fldChar w:fldCharType="separate"/>
      </w:r>
      <w:r w:rsidR="00DB3712">
        <w:rPr>
          <w:lang w:val="cs-CZ"/>
        </w:rPr>
        <w:t>V.2</w:t>
      </w:r>
      <w:r w:rsidR="00EE0409">
        <w:rPr>
          <w:lang w:val="cs-CZ"/>
        </w:rPr>
        <w:fldChar w:fldCharType="end"/>
      </w:r>
      <w:r w:rsidRPr="00D90553">
        <w:rPr>
          <w:lang w:val="cs-CZ"/>
        </w:rPr>
        <w:t xml:space="preserve"> této Smlouvy ani lhůty splatnosti Nefinančního plnění (lhůty pro splnění Nefinančního plnění) sjednané v čl. </w:t>
      </w:r>
      <w:r w:rsidR="00EA2B5B">
        <w:rPr>
          <w:lang w:val="cs-CZ"/>
        </w:rPr>
        <w:fldChar w:fldCharType="begin"/>
      </w:r>
      <w:r w:rsidR="00EA2B5B">
        <w:rPr>
          <w:lang w:val="cs-CZ"/>
        </w:rPr>
        <w:instrText xml:space="preserve"> REF _Ref199488080 \r \h </w:instrText>
      </w:r>
      <w:r w:rsidR="00EA2B5B">
        <w:rPr>
          <w:lang w:val="cs-CZ"/>
        </w:rPr>
      </w:r>
      <w:r w:rsidR="00EA2B5B">
        <w:rPr>
          <w:lang w:val="cs-CZ"/>
        </w:rPr>
        <w:fldChar w:fldCharType="separate"/>
      </w:r>
      <w:r w:rsidR="00646BCC">
        <w:rPr>
          <w:lang w:val="cs-CZ"/>
        </w:rPr>
        <w:t>VI</w:t>
      </w:r>
      <w:r w:rsidR="00EA2B5B">
        <w:rPr>
          <w:lang w:val="cs-CZ"/>
        </w:rPr>
        <w:fldChar w:fldCharType="end"/>
      </w:r>
      <w:r w:rsidRPr="00D90553">
        <w:rPr>
          <w:lang w:val="cs-CZ"/>
        </w:rPr>
        <w:t xml:space="preserve"> této Smlouvy nepočnou běžet ani neběží, a to ode dne následujícího po dni, kdy bude </w:t>
      </w:r>
      <w:r w:rsidR="00E97668">
        <w:rPr>
          <w:lang w:val="cs-CZ"/>
        </w:rPr>
        <w:t>Municipalitě</w:t>
      </w:r>
      <w:r w:rsidRPr="00D90553">
        <w:rPr>
          <w:lang w:val="cs-CZ"/>
        </w:rPr>
        <w:t>, která porušila svou povinnost</w:t>
      </w:r>
      <w:r w:rsidR="00D04672">
        <w:rPr>
          <w:lang w:val="cs-CZ"/>
        </w:rPr>
        <w:t xml:space="preserve"> (nebo v případě zrušení opatření obecné povahy HMP) </w:t>
      </w:r>
      <w:r w:rsidRPr="00D90553">
        <w:rPr>
          <w:lang w:val="cs-CZ"/>
        </w:rPr>
        <w:t xml:space="preserve">doručena písemná výzva Investora k nápravě, do dne, kdy bude </w:t>
      </w:r>
      <w:r>
        <w:rPr>
          <w:lang w:val="cs-CZ"/>
        </w:rPr>
        <w:t>zjednána náprava</w:t>
      </w:r>
      <w:r w:rsidRPr="00D90553">
        <w:rPr>
          <w:lang w:val="cs-CZ"/>
        </w:rPr>
        <w:t xml:space="preserve">.  </w:t>
      </w:r>
      <w:r w:rsidR="00BC38DC">
        <w:rPr>
          <w:lang w:val="cs-CZ"/>
        </w:rPr>
        <w:t xml:space="preserve">Výzva musí být </w:t>
      </w:r>
      <w:r w:rsidR="00DB7E07">
        <w:rPr>
          <w:lang w:val="cs-CZ"/>
        </w:rPr>
        <w:t>učiněna bez zbytečného odkladu</w:t>
      </w:r>
      <w:r w:rsidR="00916F8E">
        <w:rPr>
          <w:lang w:val="cs-CZ"/>
        </w:rPr>
        <w:t xml:space="preserve"> poté</w:t>
      </w:r>
      <w:r w:rsidR="00DB7E07">
        <w:rPr>
          <w:lang w:val="cs-CZ"/>
        </w:rPr>
        <w:t xml:space="preserve">, co se Investor o porušení </w:t>
      </w:r>
      <w:r w:rsidR="00D04672">
        <w:rPr>
          <w:lang w:val="cs-CZ"/>
        </w:rPr>
        <w:t xml:space="preserve">povinnosti Municipality či o zrušení opatření obecné povahy </w:t>
      </w:r>
      <w:r w:rsidR="00DB7E07">
        <w:rPr>
          <w:lang w:val="cs-CZ"/>
        </w:rPr>
        <w:t>dozví</w:t>
      </w:r>
      <w:r w:rsidR="00916F8E">
        <w:rPr>
          <w:lang w:val="cs-CZ"/>
        </w:rPr>
        <w:t>,</w:t>
      </w:r>
      <w:r w:rsidR="00DB7E07">
        <w:rPr>
          <w:lang w:val="cs-CZ"/>
        </w:rPr>
        <w:t xml:space="preserve"> a </w:t>
      </w:r>
      <w:r w:rsidR="00BC38DC">
        <w:rPr>
          <w:lang w:val="cs-CZ"/>
        </w:rPr>
        <w:t>současně doručena druhé Municipalitě pro informaci. Ve výzvě musí být obsažen</w:t>
      </w:r>
      <w:r w:rsidR="00D02E8F">
        <w:rPr>
          <w:lang w:val="cs-CZ"/>
        </w:rPr>
        <w:t xml:space="preserve">o podrobné vysvětlení, v čem dle názoru Investora </w:t>
      </w:r>
      <w:r w:rsidR="00761DB8">
        <w:rPr>
          <w:lang w:val="cs-CZ"/>
        </w:rPr>
        <w:t xml:space="preserve">spočívá </w:t>
      </w:r>
      <w:r w:rsidR="00D02E8F">
        <w:rPr>
          <w:lang w:val="cs-CZ"/>
        </w:rPr>
        <w:t xml:space="preserve">porušení </w:t>
      </w:r>
      <w:r w:rsidR="005C6DFD">
        <w:rPr>
          <w:lang w:val="cs-CZ"/>
        </w:rPr>
        <w:t>nebo</w:t>
      </w:r>
      <w:r w:rsidR="00761DB8">
        <w:rPr>
          <w:lang w:val="cs-CZ"/>
        </w:rPr>
        <w:t xml:space="preserve"> </w:t>
      </w:r>
      <w:r w:rsidR="00872604">
        <w:rPr>
          <w:lang w:val="cs-CZ"/>
        </w:rPr>
        <w:t xml:space="preserve">Podstatné </w:t>
      </w:r>
      <w:r w:rsidR="009014C3">
        <w:rPr>
          <w:lang w:val="cs-CZ"/>
        </w:rPr>
        <w:t>omezení</w:t>
      </w:r>
      <w:r w:rsidR="00872604">
        <w:rPr>
          <w:lang w:val="cs-CZ"/>
        </w:rPr>
        <w:t xml:space="preserve"> Investičního záměru</w:t>
      </w:r>
      <w:r w:rsidR="00D02E8F">
        <w:rPr>
          <w:lang w:val="cs-CZ"/>
        </w:rPr>
        <w:t xml:space="preserve">, </w:t>
      </w:r>
      <w:r w:rsidR="002C214A">
        <w:rPr>
          <w:lang w:val="cs-CZ"/>
        </w:rPr>
        <w:t xml:space="preserve">jaké jsou jeho důsledky </w:t>
      </w:r>
      <w:r w:rsidR="004669A4">
        <w:rPr>
          <w:lang w:val="cs-CZ"/>
        </w:rPr>
        <w:t>pro</w:t>
      </w:r>
      <w:r w:rsidR="002C214A">
        <w:rPr>
          <w:lang w:val="cs-CZ"/>
        </w:rPr>
        <w:t xml:space="preserve"> Investiční záměr, </w:t>
      </w:r>
      <w:r w:rsidR="00BC38DC">
        <w:rPr>
          <w:lang w:val="cs-CZ"/>
        </w:rPr>
        <w:t xml:space="preserve">výslovný odkaz na tento odstavec </w:t>
      </w:r>
      <w:r w:rsidR="00D02E8F">
        <w:rPr>
          <w:lang w:val="cs-CZ"/>
        </w:rPr>
        <w:t>S</w:t>
      </w:r>
      <w:r w:rsidR="00BC38DC">
        <w:rPr>
          <w:lang w:val="cs-CZ"/>
        </w:rPr>
        <w:t>mlouvy a</w:t>
      </w:r>
      <w:r w:rsidR="00D02E8F">
        <w:rPr>
          <w:lang w:val="cs-CZ"/>
        </w:rPr>
        <w:t> </w:t>
      </w:r>
      <w:r w:rsidR="00BC38DC">
        <w:rPr>
          <w:lang w:val="cs-CZ"/>
        </w:rPr>
        <w:t xml:space="preserve">upozornění na důsledky této výzvy, vč. možnosti Investora vypovědět smlouvu </w:t>
      </w:r>
      <w:r w:rsidR="00932464">
        <w:rPr>
          <w:lang w:val="cs-CZ"/>
        </w:rPr>
        <w:t xml:space="preserve">za podmínek </w:t>
      </w:r>
      <w:r w:rsidR="00BC38DC">
        <w:rPr>
          <w:lang w:val="cs-CZ"/>
        </w:rPr>
        <w:t>dle čl.</w:t>
      </w:r>
      <w:r w:rsidR="001F15D2" w:rsidRPr="001F15D2">
        <w:rPr>
          <w:highlight w:val="yellow"/>
          <w:lang w:val="cs-CZ"/>
        </w:rPr>
        <w:t xml:space="preserve"> </w:t>
      </w:r>
      <w:r w:rsidR="001F15D2">
        <w:rPr>
          <w:highlight w:val="yellow"/>
          <w:lang w:val="cs-CZ"/>
        </w:rPr>
        <w:fldChar w:fldCharType="begin"/>
      </w:r>
      <w:r w:rsidR="001F15D2">
        <w:rPr>
          <w:highlight w:val="yellow"/>
          <w:lang w:val="cs-CZ"/>
        </w:rPr>
        <w:instrText xml:space="preserve"> REF _Ref127355799 \r \h </w:instrText>
      </w:r>
      <w:r w:rsidR="001F15D2">
        <w:rPr>
          <w:highlight w:val="yellow"/>
          <w:lang w:val="cs-CZ"/>
        </w:rPr>
      </w:r>
      <w:r w:rsidR="001F15D2">
        <w:rPr>
          <w:highlight w:val="yellow"/>
          <w:lang w:val="cs-CZ"/>
        </w:rPr>
        <w:fldChar w:fldCharType="separate"/>
      </w:r>
      <w:r w:rsidR="001F15D2">
        <w:rPr>
          <w:highlight w:val="yellow"/>
          <w:lang w:val="cs-CZ"/>
        </w:rPr>
        <w:t>XIII.4</w:t>
      </w:r>
      <w:r w:rsidR="001F15D2">
        <w:rPr>
          <w:highlight w:val="yellow"/>
          <w:lang w:val="cs-CZ"/>
        </w:rPr>
        <w:fldChar w:fldCharType="end"/>
      </w:r>
      <w:r w:rsidR="0024519F">
        <w:rPr>
          <w:lang w:val="cs-CZ"/>
        </w:rPr>
        <w:t xml:space="preserve"> </w:t>
      </w:r>
      <w:r w:rsidR="001F15D2">
        <w:rPr>
          <w:highlight w:val="yellow"/>
          <w:lang w:val="cs-CZ"/>
        </w:rPr>
        <w:fldChar w:fldCharType="begin"/>
      </w:r>
      <w:r w:rsidR="001F15D2">
        <w:rPr>
          <w:lang w:val="cs-CZ"/>
        </w:rPr>
        <w:instrText xml:space="preserve"> REF _Ref220999362 \r \h </w:instrText>
      </w:r>
      <w:r w:rsidR="001F15D2">
        <w:rPr>
          <w:highlight w:val="yellow"/>
          <w:lang w:val="cs-CZ"/>
        </w:rPr>
      </w:r>
      <w:r w:rsidR="001F15D2">
        <w:rPr>
          <w:highlight w:val="yellow"/>
          <w:lang w:val="cs-CZ"/>
        </w:rPr>
        <w:fldChar w:fldCharType="separate"/>
      </w:r>
      <w:proofErr w:type="spellStart"/>
      <w:r w:rsidR="001F15D2">
        <w:rPr>
          <w:lang w:val="cs-CZ"/>
        </w:rPr>
        <w:t>ii</w:t>
      </w:r>
      <w:proofErr w:type="spellEnd"/>
      <w:r w:rsidR="001F15D2">
        <w:rPr>
          <w:lang w:val="cs-CZ"/>
        </w:rPr>
        <w:t>)</w:t>
      </w:r>
      <w:r w:rsidR="001F15D2">
        <w:rPr>
          <w:highlight w:val="yellow"/>
          <w:lang w:val="cs-CZ"/>
        </w:rPr>
        <w:fldChar w:fldCharType="end"/>
      </w:r>
      <w:r w:rsidR="001F15D2">
        <w:rPr>
          <w:lang w:val="cs-CZ"/>
        </w:rPr>
        <w:t xml:space="preserve"> </w:t>
      </w:r>
      <w:r w:rsidR="009B616A">
        <w:rPr>
          <w:lang w:val="cs-CZ"/>
        </w:rPr>
        <w:t>Smlouvy, nedojde-</w:t>
      </w:r>
      <w:r w:rsidR="009B616A" w:rsidRPr="00125949">
        <w:rPr>
          <w:lang w:val="cs-CZ"/>
        </w:rPr>
        <w:t>li k včasnému zjednání nápravy.</w:t>
      </w:r>
    </w:p>
    <w:p w14:paraId="63D588CE" w14:textId="1DBDF3F8" w:rsidR="00BE0876" w:rsidRPr="002608BC" w:rsidRDefault="00BE0876" w:rsidP="00776815">
      <w:pPr>
        <w:pStyle w:val="Odstavecseseznamem"/>
        <w:widowControl/>
        <w:ind w:left="567"/>
        <w:jc w:val="both"/>
        <w:rPr>
          <w:lang w:val="cs-CZ"/>
        </w:rPr>
      </w:pPr>
      <w:r w:rsidRPr="00125949">
        <w:rPr>
          <w:lang w:val="cs-CZ"/>
        </w:rPr>
        <w:t xml:space="preserve">Za </w:t>
      </w:r>
      <w:r w:rsidR="00CD6C6B" w:rsidRPr="00125949">
        <w:rPr>
          <w:lang w:val="cs-CZ"/>
        </w:rPr>
        <w:t>z</w:t>
      </w:r>
      <w:r w:rsidRPr="00125949">
        <w:rPr>
          <w:lang w:val="cs-CZ"/>
        </w:rPr>
        <w:t xml:space="preserve">jednání nápravy porušení povinnosti HMP a/nebo MČ dle čl. </w:t>
      </w:r>
      <w:r w:rsidR="00267961">
        <w:rPr>
          <w:lang w:val="cs-CZ"/>
        </w:rPr>
        <w:fldChar w:fldCharType="begin"/>
      </w:r>
      <w:r w:rsidR="00267961">
        <w:rPr>
          <w:lang w:val="cs-CZ"/>
        </w:rPr>
        <w:instrText xml:space="preserve"> REF _Ref208312936 \r \h </w:instrText>
      </w:r>
      <w:r w:rsidR="00267961">
        <w:rPr>
          <w:lang w:val="cs-CZ"/>
        </w:rPr>
      </w:r>
      <w:r w:rsidR="00267961">
        <w:rPr>
          <w:lang w:val="cs-CZ"/>
        </w:rPr>
        <w:fldChar w:fldCharType="separate"/>
      </w:r>
      <w:r w:rsidR="00DB3712">
        <w:rPr>
          <w:lang w:val="cs-CZ"/>
        </w:rPr>
        <w:t>VIII.5</w:t>
      </w:r>
      <w:r w:rsidR="00267961">
        <w:rPr>
          <w:lang w:val="cs-CZ"/>
        </w:rPr>
        <w:fldChar w:fldCharType="end"/>
      </w:r>
      <w:r w:rsidRPr="00125949">
        <w:rPr>
          <w:lang w:val="cs-CZ"/>
        </w:rPr>
        <w:t xml:space="preserve"> této Smlouvy se </w:t>
      </w:r>
      <w:r w:rsidRPr="002608BC">
        <w:rPr>
          <w:lang w:val="cs-CZ"/>
        </w:rPr>
        <w:t xml:space="preserve">považuje </w:t>
      </w:r>
      <w:r w:rsidR="009B6284" w:rsidRPr="002608BC">
        <w:rPr>
          <w:lang w:val="cs-CZ"/>
        </w:rPr>
        <w:t>také</w:t>
      </w:r>
      <w:r w:rsidRPr="002608BC">
        <w:rPr>
          <w:lang w:val="cs-CZ"/>
        </w:rPr>
        <w:t xml:space="preserve"> situace, kdy </w:t>
      </w:r>
      <w:r w:rsidR="00CD6C6B" w:rsidRPr="002608BC">
        <w:rPr>
          <w:lang w:val="cs-CZ"/>
        </w:rPr>
        <w:t xml:space="preserve">HMP/MČ vezme příslušné procesní podání </w:t>
      </w:r>
      <w:r w:rsidR="002C2D9F" w:rsidRPr="002608BC">
        <w:rPr>
          <w:lang w:val="cs-CZ"/>
        </w:rPr>
        <w:t>(svůj návrh</w:t>
      </w:r>
      <w:r w:rsidR="009B6284" w:rsidRPr="002608BC">
        <w:rPr>
          <w:lang w:val="cs-CZ"/>
        </w:rPr>
        <w:t>, námitku,</w:t>
      </w:r>
      <w:r w:rsidR="002C2D9F" w:rsidRPr="002608BC">
        <w:rPr>
          <w:lang w:val="cs-CZ"/>
        </w:rPr>
        <w:t xml:space="preserve"> </w:t>
      </w:r>
      <w:r w:rsidR="002C2D9F" w:rsidRPr="002608BC">
        <w:rPr>
          <w:rFonts w:cs="Open Sans"/>
          <w:lang w:val="cs-CZ"/>
        </w:rPr>
        <w:t xml:space="preserve">vyjádření či opravný prostředek) </w:t>
      </w:r>
      <w:r w:rsidR="00CD6C6B" w:rsidRPr="002608BC">
        <w:rPr>
          <w:lang w:val="cs-CZ"/>
        </w:rPr>
        <w:t>učiněné v rozporu s touto Smlouvou zpět</w:t>
      </w:r>
      <w:r w:rsidR="009B6284" w:rsidRPr="002608BC">
        <w:rPr>
          <w:lang w:val="cs-CZ"/>
        </w:rPr>
        <w:t xml:space="preserve"> nebo když příslušný veřejnoprávní orgán nebude přihlížet k takovému procesnímu podání HMP/MČ pro jejich rozpor s touto Smlouvou</w:t>
      </w:r>
      <w:r w:rsidR="007967C1" w:rsidRPr="002608BC">
        <w:rPr>
          <w:lang w:val="cs-CZ"/>
        </w:rPr>
        <w:t xml:space="preserve"> nebo když takovéto procesní podání nebude mít negativní vliv na vydání </w:t>
      </w:r>
      <w:r w:rsidR="00541B28" w:rsidRPr="002608BC">
        <w:rPr>
          <w:lang w:val="cs-CZ"/>
        </w:rPr>
        <w:t xml:space="preserve">pravomocného </w:t>
      </w:r>
      <w:r w:rsidR="007967C1" w:rsidRPr="002608BC">
        <w:rPr>
          <w:lang w:val="cs-CZ"/>
        </w:rPr>
        <w:t>Povolení záměru pro</w:t>
      </w:r>
      <w:r w:rsidR="007967C1" w:rsidRPr="002608BC">
        <w:rPr>
          <w:rFonts w:cs="Open Sans"/>
          <w:lang w:val="cs-CZ"/>
        </w:rPr>
        <w:t xml:space="preserve"> Investiční záměr</w:t>
      </w:r>
      <w:r w:rsidR="00CD6C6B" w:rsidRPr="002608BC">
        <w:rPr>
          <w:lang w:val="cs-CZ"/>
        </w:rPr>
        <w:t>.</w:t>
      </w:r>
    </w:p>
    <w:p w14:paraId="11EE2BE1" w14:textId="5559EC7F" w:rsidR="00776815" w:rsidRPr="002608BC" w:rsidRDefault="00776815" w:rsidP="00776815">
      <w:pPr>
        <w:pStyle w:val="Odstavecseseznamem"/>
        <w:widowControl/>
        <w:ind w:left="567"/>
        <w:jc w:val="both"/>
        <w:rPr>
          <w:lang w:val="cs-CZ"/>
        </w:rPr>
      </w:pPr>
      <w:r w:rsidRPr="002608BC">
        <w:rPr>
          <w:lang w:val="cs-CZ"/>
        </w:rPr>
        <w:t xml:space="preserve">Zjednáním nápravy odpadne překážka pro běh lhůt splatnosti Finančního plnění sjednaných v čl. </w:t>
      </w:r>
      <w:r w:rsidR="00EE0409">
        <w:rPr>
          <w:lang w:val="cs-CZ"/>
        </w:rPr>
        <w:fldChar w:fldCharType="begin"/>
      </w:r>
      <w:r w:rsidR="00EE0409">
        <w:rPr>
          <w:lang w:val="cs-CZ"/>
        </w:rPr>
        <w:instrText xml:space="preserve"> REF _Ref220935816 \r \h </w:instrText>
      </w:r>
      <w:r w:rsidR="00EE0409">
        <w:rPr>
          <w:lang w:val="cs-CZ"/>
        </w:rPr>
      </w:r>
      <w:r w:rsidR="00EE0409">
        <w:rPr>
          <w:lang w:val="cs-CZ"/>
        </w:rPr>
        <w:fldChar w:fldCharType="separate"/>
      </w:r>
      <w:r w:rsidR="00EE0409">
        <w:rPr>
          <w:lang w:val="cs-CZ"/>
        </w:rPr>
        <w:t>V.2</w:t>
      </w:r>
      <w:r w:rsidR="00EE0409">
        <w:rPr>
          <w:lang w:val="cs-CZ"/>
        </w:rPr>
        <w:fldChar w:fldCharType="end"/>
      </w:r>
      <w:r w:rsidRPr="002608BC">
        <w:rPr>
          <w:lang w:val="cs-CZ"/>
        </w:rPr>
        <w:t xml:space="preserve"> této Smlouvy a lhůt splatnosti Nefinančního plnění (lhůt pro splnění Nefinančního plnění) sjednaných v čl. </w:t>
      </w:r>
      <w:r w:rsidR="008A3D94" w:rsidRPr="002608BC">
        <w:rPr>
          <w:lang w:val="cs-CZ"/>
        </w:rPr>
        <w:fldChar w:fldCharType="begin"/>
      </w:r>
      <w:r w:rsidR="008A3D94" w:rsidRPr="002608BC">
        <w:rPr>
          <w:lang w:val="cs-CZ"/>
        </w:rPr>
        <w:instrText xml:space="preserve"> REF _Ref199488358 \r \h </w:instrText>
      </w:r>
      <w:r w:rsidR="002608BC">
        <w:rPr>
          <w:lang w:val="cs-CZ"/>
        </w:rPr>
        <w:instrText xml:space="preserve"> \* MERGEFORMAT </w:instrText>
      </w:r>
      <w:r w:rsidR="008A3D94" w:rsidRPr="002608BC">
        <w:rPr>
          <w:lang w:val="cs-CZ"/>
        </w:rPr>
      </w:r>
      <w:r w:rsidR="008A3D94" w:rsidRPr="002608BC">
        <w:rPr>
          <w:lang w:val="cs-CZ"/>
        </w:rPr>
        <w:fldChar w:fldCharType="separate"/>
      </w:r>
      <w:r w:rsidR="00646BCC" w:rsidRPr="002608BC">
        <w:rPr>
          <w:lang w:val="cs-CZ"/>
        </w:rPr>
        <w:t>VI</w:t>
      </w:r>
      <w:r w:rsidR="008A3D94" w:rsidRPr="002608BC">
        <w:rPr>
          <w:lang w:val="cs-CZ"/>
        </w:rPr>
        <w:fldChar w:fldCharType="end"/>
      </w:r>
      <w:r w:rsidRPr="002608BC">
        <w:rPr>
          <w:lang w:val="cs-CZ"/>
        </w:rPr>
        <w:t xml:space="preserve"> této Smlouvy.</w:t>
      </w:r>
    </w:p>
    <w:p w14:paraId="79161B38" w14:textId="40B1F8E7" w:rsidR="00776815" w:rsidRPr="005B69C1" w:rsidRDefault="00776815" w:rsidP="005B69C1">
      <w:pPr>
        <w:pStyle w:val="Odstavecseseznamem"/>
        <w:widowControl/>
        <w:ind w:left="567"/>
        <w:jc w:val="both"/>
        <w:rPr>
          <w:rFonts w:cs="Open Sans"/>
          <w:lang w:val="cs-CZ"/>
        </w:rPr>
      </w:pPr>
      <w:r w:rsidRPr="002608BC">
        <w:rPr>
          <w:lang w:val="cs-CZ"/>
        </w:rPr>
        <w:t xml:space="preserve">Po odpadnutí překážky běh lhůt splatnosti Finančního plnění sjednaných v čl. </w:t>
      </w:r>
      <w:r w:rsidR="00267961">
        <w:rPr>
          <w:lang w:val="cs-CZ"/>
        </w:rPr>
        <w:fldChar w:fldCharType="begin"/>
      </w:r>
      <w:r w:rsidR="00267961">
        <w:rPr>
          <w:lang w:val="cs-CZ"/>
        </w:rPr>
        <w:instrText xml:space="preserve"> REF _Ref220935816 \r \h </w:instrText>
      </w:r>
      <w:r w:rsidR="00267961">
        <w:rPr>
          <w:lang w:val="cs-CZ"/>
        </w:rPr>
      </w:r>
      <w:r w:rsidR="00267961">
        <w:rPr>
          <w:lang w:val="cs-CZ"/>
        </w:rPr>
        <w:fldChar w:fldCharType="separate"/>
      </w:r>
      <w:r w:rsidR="00DB3712">
        <w:rPr>
          <w:lang w:val="cs-CZ"/>
        </w:rPr>
        <w:t>V.2</w:t>
      </w:r>
      <w:r w:rsidR="00267961">
        <w:rPr>
          <w:lang w:val="cs-CZ"/>
        </w:rPr>
        <w:fldChar w:fldCharType="end"/>
      </w:r>
      <w:r w:rsidR="008A3D94" w:rsidRPr="002608BC">
        <w:rPr>
          <w:lang w:val="cs-CZ"/>
        </w:rPr>
        <w:t xml:space="preserve"> </w:t>
      </w:r>
      <w:r w:rsidRPr="002608BC">
        <w:rPr>
          <w:lang w:val="cs-CZ"/>
        </w:rPr>
        <w:t xml:space="preserve">této Smlouvy a lhůt splatnosti Nefinančního plnění (lhůt pro splnění Nefinančního plnění) sjednaných v čl. </w:t>
      </w:r>
      <w:r w:rsidR="0042277B" w:rsidRPr="002608BC">
        <w:rPr>
          <w:lang w:val="cs-CZ"/>
        </w:rPr>
        <w:fldChar w:fldCharType="begin"/>
      </w:r>
      <w:r w:rsidR="0042277B" w:rsidRPr="002608BC">
        <w:rPr>
          <w:lang w:val="cs-CZ"/>
        </w:rPr>
        <w:instrText xml:space="preserve"> REF _Ref199488397 \r \h </w:instrText>
      </w:r>
      <w:r w:rsidR="002608BC">
        <w:rPr>
          <w:lang w:val="cs-CZ"/>
        </w:rPr>
        <w:instrText xml:space="preserve"> \* MERGEFORMAT </w:instrText>
      </w:r>
      <w:r w:rsidR="0042277B" w:rsidRPr="002608BC">
        <w:rPr>
          <w:lang w:val="cs-CZ"/>
        </w:rPr>
      </w:r>
      <w:r w:rsidR="0042277B" w:rsidRPr="002608BC">
        <w:rPr>
          <w:lang w:val="cs-CZ"/>
        </w:rPr>
        <w:fldChar w:fldCharType="separate"/>
      </w:r>
      <w:r w:rsidR="00911384">
        <w:rPr>
          <w:lang w:val="cs-CZ"/>
        </w:rPr>
        <w:t>VI</w:t>
      </w:r>
      <w:r w:rsidR="0042277B" w:rsidRPr="002608BC">
        <w:rPr>
          <w:lang w:val="cs-CZ"/>
        </w:rPr>
        <w:fldChar w:fldCharType="end"/>
      </w:r>
      <w:r w:rsidR="0042277B" w:rsidRPr="002608BC">
        <w:rPr>
          <w:lang w:val="cs-CZ"/>
        </w:rPr>
        <w:t xml:space="preserve"> </w:t>
      </w:r>
      <w:r w:rsidRPr="002608BC">
        <w:rPr>
          <w:lang w:val="cs-CZ"/>
        </w:rPr>
        <w:t xml:space="preserve">této Smlouvy </w:t>
      </w:r>
      <w:r w:rsidR="00E97CAF">
        <w:rPr>
          <w:lang w:val="cs-CZ"/>
        </w:rPr>
        <w:t xml:space="preserve">pokračuje, přičemž </w:t>
      </w:r>
      <w:r w:rsidRPr="002608BC">
        <w:rPr>
          <w:lang w:val="cs-CZ"/>
        </w:rPr>
        <w:t xml:space="preserve">přerušené lhůty splatnosti nepočínají běžet od počátku, ale pokračují </w:t>
      </w:r>
      <w:r w:rsidRPr="002608BC">
        <w:rPr>
          <w:lang w:val="cs-CZ"/>
        </w:rPr>
        <w:lastRenderedPageBreak/>
        <w:t>ve svém původním běhu</w:t>
      </w:r>
      <w:r w:rsidR="00C0512C" w:rsidRPr="002608BC">
        <w:rPr>
          <w:lang w:val="cs-CZ"/>
        </w:rPr>
        <w:t xml:space="preserve"> a prodlužují se o dobu, po kterou dle tohoto </w:t>
      </w:r>
      <w:r w:rsidR="00BD4A0C" w:rsidRPr="002608BC">
        <w:rPr>
          <w:lang w:val="cs-CZ"/>
        </w:rPr>
        <w:t xml:space="preserve">čl. </w:t>
      </w:r>
      <w:r w:rsidR="005C595E">
        <w:rPr>
          <w:highlight w:val="magenta"/>
          <w:lang w:val="cs-CZ"/>
        </w:rPr>
        <w:fldChar w:fldCharType="begin"/>
      </w:r>
      <w:r w:rsidR="005C595E">
        <w:rPr>
          <w:lang w:val="cs-CZ"/>
        </w:rPr>
        <w:instrText xml:space="preserve"> REF _Ref222309341 \r \h </w:instrText>
      </w:r>
      <w:r w:rsidR="005C595E">
        <w:rPr>
          <w:highlight w:val="magenta"/>
          <w:lang w:val="cs-CZ"/>
        </w:rPr>
      </w:r>
      <w:r w:rsidR="005C595E">
        <w:rPr>
          <w:highlight w:val="magenta"/>
          <w:lang w:val="cs-CZ"/>
        </w:rPr>
        <w:fldChar w:fldCharType="separate"/>
      </w:r>
      <w:r w:rsidR="00DB3712">
        <w:rPr>
          <w:lang w:val="cs-CZ"/>
        </w:rPr>
        <w:t>VIII.10</w:t>
      </w:r>
      <w:r w:rsidR="005C595E">
        <w:rPr>
          <w:highlight w:val="magenta"/>
          <w:lang w:val="cs-CZ"/>
        </w:rPr>
        <w:fldChar w:fldCharType="end"/>
      </w:r>
      <w:r w:rsidR="00C0512C" w:rsidRPr="002608BC">
        <w:rPr>
          <w:lang w:val="cs-CZ"/>
        </w:rPr>
        <w:t xml:space="preserve"> neběžely</w:t>
      </w:r>
      <w:r w:rsidRPr="002608BC">
        <w:rPr>
          <w:lang w:val="cs-CZ"/>
        </w:rPr>
        <w:t>. Pokračují-li lhůty splatnosti znovu běžet, neskončí dříve než jeden (1) měsíc ode dne, kdy začaly znovu běžet.</w:t>
      </w:r>
    </w:p>
    <w:p w14:paraId="601F344B" w14:textId="733E1E17" w:rsidR="00645E63" w:rsidRDefault="00645E63" w:rsidP="005B69C1">
      <w:pPr>
        <w:pStyle w:val="Odstavecseseznamem"/>
        <w:widowControl/>
        <w:numPr>
          <w:ilvl w:val="0"/>
          <w:numId w:val="16"/>
        </w:numPr>
        <w:ind w:left="567" w:hanging="567"/>
        <w:jc w:val="both"/>
        <w:rPr>
          <w:lang w:val="cs-CZ"/>
        </w:rPr>
      </w:pPr>
      <w:bookmarkStart w:id="153" w:name="_Ref199489835"/>
      <w:r w:rsidRPr="005B69C1">
        <w:rPr>
          <w:rFonts w:cs="Open Sans"/>
          <w:lang w:val="cs-CZ"/>
        </w:rPr>
        <w:t xml:space="preserve">V případě, že nastane některá z překážek pro běh lhůt splatnosti ve smyslu čl. </w:t>
      </w:r>
      <w:r w:rsidR="005C595E" w:rsidRPr="005B69C1">
        <w:rPr>
          <w:rFonts w:cs="Open Sans"/>
          <w:lang w:val="cs-CZ"/>
        </w:rPr>
        <w:fldChar w:fldCharType="begin"/>
      </w:r>
      <w:r w:rsidR="005C595E" w:rsidRPr="005B69C1">
        <w:rPr>
          <w:rFonts w:cs="Open Sans"/>
          <w:lang w:val="cs-CZ"/>
        </w:rPr>
        <w:instrText xml:space="preserve"> REF _Ref222309341 \r \h </w:instrText>
      </w:r>
      <w:r w:rsidR="005B69C1">
        <w:rPr>
          <w:rFonts w:cs="Open Sans"/>
          <w:lang w:val="cs-CZ"/>
        </w:rPr>
        <w:instrText xml:space="preserve"> \* MERGEFORMAT </w:instrText>
      </w:r>
      <w:r w:rsidR="005C595E" w:rsidRPr="005B69C1">
        <w:rPr>
          <w:rFonts w:cs="Open Sans"/>
          <w:lang w:val="cs-CZ"/>
        </w:rPr>
      </w:r>
      <w:r w:rsidR="005C595E" w:rsidRPr="005B69C1">
        <w:rPr>
          <w:rFonts w:cs="Open Sans"/>
          <w:lang w:val="cs-CZ"/>
        </w:rPr>
        <w:fldChar w:fldCharType="separate"/>
      </w:r>
      <w:r w:rsidR="002850F2">
        <w:rPr>
          <w:rFonts w:cs="Open Sans"/>
          <w:lang w:val="cs-CZ"/>
        </w:rPr>
        <w:t>VIII.10</w:t>
      </w:r>
      <w:r w:rsidR="005C595E" w:rsidRPr="005B69C1">
        <w:rPr>
          <w:rFonts w:cs="Open Sans"/>
          <w:lang w:val="cs-CZ"/>
        </w:rPr>
        <w:fldChar w:fldCharType="end"/>
      </w:r>
      <w:r w:rsidR="00932464" w:rsidRPr="005B69C1">
        <w:rPr>
          <w:rFonts w:cs="Open Sans"/>
          <w:lang w:val="cs-CZ"/>
        </w:rPr>
        <w:t xml:space="preserve"> </w:t>
      </w:r>
      <w:r w:rsidRPr="005B69C1">
        <w:rPr>
          <w:rFonts w:cs="Open Sans"/>
          <w:lang w:val="cs-CZ"/>
        </w:rPr>
        <w:t xml:space="preserve">této Smlouvy a Investor vyzve Municipality k nápravě písemnou výzvou dle čl. </w:t>
      </w:r>
      <w:r w:rsidR="008861D5" w:rsidRPr="005B69C1">
        <w:rPr>
          <w:rFonts w:cs="Open Sans"/>
          <w:lang w:val="cs-CZ"/>
        </w:rPr>
        <w:fldChar w:fldCharType="begin"/>
      </w:r>
      <w:r w:rsidR="008861D5" w:rsidRPr="005B69C1">
        <w:rPr>
          <w:rFonts w:cs="Open Sans"/>
          <w:lang w:val="cs-CZ"/>
        </w:rPr>
        <w:instrText xml:space="preserve"> REF _Ref222309341 \r \h </w:instrText>
      </w:r>
      <w:r w:rsidR="005B69C1">
        <w:rPr>
          <w:rFonts w:cs="Open Sans"/>
          <w:lang w:val="cs-CZ"/>
        </w:rPr>
        <w:instrText xml:space="preserve"> \* MERGEFORMAT </w:instrText>
      </w:r>
      <w:r w:rsidR="008861D5" w:rsidRPr="005B69C1">
        <w:rPr>
          <w:rFonts w:cs="Open Sans"/>
          <w:lang w:val="cs-CZ"/>
        </w:rPr>
      </w:r>
      <w:r w:rsidR="008861D5" w:rsidRPr="005B69C1">
        <w:rPr>
          <w:rFonts w:cs="Open Sans"/>
          <w:lang w:val="cs-CZ"/>
        </w:rPr>
        <w:fldChar w:fldCharType="separate"/>
      </w:r>
      <w:r w:rsidR="002850F2">
        <w:rPr>
          <w:rFonts w:cs="Open Sans"/>
          <w:lang w:val="cs-CZ"/>
        </w:rPr>
        <w:t>VIII.10</w:t>
      </w:r>
      <w:r w:rsidR="008861D5" w:rsidRPr="005B69C1">
        <w:rPr>
          <w:rFonts w:cs="Open Sans"/>
          <w:lang w:val="cs-CZ"/>
        </w:rPr>
        <w:fldChar w:fldCharType="end"/>
      </w:r>
      <w:r w:rsidR="008861D5" w:rsidRPr="005B69C1">
        <w:rPr>
          <w:rFonts w:cs="Open Sans"/>
          <w:lang w:val="cs-CZ"/>
        </w:rPr>
        <w:t xml:space="preserve"> </w:t>
      </w:r>
      <w:r w:rsidRPr="005B69C1">
        <w:rPr>
          <w:rFonts w:cs="Open Sans"/>
          <w:lang w:val="cs-CZ"/>
        </w:rPr>
        <w:t>této</w:t>
      </w:r>
      <w:r w:rsidRPr="002608BC">
        <w:rPr>
          <w:lang w:val="cs-CZ"/>
        </w:rPr>
        <w:t xml:space="preserve"> Smlouvy, nedojde k úpravě výše dosud neposkytnuté části Finančního plnění ani jiných částek uvedených v této Smlouvě o míru inflace dle Inflačního indexu v souladu s čl. </w:t>
      </w:r>
      <w:r w:rsidR="00FF6018">
        <w:rPr>
          <w:lang w:val="cs-CZ"/>
        </w:rPr>
        <w:fldChar w:fldCharType="begin"/>
      </w:r>
      <w:r w:rsidR="00FF6018">
        <w:rPr>
          <w:lang w:val="cs-CZ"/>
        </w:rPr>
        <w:instrText xml:space="preserve"> REF _Ref121328155 \r \h </w:instrText>
      </w:r>
      <w:r w:rsidR="00FF6018">
        <w:rPr>
          <w:lang w:val="cs-CZ"/>
        </w:rPr>
      </w:r>
      <w:r w:rsidR="00FF6018">
        <w:rPr>
          <w:lang w:val="cs-CZ"/>
        </w:rPr>
        <w:fldChar w:fldCharType="separate"/>
      </w:r>
      <w:r w:rsidR="00911384">
        <w:rPr>
          <w:lang w:val="cs-CZ"/>
        </w:rPr>
        <w:t>V.5</w:t>
      </w:r>
      <w:r w:rsidR="00FF6018">
        <w:rPr>
          <w:lang w:val="cs-CZ"/>
        </w:rPr>
        <w:fldChar w:fldCharType="end"/>
      </w:r>
      <w:r w:rsidR="0042277B" w:rsidRPr="002608BC">
        <w:rPr>
          <w:lang w:val="cs-CZ"/>
        </w:rPr>
        <w:t xml:space="preserve"> </w:t>
      </w:r>
      <w:r w:rsidRPr="002608BC">
        <w:rPr>
          <w:lang w:val="cs-CZ"/>
        </w:rPr>
        <w:t xml:space="preserve">této Smlouvy za období trvání překážky, kterou se rozumí doba od doručení písemné výzvy Investora </w:t>
      </w:r>
      <w:r w:rsidRPr="008861D5">
        <w:rPr>
          <w:lang w:val="cs-CZ"/>
        </w:rPr>
        <w:t xml:space="preserve">dle čl. </w:t>
      </w:r>
      <w:r w:rsidR="008861D5" w:rsidRPr="008861D5">
        <w:rPr>
          <w:lang w:val="cs-CZ"/>
        </w:rPr>
        <w:fldChar w:fldCharType="begin"/>
      </w:r>
      <w:r w:rsidR="008861D5" w:rsidRPr="008861D5">
        <w:rPr>
          <w:lang w:val="cs-CZ"/>
        </w:rPr>
        <w:instrText xml:space="preserve"> REF _Ref222309341 \r \h </w:instrText>
      </w:r>
      <w:r w:rsidR="008861D5">
        <w:rPr>
          <w:lang w:val="cs-CZ"/>
        </w:rPr>
        <w:instrText xml:space="preserve"> \* MERGEFORMAT </w:instrText>
      </w:r>
      <w:r w:rsidR="008861D5" w:rsidRPr="008861D5">
        <w:rPr>
          <w:lang w:val="cs-CZ"/>
        </w:rPr>
      </w:r>
      <w:r w:rsidR="008861D5" w:rsidRPr="008861D5">
        <w:rPr>
          <w:lang w:val="cs-CZ"/>
        </w:rPr>
        <w:fldChar w:fldCharType="separate"/>
      </w:r>
      <w:r w:rsidR="002850F2">
        <w:rPr>
          <w:lang w:val="cs-CZ"/>
        </w:rPr>
        <w:t>VIII.10</w:t>
      </w:r>
      <w:r w:rsidR="008861D5" w:rsidRPr="008861D5">
        <w:rPr>
          <w:lang w:val="cs-CZ"/>
        </w:rPr>
        <w:fldChar w:fldCharType="end"/>
      </w:r>
      <w:r w:rsidR="00932464" w:rsidRPr="002608BC">
        <w:rPr>
          <w:lang w:val="cs-CZ"/>
        </w:rPr>
        <w:t xml:space="preserve"> </w:t>
      </w:r>
      <w:r w:rsidRPr="002608BC">
        <w:rPr>
          <w:lang w:val="cs-CZ"/>
        </w:rPr>
        <w:t xml:space="preserve"> této Smlouvy Municipalitám do okamžiku odpadnutí této překážky (dále jen „</w:t>
      </w:r>
      <w:r w:rsidRPr="005B7B4D">
        <w:rPr>
          <w:b/>
          <w:bCs/>
          <w:lang w:val="cs-CZ"/>
        </w:rPr>
        <w:t>Období trvání překážky</w:t>
      </w:r>
      <w:r w:rsidRPr="002608BC">
        <w:rPr>
          <w:lang w:val="cs-CZ"/>
        </w:rPr>
        <w:t>“). V</w:t>
      </w:r>
      <w:r w:rsidR="00EE45B2" w:rsidRPr="002608BC">
        <w:rPr>
          <w:lang w:val="cs-CZ"/>
        </w:rPr>
        <w:t> </w:t>
      </w:r>
      <w:r w:rsidRPr="002608BC">
        <w:rPr>
          <w:lang w:val="cs-CZ"/>
        </w:rPr>
        <w:t xml:space="preserve">takovém případě se pro roční valorizaci za uplynulý kalendářní rok upravenou v čl. </w:t>
      </w:r>
      <w:r w:rsidR="00791B78" w:rsidRPr="002608BC">
        <w:rPr>
          <w:lang w:val="cs-CZ"/>
        </w:rPr>
        <w:fldChar w:fldCharType="begin"/>
      </w:r>
      <w:r w:rsidR="00791B78" w:rsidRPr="002608BC">
        <w:rPr>
          <w:lang w:val="cs-CZ"/>
        </w:rPr>
        <w:instrText xml:space="preserve"> REF _Ref121328155 \r \h </w:instrText>
      </w:r>
      <w:r w:rsidR="002608BC">
        <w:rPr>
          <w:lang w:val="cs-CZ"/>
        </w:rPr>
        <w:instrText xml:space="preserve"> \* MERGEFORMAT </w:instrText>
      </w:r>
      <w:r w:rsidR="00791B78" w:rsidRPr="002608BC">
        <w:rPr>
          <w:lang w:val="cs-CZ"/>
        </w:rPr>
      </w:r>
      <w:r w:rsidR="00791B78" w:rsidRPr="002608BC">
        <w:rPr>
          <w:lang w:val="cs-CZ"/>
        </w:rPr>
        <w:fldChar w:fldCharType="separate"/>
      </w:r>
      <w:r w:rsidR="00911384">
        <w:rPr>
          <w:lang w:val="cs-CZ"/>
        </w:rPr>
        <w:t>V.5</w:t>
      </w:r>
      <w:r w:rsidR="00791B78" w:rsidRPr="002608BC">
        <w:rPr>
          <w:lang w:val="cs-CZ"/>
        </w:rPr>
        <w:fldChar w:fldCharType="end"/>
      </w:r>
      <w:r w:rsidRPr="002608BC">
        <w:rPr>
          <w:lang w:val="cs-CZ"/>
        </w:rPr>
        <w:t xml:space="preserve"> této Smlouvy použije upravený Inflační index, který se bude rovnat výši upravené roční míry inflace vyjádřené v procentech podle průměru přírůstku průměrných měsíčních indexů spotřebitelských cen za uplynulý</w:t>
      </w:r>
      <w:r w:rsidRPr="00645E63">
        <w:rPr>
          <w:lang w:val="cs-CZ"/>
        </w:rPr>
        <w:t xml:space="preserve"> kalendářní rok zveřejňovaných Českým statistickým úřadem, přičemž za kalendářní měsíce spadající (byť zčásti) do Období trvání překážky se budou takovéto průměrné měsíční indexy rovnat nule (tzn. že veškeré dosud neposkytnuté části Finančního plnění ani jiné částky uvedené v této Smlouvě nebudou za </w:t>
      </w:r>
      <w:r>
        <w:rPr>
          <w:lang w:val="cs-CZ"/>
        </w:rPr>
        <w:t xml:space="preserve">kalendářní měsíce, které spadají do </w:t>
      </w:r>
      <w:r w:rsidRPr="00645E63">
        <w:rPr>
          <w:lang w:val="cs-CZ"/>
        </w:rPr>
        <w:t>Období trvání překážky</w:t>
      </w:r>
      <w:r>
        <w:rPr>
          <w:lang w:val="cs-CZ"/>
        </w:rPr>
        <w:t>,</w:t>
      </w:r>
      <w:r w:rsidRPr="00645E63">
        <w:rPr>
          <w:lang w:val="cs-CZ"/>
        </w:rPr>
        <w:t xml:space="preserve"> valorizovány a Inflační index </w:t>
      </w:r>
      <w:r w:rsidR="00EE45B2">
        <w:rPr>
          <w:lang w:val="cs-CZ"/>
        </w:rPr>
        <w:t xml:space="preserve">pro uplynulý kalendářní rok </w:t>
      </w:r>
      <w:r w:rsidRPr="00645E63">
        <w:rPr>
          <w:lang w:val="cs-CZ"/>
        </w:rPr>
        <w:t>bude v návaznosti na to proporčně ponížen).</w:t>
      </w:r>
      <w:bookmarkEnd w:id="153"/>
      <w:r w:rsidRPr="00645E63">
        <w:rPr>
          <w:lang w:val="cs-CZ"/>
        </w:rPr>
        <w:t xml:space="preserve"> </w:t>
      </w:r>
    </w:p>
    <w:p w14:paraId="12AEB704" w14:textId="37059EA2" w:rsidR="009D1A6E" w:rsidRPr="003447C8" w:rsidRDefault="0087677B" w:rsidP="00785F66">
      <w:pPr>
        <w:pStyle w:val="Nadpis2"/>
        <w:widowControl/>
        <w:numPr>
          <w:ilvl w:val="0"/>
          <w:numId w:val="1"/>
        </w:numPr>
        <w:tabs>
          <w:tab w:val="clear" w:pos="0"/>
        </w:tabs>
        <w:spacing w:before="360" w:after="120" w:line="276" w:lineRule="auto"/>
        <w:ind w:left="567" w:hanging="567"/>
        <w:jc w:val="both"/>
        <w:rPr>
          <w:lang w:val="cs-CZ"/>
        </w:rPr>
      </w:pPr>
      <w:bookmarkStart w:id="154" w:name="_Ref71040206"/>
      <w:bookmarkStart w:id="155" w:name="_Ref116946837"/>
      <w:bookmarkStart w:id="156" w:name="_Toc191038838"/>
      <w:bookmarkEnd w:id="134"/>
      <w:r w:rsidRPr="008B5638">
        <w:rPr>
          <w:lang w:val="cs-CZ"/>
        </w:rPr>
        <w:t xml:space="preserve"> </w:t>
      </w:r>
      <w:bookmarkStart w:id="157" w:name="_Toc230332151"/>
      <w:r w:rsidR="00A20BC0" w:rsidRPr="003447C8">
        <w:rPr>
          <w:lang w:val="cs-CZ"/>
        </w:rPr>
        <w:t xml:space="preserve">Zajištění </w:t>
      </w:r>
      <w:r w:rsidR="00096A3C" w:rsidRPr="003447C8">
        <w:rPr>
          <w:lang w:val="cs-CZ"/>
        </w:rPr>
        <w:t>závazků</w:t>
      </w:r>
      <w:r w:rsidR="00A941F0" w:rsidRPr="003447C8">
        <w:rPr>
          <w:lang w:val="cs-CZ"/>
        </w:rPr>
        <w:t xml:space="preserve"> </w:t>
      </w:r>
      <w:r w:rsidR="009367CE" w:rsidRPr="003447C8">
        <w:rPr>
          <w:lang w:val="cs-CZ"/>
        </w:rPr>
        <w:t xml:space="preserve">ze </w:t>
      </w:r>
      <w:bookmarkEnd w:id="154"/>
      <w:r w:rsidR="00F60268" w:rsidRPr="003447C8">
        <w:rPr>
          <w:lang w:val="cs-CZ"/>
        </w:rPr>
        <w:t>Smlouvy</w:t>
      </w:r>
      <w:bookmarkEnd w:id="155"/>
      <w:bookmarkEnd w:id="156"/>
      <w:bookmarkEnd w:id="157"/>
    </w:p>
    <w:p w14:paraId="65CB6330" w14:textId="791CEEFA" w:rsidR="00F029C9" w:rsidRPr="0062704C" w:rsidRDefault="00922AD7" w:rsidP="00B13076">
      <w:pPr>
        <w:widowControl/>
        <w:jc w:val="both"/>
        <w:rPr>
          <w:i/>
          <w:highlight w:val="yellow"/>
          <w:lang w:val="cs-CZ"/>
        </w:rPr>
      </w:pPr>
      <w:bookmarkStart w:id="158" w:name="_Hlk121322530"/>
      <w:r w:rsidRPr="008B5638">
        <w:rPr>
          <w:i/>
          <w:highlight w:val="yellow"/>
          <w:lang w:val="cs-CZ"/>
        </w:rPr>
        <w:t>[</w:t>
      </w:r>
      <w:r w:rsidR="00E22FEF" w:rsidRPr="008B5638">
        <w:rPr>
          <w:rFonts w:cs="Open Sans"/>
          <w:i/>
          <w:highlight w:val="yellow"/>
          <w:lang w:val="cs-CZ"/>
        </w:rPr>
        <w:t>Zajištění lze sjednat ve formě zejména, nikoliv však výlučně, ručení či finanční záruky osoby vždy předem schválené MČ</w:t>
      </w:r>
      <w:r w:rsidR="00E22FEF" w:rsidRPr="00B61FBC">
        <w:rPr>
          <w:rFonts w:cs="Open Sans"/>
          <w:i/>
          <w:highlight w:val="yellow"/>
          <w:lang w:val="cs-CZ"/>
        </w:rPr>
        <w:t>/HMP</w:t>
      </w:r>
      <w:r w:rsidR="00E22FEF" w:rsidRPr="008B5638">
        <w:rPr>
          <w:rFonts w:cs="Open Sans"/>
          <w:i/>
          <w:highlight w:val="yellow"/>
          <w:lang w:val="cs-CZ"/>
        </w:rPr>
        <w:t>, zástavního práva, zřízení služebnosti (včetně služebnosti neprovést Investiční záměr v rozporu se Základními parametry), zákazu zcizení a zatížení, předkupního práva nebo notářského zápisu se svolením k přímé vykonatelnosti.</w:t>
      </w:r>
      <w:bookmarkStart w:id="159" w:name="_Hlk71123468"/>
      <w:bookmarkStart w:id="160" w:name="_Hlk92532791"/>
      <w:bookmarkStart w:id="161" w:name="_Ref55413324"/>
      <w:bookmarkEnd w:id="159"/>
      <w:r w:rsidR="000F31AA">
        <w:rPr>
          <w:rFonts w:cs="Open Sans"/>
          <w:i/>
          <w:highlight w:val="yellow"/>
          <w:lang w:val="cs-CZ"/>
        </w:rPr>
        <w:t xml:space="preserve"> </w:t>
      </w:r>
      <w:bookmarkStart w:id="162" w:name="_Hlk92532030"/>
      <w:bookmarkEnd w:id="158"/>
      <w:bookmarkEnd w:id="160"/>
    </w:p>
    <w:p w14:paraId="28B9C22B" w14:textId="53C76E96" w:rsidR="00AD61F1" w:rsidRPr="004D45E3" w:rsidRDefault="00AD61F1" w:rsidP="00EA52D9">
      <w:pPr>
        <w:pStyle w:val="Odstavecseseznamem"/>
        <w:keepNext/>
        <w:widowControl/>
        <w:numPr>
          <w:ilvl w:val="1"/>
          <w:numId w:val="1"/>
        </w:numPr>
        <w:ind w:left="567" w:hanging="567"/>
        <w:jc w:val="both"/>
        <w:rPr>
          <w:lang w:val="cs-CZ"/>
        </w:rPr>
      </w:pPr>
      <w:bookmarkStart w:id="163" w:name="_Ref110581545"/>
      <w:bookmarkStart w:id="164" w:name="_Ref117633882"/>
      <w:bookmarkStart w:id="165" w:name="_Ref117491671"/>
      <w:bookmarkStart w:id="166" w:name="_Hlk118886871"/>
      <w:bookmarkEnd w:id="162"/>
      <w:r w:rsidRPr="0062704C">
        <w:rPr>
          <w:i/>
          <w:highlight w:val="yellow"/>
          <w:lang w:val="cs-CZ"/>
        </w:rPr>
        <w:t>[</w:t>
      </w:r>
      <w:r w:rsidRPr="008B5638">
        <w:rPr>
          <w:i/>
          <w:iCs/>
          <w:highlight w:val="yellow"/>
          <w:lang w:val="cs-CZ"/>
        </w:rPr>
        <w:t>Doplnění konkrétních zajišťovacích institutů bude provedeno v</w:t>
      </w:r>
      <w:r w:rsidR="00625542">
        <w:rPr>
          <w:i/>
          <w:highlight w:val="yellow"/>
          <w:lang w:val="cs-CZ"/>
        </w:rPr>
        <w:t> </w:t>
      </w:r>
      <w:r w:rsidRPr="008B5638">
        <w:rPr>
          <w:i/>
          <w:iCs/>
          <w:highlight w:val="yellow"/>
          <w:lang w:val="cs-CZ"/>
        </w:rPr>
        <w:t>rámci vyjednávání konkrétní Smlouvy</w:t>
      </w:r>
      <w:r w:rsidR="00625542">
        <w:rPr>
          <w:i/>
          <w:highlight w:val="yellow"/>
          <w:lang w:val="cs-CZ"/>
        </w:rPr>
        <w:t>.</w:t>
      </w:r>
      <w:r w:rsidR="00625542" w:rsidRPr="002608BC">
        <w:rPr>
          <w:i/>
          <w:highlight w:val="yellow"/>
          <w:lang w:val="cs-CZ"/>
        </w:rPr>
        <w:t>]</w:t>
      </w:r>
      <w:r w:rsidRPr="00EA52D9">
        <w:rPr>
          <w:i/>
          <w:lang w:val="cs-CZ"/>
        </w:rPr>
        <w:t xml:space="preserve"> </w:t>
      </w:r>
    </w:p>
    <w:p w14:paraId="795AB0ED" w14:textId="77777777" w:rsidR="00740C1A" w:rsidRPr="008B5638" w:rsidRDefault="00740C1A" w:rsidP="00EA52D9">
      <w:pPr>
        <w:pStyle w:val="Nadpis2"/>
        <w:widowControl/>
        <w:numPr>
          <w:ilvl w:val="0"/>
          <w:numId w:val="1"/>
        </w:numPr>
        <w:tabs>
          <w:tab w:val="clear" w:pos="0"/>
        </w:tabs>
        <w:spacing w:before="360" w:after="120" w:line="276" w:lineRule="auto"/>
        <w:ind w:left="567" w:hanging="567"/>
        <w:jc w:val="both"/>
        <w:rPr>
          <w:lang w:val="cs-CZ"/>
        </w:rPr>
      </w:pPr>
      <w:bookmarkStart w:id="167" w:name="_Toc230332152"/>
      <w:bookmarkEnd w:id="163"/>
      <w:bookmarkEnd w:id="164"/>
      <w:r w:rsidRPr="008B5638">
        <w:rPr>
          <w:lang w:val="cs-CZ"/>
        </w:rPr>
        <w:t>Utvrzení závazků ze Smlouvy</w:t>
      </w:r>
      <w:bookmarkEnd w:id="167"/>
      <w:r w:rsidRPr="008B5638">
        <w:rPr>
          <w:lang w:val="cs-CZ"/>
        </w:rPr>
        <w:t xml:space="preserve"> </w:t>
      </w:r>
    </w:p>
    <w:p w14:paraId="4C3E8B36" w14:textId="286EA2D8" w:rsidR="00996A99" w:rsidRPr="004D45E3" w:rsidRDefault="00E44A8B" w:rsidP="0062704C">
      <w:pPr>
        <w:keepNext/>
        <w:widowControl/>
        <w:jc w:val="both"/>
        <w:rPr>
          <w:i/>
          <w:lang w:val="cs-CZ"/>
        </w:rPr>
      </w:pPr>
      <w:r w:rsidRPr="00B441F7">
        <w:rPr>
          <w:i/>
          <w:highlight w:val="yellow"/>
          <w:lang w:val="cs-CZ"/>
        </w:rPr>
        <w:t>[</w:t>
      </w:r>
      <w:r w:rsidR="1337747F" w:rsidRPr="008B5638">
        <w:rPr>
          <w:i/>
          <w:iCs/>
          <w:highlight w:val="yellow"/>
          <w:lang w:val="cs-CZ"/>
        </w:rPr>
        <w:t xml:space="preserve">Dle </w:t>
      </w:r>
      <w:r w:rsidR="1337747F" w:rsidRPr="009E660D">
        <w:rPr>
          <w:i/>
          <w:iCs/>
          <w:highlight w:val="yellow"/>
          <w:lang w:val="cs-CZ"/>
        </w:rPr>
        <w:t>Metodiky</w:t>
      </w:r>
      <w:r w:rsidR="00EB4828" w:rsidRPr="009E660D">
        <w:rPr>
          <w:i/>
          <w:iCs/>
          <w:highlight w:val="yellow"/>
          <w:lang w:val="cs-CZ"/>
        </w:rPr>
        <w:t xml:space="preserve"> HMP</w:t>
      </w:r>
      <w:r w:rsidR="1337747F" w:rsidRPr="009E660D">
        <w:rPr>
          <w:i/>
          <w:iCs/>
          <w:highlight w:val="yellow"/>
          <w:lang w:val="cs-CZ"/>
        </w:rPr>
        <w:t xml:space="preserve"> </w:t>
      </w:r>
      <w:r w:rsidR="001869C2" w:rsidRPr="009E660D">
        <w:rPr>
          <w:i/>
          <w:iCs/>
          <w:highlight w:val="yellow"/>
          <w:lang w:val="cs-CZ"/>
        </w:rPr>
        <w:t>budou v</w:t>
      </w:r>
      <w:r w:rsidR="1337747F" w:rsidRPr="009E660D">
        <w:rPr>
          <w:i/>
          <w:iCs/>
          <w:highlight w:val="yellow"/>
          <w:lang w:val="cs-CZ"/>
        </w:rPr>
        <w:t xml:space="preserve"> případě porušení povinností </w:t>
      </w:r>
      <w:r w:rsidR="004A0510" w:rsidRPr="009E660D">
        <w:rPr>
          <w:i/>
          <w:iCs/>
          <w:highlight w:val="yellow"/>
          <w:lang w:val="cs-CZ"/>
        </w:rPr>
        <w:t xml:space="preserve">obou stran </w:t>
      </w:r>
      <w:r w:rsidR="1337747F" w:rsidRPr="009E660D">
        <w:rPr>
          <w:i/>
          <w:iCs/>
          <w:highlight w:val="yellow"/>
          <w:lang w:val="cs-CZ"/>
        </w:rPr>
        <w:t>sjednány odpovídající smluvní pokuty</w:t>
      </w:r>
      <w:r w:rsidR="7B29B154" w:rsidRPr="009E660D">
        <w:rPr>
          <w:i/>
          <w:iCs/>
          <w:highlight w:val="yellow"/>
          <w:lang w:val="cs-CZ"/>
        </w:rPr>
        <w:t xml:space="preserve">, a to v souladu s Metodikou </w:t>
      </w:r>
      <w:r w:rsidR="00EB4828" w:rsidRPr="009E660D">
        <w:rPr>
          <w:i/>
          <w:iCs/>
          <w:highlight w:val="yellow"/>
          <w:lang w:val="cs-CZ"/>
        </w:rPr>
        <w:t xml:space="preserve">HMP </w:t>
      </w:r>
      <w:r w:rsidR="7B29B154" w:rsidRPr="009E660D">
        <w:rPr>
          <w:i/>
          <w:iCs/>
          <w:highlight w:val="yellow"/>
          <w:lang w:val="cs-CZ"/>
        </w:rPr>
        <w:t xml:space="preserve">a </w:t>
      </w:r>
      <w:r w:rsidR="000E47A0" w:rsidRPr="008B5638">
        <w:rPr>
          <w:i/>
          <w:iCs/>
          <w:highlight w:val="yellow"/>
          <w:lang w:val="cs-CZ"/>
        </w:rPr>
        <w:t>O</w:t>
      </w:r>
      <w:r w:rsidR="7B29B154" w:rsidRPr="008B5638">
        <w:rPr>
          <w:i/>
          <w:iCs/>
          <w:highlight w:val="yellow"/>
          <w:lang w:val="cs-CZ"/>
        </w:rPr>
        <w:t>bčanským zákoníkem</w:t>
      </w:r>
      <w:r w:rsidR="1337747F" w:rsidRPr="00B441F7">
        <w:rPr>
          <w:i/>
          <w:highlight w:val="yellow"/>
          <w:lang w:val="cs-CZ"/>
        </w:rPr>
        <w:t>.</w:t>
      </w:r>
      <w:r w:rsidR="0087677B" w:rsidRPr="00B441F7">
        <w:rPr>
          <w:i/>
          <w:highlight w:val="yellow"/>
          <w:lang w:val="cs-CZ"/>
        </w:rPr>
        <w:t xml:space="preserve"> </w:t>
      </w:r>
      <w:r w:rsidR="00734655" w:rsidRPr="00B475D6">
        <w:rPr>
          <w:i/>
          <w:iCs/>
          <w:highlight w:val="yellow"/>
          <w:lang w:val="cs-CZ"/>
        </w:rPr>
        <w:t>Sjednání</w:t>
      </w:r>
      <w:r w:rsidR="0087677B" w:rsidRPr="00B475D6">
        <w:rPr>
          <w:i/>
          <w:iCs/>
          <w:highlight w:val="yellow"/>
          <w:lang w:val="cs-CZ"/>
        </w:rPr>
        <w:t xml:space="preserve"> zajištění</w:t>
      </w:r>
      <w:r w:rsidR="000934AF" w:rsidRPr="00B475D6">
        <w:rPr>
          <w:i/>
          <w:iCs/>
          <w:highlight w:val="yellow"/>
          <w:lang w:val="cs-CZ"/>
        </w:rPr>
        <w:t xml:space="preserve"> a/nebo utvrzení závazků</w:t>
      </w:r>
      <w:r w:rsidR="0087677B" w:rsidRPr="00B475D6">
        <w:rPr>
          <w:i/>
          <w:iCs/>
          <w:highlight w:val="yellow"/>
          <w:lang w:val="cs-CZ"/>
        </w:rPr>
        <w:t xml:space="preserve"> předpokládá </w:t>
      </w:r>
      <w:r w:rsidR="00734655" w:rsidRPr="00B475D6">
        <w:rPr>
          <w:i/>
          <w:iCs/>
          <w:highlight w:val="yellow"/>
          <w:lang w:val="cs-CZ"/>
        </w:rPr>
        <w:t xml:space="preserve">rovněž </w:t>
      </w:r>
      <w:r w:rsidR="00C476C2">
        <w:rPr>
          <w:i/>
          <w:iCs/>
          <w:highlight w:val="yellow"/>
          <w:lang w:val="cs-CZ"/>
        </w:rPr>
        <w:t>MPP</w:t>
      </w:r>
      <w:r w:rsidR="006A11CC">
        <w:rPr>
          <w:i/>
          <w:iCs/>
          <w:highlight w:val="yellow"/>
          <w:lang w:val="cs-CZ"/>
        </w:rPr>
        <w:t xml:space="preserve"> </w:t>
      </w:r>
      <w:r w:rsidR="0087677B" w:rsidRPr="00B475D6">
        <w:rPr>
          <w:i/>
          <w:iCs/>
          <w:highlight w:val="yellow"/>
          <w:lang w:val="cs-CZ"/>
        </w:rPr>
        <w:t>v textové části</w:t>
      </w:r>
      <w:r w:rsidR="00734655" w:rsidRPr="00B475D6">
        <w:rPr>
          <w:i/>
          <w:iCs/>
          <w:highlight w:val="yellow"/>
          <w:lang w:val="cs-CZ"/>
        </w:rPr>
        <w:t>.</w:t>
      </w:r>
      <w:r w:rsidR="00734655" w:rsidRPr="00020B99">
        <w:rPr>
          <w:i/>
          <w:iCs/>
          <w:highlight w:val="yellow"/>
          <w:lang w:val="cs-CZ"/>
        </w:rPr>
        <w:t xml:space="preserve"> </w:t>
      </w:r>
      <w:bookmarkStart w:id="168" w:name="_Hlk71199065"/>
      <w:bookmarkEnd w:id="161"/>
      <w:bookmarkEnd w:id="165"/>
      <w:bookmarkEnd w:id="166"/>
      <w:bookmarkEnd w:id="168"/>
      <w:r w:rsidR="0087677B" w:rsidRPr="008B5638">
        <w:rPr>
          <w:i/>
          <w:iCs/>
          <w:highlight w:val="yellow"/>
          <w:lang w:val="cs-CZ"/>
        </w:rPr>
        <w:t>V každé smlouvě je nutno upravit ustanovení o utvrzení závazků vždy s ohledem na konkrétní Municipalitu</w:t>
      </w:r>
      <w:r w:rsidR="00A05288" w:rsidRPr="008B5638">
        <w:rPr>
          <w:i/>
          <w:iCs/>
          <w:highlight w:val="yellow"/>
          <w:lang w:val="cs-CZ"/>
        </w:rPr>
        <w:t>,</w:t>
      </w:r>
      <w:r w:rsidR="0087677B" w:rsidRPr="008B5638">
        <w:rPr>
          <w:i/>
          <w:iCs/>
          <w:highlight w:val="yellow"/>
          <w:lang w:val="cs-CZ"/>
        </w:rPr>
        <w:t xml:space="preserve"> pro kterou je plnění, které je zajištěno smluvní pokutou, určeno</w:t>
      </w:r>
      <w:r w:rsidR="00A05288" w:rsidRPr="004D45E3">
        <w:rPr>
          <w:i/>
          <w:highlight w:val="yellow"/>
          <w:lang w:val="cs-CZ"/>
        </w:rPr>
        <w:t>.</w:t>
      </w:r>
      <w:r w:rsidR="1337747F" w:rsidRPr="0062704C">
        <w:rPr>
          <w:highlight w:val="yellow"/>
          <w:lang w:val="cs-CZ"/>
        </w:rPr>
        <w:t>]</w:t>
      </w:r>
    </w:p>
    <w:p w14:paraId="3F1A500F" w14:textId="4C367159" w:rsidR="00902F7E" w:rsidRPr="003E4717" w:rsidRDefault="00902F7E" w:rsidP="009C7735">
      <w:pPr>
        <w:pStyle w:val="Odstavecseseznamem"/>
        <w:widowControl/>
        <w:ind w:left="567"/>
        <w:jc w:val="both"/>
        <w:rPr>
          <w:b/>
          <w:bCs/>
          <w:lang w:val="cs-CZ"/>
        </w:rPr>
      </w:pPr>
      <w:bookmarkStart w:id="169" w:name="_Hlk121927844"/>
      <w:bookmarkStart w:id="170" w:name="_Hlk210375411"/>
      <w:bookmarkStart w:id="171" w:name="_Ref102992944"/>
      <w:bookmarkStart w:id="172" w:name="_Ref114492419"/>
      <w:r w:rsidRPr="003E4717">
        <w:rPr>
          <w:b/>
          <w:bCs/>
          <w:lang w:val="cs-CZ"/>
        </w:rPr>
        <w:t>Porušení Základních parametrů</w:t>
      </w:r>
      <w:bookmarkEnd w:id="169"/>
      <w:r w:rsidRPr="003E4717">
        <w:rPr>
          <w:b/>
          <w:bCs/>
          <w:lang w:val="cs-CZ"/>
        </w:rPr>
        <w:t xml:space="preserve"> </w:t>
      </w:r>
    </w:p>
    <w:p w14:paraId="023BB91B" w14:textId="6A700A80" w:rsidR="00AE04F6" w:rsidRPr="005D0865" w:rsidRDefault="00AE04F6" w:rsidP="003E4717">
      <w:pPr>
        <w:pStyle w:val="Odstavecseseznamem"/>
        <w:widowControl/>
        <w:numPr>
          <w:ilvl w:val="1"/>
          <w:numId w:val="15"/>
        </w:numPr>
        <w:ind w:left="567" w:hanging="709"/>
        <w:jc w:val="both"/>
        <w:rPr>
          <w:lang w:val="cs-CZ"/>
        </w:rPr>
      </w:pPr>
      <w:bookmarkStart w:id="173" w:name="_Ref194938309"/>
      <w:bookmarkStart w:id="174" w:name="_Ref194940104"/>
      <w:bookmarkStart w:id="175" w:name="_Ref127346872"/>
      <w:r w:rsidRPr="008B5638">
        <w:rPr>
          <w:lang w:val="cs-CZ"/>
        </w:rPr>
        <w:t xml:space="preserve">Poruší-li Investor svou povinnost </w:t>
      </w:r>
      <w:r w:rsidRPr="006E37C0">
        <w:rPr>
          <w:lang w:val="cs-CZ"/>
        </w:rPr>
        <w:t>uvedenou v čl.</w:t>
      </w:r>
      <w:r w:rsidR="00D21D9F" w:rsidRPr="006E37C0">
        <w:rPr>
          <w:lang w:val="cs-CZ"/>
        </w:rPr>
        <w:t xml:space="preserve"> </w:t>
      </w:r>
      <w:r w:rsidR="009419BB">
        <w:rPr>
          <w:lang w:val="cs-CZ"/>
        </w:rPr>
        <w:fldChar w:fldCharType="begin"/>
      </w:r>
      <w:r w:rsidR="009419BB">
        <w:rPr>
          <w:lang w:val="cs-CZ"/>
        </w:rPr>
        <w:instrText xml:space="preserve"> REF _Ref194938030 \r \h </w:instrText>
      </w:r>
      <w:r w:rsidR="009419BB">
        <w:rPr>
          <w:lang w:val="cs-CZ"/>
        </w:rPr>
      </w:r>
      <w:r w:rsidR="009419BB">
        <w:rPr>
          <w:lang w:val="cs-CZ"/>
        </w:rPr>
        <w:fldChar w:fldCharType="separate"/>
      </w:r>
      <w:r w:rsidR="009419BB">
        <w:rPr>
          <w:lang w:val="cs-CZ"/>
        </w:rPr>
        <w:t>II.2</w:t>
      </w:r>
      <w:r w:rsidR="009419BB">
        <w:rPr>
          <w:lang w:val="cs-CZ"/>
        </w:rPr>
        <w:fldChar w:fldCharType="end"/>
      </w:r>
      <w:r w:rsidR="00D21D9F" w:rsidRPr="006E37C0">
        <w:rPr>
          <w:lang w:val="cs-CZ"/>
        </w:rPr>
        <w:t xml:space="preserve"> </w:t>
      </w:r>
      <w:r w:rsidRPr="006E37C0">
        <w:rPr>
          <w:lang w:val="cs-CZ"/>
        </w:rPr>
        <w:t xml:space="preserve">věta první Smlouvy dodržet </w:t>
      </w:r>
      <w:r w:rsidRPr="006E37C0">
        <w:rPr>
          <w:rFonts w:cs="Open Sans"/>
          <w:lang w:val="cs-CZ"/>
        </w:rPr>
        <w:t>při přípravě</w:t>
      </w:r>
      <w:r w:rsidR="0062704C">
        <w:rPr>
          <w:rFonts w:cs="Open Sans"/>
          <w:lang w:val="cs-CZ"/>
        </w:rPr>
        <w:t>,</w:t>
      </w:r>
      <w:r w:rsidRPr="006E37C0">
        <w:rPr>
          <w:rFonts w:cs="Open Sans"/>
          <w:lang w:val="cs-CZ"/>
        </w:rPr>
        <w:t xml:space="preserve"> realizaci </w:t>
      </w:r>
      <w:r w:rsidR="00C1350B" w:rsidRPr="006E37C0">
        <w:rPr>
          <w:rFonts w:cs="Open Sans"/>
          <w:lang w:val="cs-CZ"/>
        </w:rPr>
        <w:t>výstavby</w:t>
      </w:r>
      <w:r w:rsidR="0062704C">
        <w:rPr>
          <w:rFonts w:cs="Open Sans"/>
          <w:lang w:val="cs-CZ"/>
        </w:rPr>
        <w:t xml:space="preserve"> </w:t>
      </w:r>
      <w:r w:rsidR="0062704C" w:rsidRPr="00B91494">
        <w:rPr>
          <w:rFonts w:cs="Open Sans"/>
          <w:highlight w:val="yellow"/>
          <w:lang w:val="cs-CZ"/>
        </w:rPr>
        <w:t>a po stanovenou dobu po kolaudaci Investičního záměru</w:t>
      </w:r>
      <w:r w:rsidR="00C1350B" w:rsidRPr="006E37C0">
        <w:rPr>
          <w:rFonts w:cs="Open Sans"/>
          <w:lang w:val="cs-CZ"/>
        </w:rPr>
        <w:t xml:space="preserve"> </w:t>
      </w:r>
      <w:r w:rsidRPr="006E37C0">
        <w:rPr>
          <w:rFonts w:cs="Open Sans"/>
          <w:lang w:val="cs-CZ"/>
        </w:rPr>
        <w:t xml:space="preserve">na </w:t>
      </w:r>
      <w:r w:rsidRPr="00501AD9">
        <w:rPr>
          <w:rFonts w:cs="Open Sans"/>
          <w:lang w:val="cs-CZ"/>
        </w:rPr>
        <w:t>Pozemcích</w:t>
      </w:r>
      <w:r w:rsidRPr="006E37C0">
        <w:rPr>
          <w:rFonts w:cs="Open Sans"/>
          <w:lang w:val="cs-CZ"/>
        </w:rPr>
        <w:t xml:space="preserve"> sjednané Základní parametry</w:t>
      </w:r>
      <w:r w:rsidR="00C1350B" w:rsidRPr="006E37C0">
        <w:rPr>
          <w:rFonts w:cs="Open Sans"/>
          <w:lang w:val="cs-CZ"/>
        </w:rPr>
        <w:t xml:space="preserve"> Investičního </w:t>
      </w:r>
      <w:r w:rsidR="00C1350B" w:rsidRPr="00987892">
        <w:rPr>
          <w:rFonts w:cs="Open Sans"/>
          <w:lang w:val="cs-CZ"/>
        </w:rPr>
        <w:t>záměru</w:t>
      </w:r>
      <w:r w:rsidR="00987892" w:rsidRPr="00987892">
        <w:rPr>
          <w:rFonts w:cs="Open Sans"/>
          <w:lang w:val="cs-CZ"/>
        </w:rPr>
        <w:t xml:space="preserve"> a podá žádost o povolení Investičního záměru či jeho části, nebo ji změní, nebo Investiční záměr realizuje způsobem, který je v rozporu se Základními parametry</w:t>
      </w:r>
      <w:r w:rsidRPr="00987892">
        <w:rPr>
          <w:rFonts w:cs="Open Sans"/>
          <w:lang w:val="cs-CZ"/>
        </w:rPr>
        <w:t xml:space="preserve">, </w:t>
      </w:r>
      <w:r w:rsidR="006020E6" w:rsidRPr="00987892">
        <w:rPr>
          <w:rFonts w:cs="Open Sans"/>
          <w:lang w:val="cs-CZ"/>
        </w:rPr>
        <w:t>přičemž toto</w:t>
      </w:r>
      <w:r w:rsidR="006020E6" w:rsidRPr="006E37C0">
        <w:rPr>
          <w:rFonts w:cs="Open Sans"/>
          <w:lang w:val="cs-CZ"/>
        </w:rPr>
        <w:t xml:space="preserve"> </w:t>
      </w:r>
      <w:r w:rsidRPr="006E37C0">
        <w:rPr>
          <w:rFonts w:cs="Open Sans"/>
          <w:lang w:val="cs-CZ"/>
        </w:rPr>
        <w:t>porušení spočívá v</w:t>
      </w:r>
      <w:r w:rsidR="005D0865">
        <w:rPr>
          <w:rFonts w:cs="Open Sans"/>
          <w:lang w:val="cs-CZ"/>
        </w:rPr>
        <w:t> </w:t>
      </w:r>
      <w:r w:rsidRPr="006E37C0">
        <w:rPr>
          <w:rFonts w:cs="Open Sans"/>
          <w:lang w:val="cs-CZ"/>
        </w:rPr>
        <w:t>překročení</w:t>
      </w:r>
      <w:bookmarkStart w:id="176" w:name="_Ref221016709"/>
      <w:bookmarkStart w:id="177" w:name="_Ref221000427"/>
      <w:r w:rsidR="005D0865">
        <w:rPr>
          <w:rFonts w:cs="Open Sans"/>
          <w:lang w:val="cs-CZ"/>
        </w:rPr>
        <w:t xml:space="preserve"> </w:t>
      </w:r>
      <w:r w:rsidRPr="005D0865">
        <w:rPr>
          <w:rFonts w:cs="Open Sans"/>
          <w:lang w:val="cs-CZ"/>
        </w:rPr>
        <w:t xml:space="preserve">Maximální kapacity HPP dle čl. </w:t>
      </w:r>
      <w:r w:rsidR="00B91494">
        <w:rPr>
          <w:rFonts w:cs="Open Sans"/>
          <w:lang w:val="cs-CZ"/>
        </w:rPr>
        <w:fldChar w:fldCharType="begin"/>
      </w:r>
      <w:r w:rsidR="00B91494">
        <w:rPr>
          <w:rFonts w:cs="Open Sans"/>
          <w:lang w:val="cs-CZ"/>
        </w:rPr>
        <w:instrText xml:space="preserve"> REF _Ref222309518 \r \h </w:instrText>
      </w:r>
      <w:r w:rsidR="00B91494">
        <w:rPr>
          <w:rFonts w:cs="Open Sans"/>
          <w:lang w:val="cs-CZ"/>
        </w:rPr>
      </w:r>
      <w:r w:rsidR="00B91494">
        <w:rPr>
          <w:rFonts w:cs="Open Sans"/>
          <w:lang w:val="cs-CZ"/>
        </w:rPr>
        <w:fldChar w:fldCharType="separate"/>
      </w:r>
      <w:r w:rsidR="00B91494">
        <w:rPr>
          <w:rFonts w:cs="Open Sans"/>
          <w:lang w:val="cs-CZ"/>
        </w:rPr>
        <w:t>III.1i)</w:t>
      </w:r>
      <w:r w:rsidR="00B91494">
        <w:rPr>
          <w:rFonts w:cs="Open Sans"/>
          <w:lang w:val="cs-CZ"/>
        </w:rPr>
        <w:fldChar w:fldCharType="end"/>
      </w:r>
      <w:r w:rsidR="006227AD" w:rsidRPr="005D0865">
        <w:rPr>
          <w:rFonts w:cs="Open Sans"/>
          <w:lang w:val="cs-CZ"/>
        </w:rPr>
        <w:t xml:space="preserve">, </w:t>
      </w:r>
      <w:r w:rsidR="006020E6" w:rsidRPr="005D0865">
        <w:rPr>
          <w:rFonts w:cs="Open Sans"/>
          <w:lang w:val="cs-CZ"/>
        </w:rPr>
        <w:t>a toto porušení nenapraví ani v</w:t>
      </w:r>
      <w:r w:rsidR="00E55967" w:rsidRPr="005D0865">
        <w:rPr>
          <w:rFonts w:cs="Open Sans"/>
          <w:lang w:val="cs-CZ"/>
        </w:rPr>
        <w:t> </w:t>
      </w:r>
      <w:r w:rsidR="006020E6" w:rsidRPr="005D0865">
        <w:rPr>
          <w:rFonts w:cs="Open Sans"/>
          <w:lang w:val="cs-CZ"/>
        </w:rPr>
        <w:t xml:space="preserve">dodatečné lhůtě </w:t>
      </w:r>
      <w:r w:rsidR="00E55967" w:rsidRPr="005D0865">
        <w:rPr>
          <w:highlight w:val="yellow"/>
          <w:lang w:val="cs-CZ"/>
        </w:rPr>
        <w:t>90</w:t>
      </w:r>
      <w:r w:rsidR="006020E6" w:rsidRPr="005D0865">
        <w:rPr>
          <w:lang w:val="cs-CZ"/>
        </w:rPr>
        <w:t xml:space="preserve"> </w:t>
      </w:r>
      <w:r w:rsidR="006020E6" w:rsidRPr="005D0865">
        <w:rPr>
          <w:rFonts w:cs="Open Sans"/>
          <w:lang w:val="cs-CZ"/>
        </w:rPr>
        <w:t xml:space="preserve">dnů od doručení písemného upozornění ze strany </w:t>
      </w:r>
      <w:r w:rsidR="00E4614A" w:rsidRPr="005D0865">
        <w:rPr>
          <w:rFonts w:cs="Open Sans"/>
          <w:lang w:val="cs-CZ"/>
        </w:rPr>
        <w:t xml:space="preserve">HMP či </w:t>
      </w:r>
      <w:r w:rsidR="006020E6" w:rsidRPr="005D0865">
        <w:rPr>
          <w:rFonts w:cs="Open Sans"/>
          <w:lang w:val="cs-CZ"/>
        </w:rPr>
        <w:t xml:space="preserve">MČ, </w:t>
      </w:r>
      <w:r w:rsidRPr="005D0865">
        <w:rPr>
          <w:rFonts w:cs="Open Sans"/>
          <w:lang w:val="cs-CZ"/>
        </w:rPr>
        <w:t xml:space="preserve">pak Investor uhradí </w:t>
      </w:r>
      <w:r w:rsidR="0087677B" w:rsidRPr="005D0865">
        <w:rPr>
          <w:rFonts w:cs="Open Sans"/>
          <w:lang w:val="cs-CZ"/>
        </w:rPr>
        <w:t xml:space="preserve">HMP i MČ </w:t>
      </w:r>
      <w:r w:rsidR="00FF48FE" w:rsidRPr="005D0865">
        <w:rPr>
          <w:rFonts w:cs="Open Sans"/>
          <w:lang w:val="cs-CZ"/>
        </w:rPr>
        <w:t xml:space="preserve">(a to každému zvlášť) </w:t>
      </w:r>
      <w:r w:rsidRPr="005D0865">
        <w:rPr>
          <w:lang w:val="cs-CZ"/>
        </w:rPr>
        <w:t xml:space="preserve">smluvní pokutu ve výši </w:t>
      </w:r>
      <w:r w:rsidRPr="005D0865">
        <w:rPr>
          <w:highlight w:val="yellow"/>
          <w:lang w:val="cs-CZ"/>
        </w:rPr>
        <w:t>[…]</w:t>
      </w:r>
      <w:r w:rsidRPr="005D0865">
        <w:rPr>
          <w:lang w:val="cs-CZ"/>
        </w:rPr>
        <w:t xml:space="preserve"> Kč (slovy: </w:t>
      </w:r>
      <w:r w:rsidRPr="005D0865">
        <w:rPr>
          <w:highlight w:val="yellow"/>
          <w:lang w:val="cs-CZ"/>
        </w:rPr>
        <w:t>[…]</w:t>
      </w:r>
      <w:r w:rsidRPr="005D0865">
        <w:rPr>
          <w:lang w:val="cs-CZ"/>
        </w:rPr>
        <w:t xml:space="preserve"> korun českých) za každý </w:t>
      </w:r>
      <w:r w:rsidR="006020E6" w:rsidRPr="005D0865">
        <w:rPr>
          <w:lang w:val="cs-CZ"/>
        </w:rPr>
        <w:t xml:space="preserve">započatý </w:t>
      </w:r>
      <w:r w:rsidR="006020E6" w:rsidRPr="005D0865">
        <w:rPr>
          <w:highlight w:val="yellow"/>
          <w:lang w:val="cs-CZ"/>
        </w:rPr>
        <w:t xml:space="preserve">1 </w:t>
      </w:r>
      <w:r w:rsidR="006020E6" w:rsidRPr="005D0865">
        <w:rPr>
          <w:lang w:val="cs-CZ"/>
        </w:rPr>
        <w:t>m</w:t>
      </w:r>
      <w:r w:rsidR="006020E6" w:rsidRPr="005D0865">
        <w:rPr>
          <w:vertAlign w:val="superscript"/>
          <w:lang w:val="cs-CZ"/>
        </w:rPr>
        <w:t>2</w:t>
      </w:r>
      <w:r w:rsidR="006020E6" w:rsidRPr="005D0865">
        <w:rPr>
          <w:lang w:val="cs-CZ"/>
        </w:rPr>
        <w:t>, o kter</w:t>
      </w:r>
      <w:r w:rsidR="00DD35E6" w:rsidRPr="005D0865">
        <w:rPr>
          <w:lang w:val="cs-CZ"/>
        </w:rPr>
        <w:t>ý</w:t>
      </w:r>
      <w:r w:rsidR="006020E6" w:rsidRPr="005D0865">
        <w:rPr>
          <w:lang w:val="cs-CZ"/>
        </w:rPr>
        <w:t xml:space="preserve"> Maximální kapacitu HPP v rámci Investičního záměru překročí.</w:t>
      </w:r>
      <w:bookmarkEnd w:id="173"/>
      <w:bookmarkEnd w:id="174"/>
      <w:bookmarkEnd w:id="176"/>
      <w:bookmarkEnd w:id="177"/>
    </w:p>
    <w:p w14:paraId="17DDAD27" w14:textId="14EF0731" w:rsidR="002B42AA" w:rsidRPr="008B5638" w:rsidRDefault="005E4BFE" w:rsidP="003E4717">
      <w:pPr>
        <w:pStyle w:val="Odstavecseseznamem"/>
        <w:widowControl/>
        <w:numPr>
          <w:ilvl w:val="1"/>
          <w:numId w:val="15"/>
        </w:numPr>
        <w:ind w:left="567" w:hanging="709"/>
        <w:jc w:val="both"/>
        <w:rPr>
          <w:lang w:val="cs-CZ"/>
        </w:rPr>
      </w:pPr>
      <w:bookmarkStart w:id="178" w:name="_Ref194938332"/>
      <w:bookmarkStart w:id="179" w:name="_Ref194940115"/>
      <w:bookmarkEnd w:id="175"/>
      <w:r w:rsidRPr="008B5638">
        <w:rPr>
          <w:lang w:val="cs-CZ"/>
        </w:rPr>
        <w:t>Poruší-li</w:t>
      </w:r>
      <w:r w:rsidR="00F321DA" w:rsidRPr="008B5638">
        <w:rPr>
          <w:lang w:val="cs-CZ"/>
        </w:rPr>
        <w:t xml:space="preserve"> Investor </w:t>
      </w:r>
      <w:r w:rsidRPr="008B5638">
        <w:rPr>
          <w:lang w:val="cs-CZ"/>
        </w:rPr>
        <w:t>svou povinnost</w:t>
      </w:r>
      <w:r w:rsidR="00F321DA" w:rsidRPr="008B5638">
        <w:rPr>
          <w:lang w:val="cs-CZ"/>
        </w:rPr>
        <w:t xml:space="preserve"> uveden</w:t>
      </w:r>
      <w:r w:rsidRPr="008B5638">
        <w:rPr>
          <w:lang w:val="cs-CZ"/>
        </w:rPr>
        <w:t>ou</w:t>
      </w:r>
      <w:r w:rsidR="00F321DA" w:rsidRPr="008B5638">
        <w:rPr>
          <w:lang w:val="cs-CZ"/>
        </w:rPr>
        <w:t xml:space="preserve"> v </w:t>
      </w:r>
      <w:r w:rsidR="00F321DA" w:rsidRPr="006227AD">
        <w:rPr>
          <w:lang w:val="cs-CZ"/>
        </w:rPr>
        <w:t xml:space="preserve">čl. </w:t>
      </w:r>
      <w:r w:rsidR="00983888" w:rsidRPr="006227AD">
        <w:rPr>
          <w:lang w:val="cs-CZ"/>
        </w:rPr>
        <w:fldChar w:fldCharType="begin"/>
      </w:r>
      <w:r w:rsidR="00983888" w:rsidRPr="006227AD">
        <w:rPr>
          <w:lang w:val="cs-CZ"/>
        </w:rPr>
        <w:instrText xml:space="preserve"> REF _Ref194938030 \r \h  \* MERGEFORMAT </w:instrText>
      </w:r>
      <w:r w:rsidR="00983888" w:rsidRPr="006227AD">
        <w:rPr>
          <w:lang w:val="cs-CZ"/>
        </w:rPr>
      </w:r>
      <w:r w:rsidR="00983888" w:rsidRPr="006227AD">
        <w:rPr>
          <w:lang w:val="cs-CZ"/>
        </w:rPr>
        <w:fldChar w:fldCharType="separate"/>
      </w:r>
      <w:r w:rsidR="00C476C2">
        <w:rPr>
          <w:lang w:val="cs-CZ"/>
        </w:rPr>
        <w:t>II.2</w:t>
      </w:r>
      <w:r w:rsidR="00983888" w:rsidRPr="006227AD">
        <w:rPr>
          <w:lang w:val="cs-CZ"/>
        </w:rPr>
        <w:fldChar w:fldCharType="end"/>
      </w:r>
      <w:r w:rsidR="00D21D9F" w:rsidRPr="006227AD">
        <w:rPr>
          <w:lang w:val="cs-CZ"/>
        </w:rPr>
        <w:t xml:space="preserve"> </w:t>
      </w:r>
      <w:r w:rsidR="00556069" w:rsidRPr="006227AD">
        <w:rPr>
          <w:lang w:val="cs-CZ"/>
        </w:rPr>
        <w:t>věta první</w:t>
      </w:r>
      <w:r w:rsidR="00D12627" w:rsidRPr="006227AD">
        <w:rPr>
          <w:lang w:val="cs-CZ"/>
        </w:rPr>
        <w:t xml:space="preserve"> </w:t>
      </w:r>
      <w:r w:rsidR="00F321DA" w:rsidRPr="006227AD">
        <w:rPr>
          <w:lang w:val="cs-CZ"/>
        </w:rPr>
        <w:t xml:space="preserve">Smlouvy dodržet </w:t>
      </w:r>
      <w:r w:rsidR="00F321DA" w:rsidRPr="006227AD">
        <w:rPr>
          <w:rFonts w:cs="Open Sans"/>
          <w:lang w:val="cs-CZ"/>
        </w:rPr>
        <w:t xml:space="preserve">při přípravě a realizaci </w:t>
      </w:r>
      <w:r w:rsidR="00C1350B" w:rsidRPr="006227AD">
        <w:rPr>
          <w:rFonts w:cs="Open Sans"/>
          <w:lang w:val="cs-CZ"/>
        </w:rPr>
        <w:t xml:space="preserve">výstavby </w:t>
      </w:r>
      <w:r w:rsidR="00B91494" w:rsidRPr="00B91494">
        <w:rPr>
          <w:rFonts w:cs="Open Sans"/>
          <w:highlight w:val="yellow"/>
          <w:lang w:val="cs-CZ"/>
        </w:rPr>
        <w:t>a po stanovenou dobu po kolaudaci Investičního záměru</w:t>
      </w:r>
      <w:r w:rsidR="00B91494" w:rsidRPr="006227AD">
        <w:rPr>
          <w:rFonts w:cs="Open Sans"/>
          <w:lang w:val="cs-CZ"/>
        </w:rPr>
        <w:t xml:space="preserve"> </w:t>
      </w:r>
      <w:r w:rsidR="00F321DA" w:rsidRPr="006227AD">
        <w:rPr>
          <w:rFonts w:cs="Open Sans"/>
          <w:lang w:val="cs-CZ"/>
        </w:rPr>
        <w:t>na Pozemcích sjednané Základní parametry</w:t>
      </w:r>
      <w:r w:rsidR="00C1350B" w:rsidRPr="006227AD">
        <w:rPr>
          <w:rFonts w:cs="Open Sans"/>
          <w:lang w:val="cs-CZ"/>
        </w:rPr>
        <w:t xml:space="preserve"> Investičního záměru</w:t>
      </w:r>
      <w:r w:rsidR="00FF6638" w:rsidRPr="00093935">
        <w:rPr>
          <w:lang w:val="cs-CZ"/>
        </w:rPr>
        <w:t xml:space="preserve"> </w:t>
      </w:r>
      <w:r w:rsidR="00FF6638" w:rsidRPr="00FF6638">
        <w:rPr>
          <w:rFonts w:cs="Open Sans"/>
          <w:lang w:val="cs-CZ"/>
        </w:rPr>
        <w:t xml:space="preserve">a podá žádost o povolení Investičního záměru či jeho části, nebo ji změní, nebo Investiční záměr realizuje způsobem, který je v rozporu se </w:t>
      </w:r>
      <w:r w:rsidR="00FF6638" w:rsidRPr="00FF6638">
        <w:rPr>
          <w:rFonts w:cs="Open Sans"/>
          <w:lang w:val="cs-CZ"/>
        </w:rPr>
        <w:lastRenderedPageBreak/>
        <w:t>Základními parametry</w:t>
      </w:r>
      <w:r w:rsidR="00F321DA" w:rsidRPr="006227AD">
        <w:rPr>
          <w:rFonts w:cs="Open Sans"/>
          <w:lang w:val="cs-CZ"/>
        </w:rPr>
        <w:t xml:space="preserve">, </w:t>
      </w:r>
      <w:r w:rsidR="006020E6" w:rsidRPr="006227AD">
        <w:rPr>
          <w:rFonts w:cs="Open Sans"/>
          <w:lang w:val="cs-CZ"/>
        </w:rPr>
        <w:t xml:space="preserve">přičemž toto porušení spočívá v porušení jiného Základního parametru než </w:t>
      </w:r>
      <w:r w:rsidR="00A6039D" w:rsidRPr="006227AD">
        <w:rPr>
          <w:rFonts w:cs="Open Sans"/>
          <w:lang w:val="cs-CZ"/>
        </w:rPr>
        <w:t xml:space="preserve">dle </w:t>
      </w:r>
      <w:r w:rsidR="00C71E7E" w:rsidRPr="006227AD">
        <w:rPr>
          <w:rFonts w:cs="Open Sans"/>
          <w:lang w:val="cs-CZ"/>
        </w:rPr>
        <w:t xml:space="preserve">čl. </w:t>
      </w:r>
      <w:r w:rsidR="005421F5">
        <w:rPr>
          <w:rFonts w:cs="Open Sans"/>
          <w:lang w:val="cs-CZ"/>
        </w:rPr>
        <w:fldChar w:fldCharType="begin"/>
      </w:r>
      <w:r w:rsidR="005421F5">
        <w:rPr>
          <w:rFonts w:cs="Open Sans"/>
          <w:lang w:val="cs-CZ"/>
        </w:rPr>
        <w:instrText xml:space="preserve"> REF _Ref222309518 \r \h </w:instrText>
      </w:r>
      <w:r w:rsidR="005421F5">
        <w:rPr>
          <w:rFonts w:cs="Open Sans"/>
          <w:lang w:val="cs-CZ"/>
        </w:rPr>
      </w:r>
      <w:r w:rsidR="005421F5">
        <w:rPr>
          <w:rFonts w:cs="Open Sans"/>
          <w:lang w:val="cs-CZ"/>
        </w:rPr>
        <w:fldChar w:fldCharType="separate"/>
      </w:r>
      <w:r w:rsidR="005421F5">
        <w:rPr>
          <w:rFonts w:cs="Open Sans"/>
          <w:lang w:val="cs-CZ"/>
        </w:rPr>
        <w:t>III.1i)</w:t>
      </w:r>
      <w:r w:rsidR="005421F5">
        <w:rPr>
          <w:rFonts w:cs="Open Sans"/>
          <w:lang w:val="cs-CZ"/>
        </w:rPr>
        <w:fldChar w:fldCharType="end"/>
      </w:r>
      <w:r w:rsidR="00A6039D" w:rsidRPr="006227AD">
        <w:rPr>
          <w:rFonts w:cs="Open Sans"/>
          <w:lang w:val="cs-CZ"/>
        </w:rPr>
        <w:t xml:space="preserve"> (tj. Maximální kapacity HPP)</w:t>
      </w:r>
      <w:r w:rsidR="004C7C06" w:rsidRPr="006227AD">
        <w:rPr>
          <w:rFonts w:cs="Open Sans"/>
          <w:lang w:val="cs-CZ"/>
        </w:rPr>
        <w:t>,</w:t>
      </w:r>
      <w:r w:rsidR="009E2FDB" w:rsidRPr="006227AD">
        <w:rPr>
          <w:rFonts w:cs="Open Sans"/>
          <w:lang w:val="cs-CZ"/>
        </w:rPr>
        <w:t xml:space="preserve"> </w:t>
      </w:r>
      <w:r w:rsidR="008A2BD9" w:rsidRPr="00785F66">
        <w:rPr>
          <w:highlight w:val="yellow"/>
          <w:lang w:val="cs-CZ"/>
        </w:rPr>
        <w:t>a</w:t>
      </w:r>
      <w:r w:rsidR="00D21D9F" w:rsidRPr="00785F66">
        <w:rPr>
          <w:highlight w:val="yellow"/>
          <w:lang w:val="cs-CZ"/>
        </w:rPr>
        <w:t> </w:t>
      </w:r>
      <w:r w:rsidR="008A2BD9" w:rsidRPr="00785F66">
        <w:rPr>
          <w:highlight w:val="yellow"/>
          <w:lang w:val="cs-CZ"/>
        </w:rPr>
        <w:t xml:space="preserve">zároveň jde o porušení takového Základního parametru, </w:t>
      </w:r>
      <w:r w:rsidR="008A2BD9" w:rsidRPr="00E44C8D">
        <w:rPr>
          <w:rFonts w:cs="Open Sans"/>
          <w:highlight w:val="yellow"/>
          <w:lang w:val="cs-CZ"/>
        </w:rPr>
        <w:t xml:space="preserve">jehož </w:t>
      </w:r>
      <w:r w:rsidR="009E2FDB" w:rsidRPr="00E44C8D">
        <w:rPr>
          <w:rFonts w:cs="Open Sans"/>
          <w:highlight w:val="yellow"/>
          <w:lang w:val="cs-CZ"/>
        </w:rPr>
        <w:t>porušení podléhá dle přílohy č. </w:t>
      </w:r>
      <w:r w:rsidR="009E2FDB" w:rsidRPr="00E44C8D">
        <w:rPr>
          <w:highlight w:val="yellow"/>
          <w:lang w:val="cs-CZ"/>
        </w:rPr>
        <w:t xml:space="preserve"> </w:t>
      </w:r>
      <w:r w:rsidR="008472CD" w:rsidRPr="00E44C8D">
        <w:rPr>
          <w:highlight w:val="yellow"/>
          <w:lang w:val="cs-CZ"/>
        </w:rPr>
        <w:t>[…]</w:t>
      </w:r>
      <w:r w:rsidR="008D227D" w:rsidRPr="00E44C8D">
        <w:rPr>
          <w:highlight w:val="yellow"/>
          <w:lang w:val="cs-CZ"/>
        </w:rPr>
        <w:t xml:space="preserve"> Smlouvy</w:t>
      </w:r>
      <w:r w:rsidR="008472CD" w:rsidRPr="00E44C8D">
        <w:rPr>
          <w:highlight w:val="yellow"/>
          <w:lang w:val="cs-CZ"/>
        </w:rPr>
        <w:t xml:space="preserve"> </w:t>
      </w:r>
      <w:r w:rsidR="008D227D" w:rsidRPr="00E44C8D">
        <w:rPr>
          <w:highlight w:val="yellow"/>
          <w:lang w:val="cs-CZ"/>
        </w:rPr>
        <w:t>smluvní sankci</w:t>
      </w:r>
      <w:r w:rsidR="009E2FDB" w:rsidRPr="006227AD">
        <w:rPr>
          <w:lang w:val="cs-CZ"/>
        </w:rPr>
        <w:t>,</w:t>
      </w:r>
      <w:r w:rsidR="006020E6" w:rsidRPr="006227AD">
        <w:rPr>
          <w:rFonts w:cs="Open Sans"/>
          <w:lang w:val="cs-CZ"/>
        </w:rPr>
        <w:t xml:space="preserve"> </w:t>
      </w:r>
      <w:r w:rsidR="00D12627" w:rsidRPr="006227AD">
        <w:rPr>
          <w:rFonts w:cs="Open Sans"/>
          <w:lang w:val="cs-CZ"/>
        </w:rPr>
        <w:t>a toto</w:t>
      </w:r>
      <w:r w:rsidR="00D12627" w:rsidRPr="008B5638">
        <w:rPr>
          <w:rFonts w:cs="Open Sans"/>
          <w:lang w:val="cs-CZ"/>
        </w:rPr>
        <w:t xml:space="preserve"> porušení nenapraví ani v dodatečné lhůtě </w:t>
      </w:r>
      <w:r w:rsidR="008D227D" w:rsidRPr="008B5638">
        <w:rPr>
          <w:highlight w:val="yellow"/>
          <w:lang w:val="cs-CZ"/>
        </w:rPr>
        <w:t>90</w:t>
      </w:r>
      <w:r w:rsidR="00D12627" w:rsidRPr="008B5638">
        <w:rPr>
          <w:lang w:val="cs-CZ"/>
        </w:rPr>
        <w:t xml:space="preserve"> </w:t>
      </w:r>
      <w:r w:rsidR="00D12627" w:rsidRPr="008B5638">
        <w:rPr>
          <w:rFonts w:cs="Open Sans"/>
          <w:lang w:val="cs-CZ"/>
        </w:rPr>
        <w:t>dnů od doručení písemného upozornění ze strany MČ</w:t>
      </w:r>
      <w:r w:rsidR="00692FEF">
        <w:rPr>
          <w:rFonts w:cs="Open Sans"/>
          <w:lang w:val="cs-CZ"/>
        </w:rPr>
        <w:t xml:space="preserve"> či HMP</w:t>
      </w:r>
      <w:r w:rsidR="00D12627" w:rsidRPr="008B5638">
        <w:rPr>
          <w:rFonts w:cs="Open Sans"/>
          <w:lang w:val="cs-CZ"/>
        </w:rPr>
        <w:t xml:space="preserve">, </w:t>
      </w:r>
      <w:r w:rsidR="00F321DA" w:rsidRPr="008B5638">
        <w:rPr>
          <w:lang w:val="cs-CZ"/>
        </w:rPr>
        <w:t xml:space="preserve">pak uhradí </w:t>
      </w:r>
      <w:r w:rsidR="0087677B" w:rsidRPr="008B5638">
        <w:rPr>
          <w:lang w:val="cs-CZ"/>
        </w:rPr>
        <w:t xml:space="preserve">HMP i </w:t>
      </w:r>
      <w:r w:rsidR="00F321DA" w:rsidRPr="008B5638">
        <w:rPr>
          <w:lang w:val="cs-CZ"/>
        </w:rPr>
        <w:t>MČ</w:t>
      </w:r>
      <w:r w:rsidR="00FF48FE">
        <w:rPr>
          <w:lang w:val="cs-CZ"/>
        </w:rPr>
        <w:t xml:space="preserve"> </w:t>
      </w:r>
      <w:r w:rsidR="00FF48FE">
        <w:rPr>
          <w:rFonts w:cs="Open Sans"/>
          <w:lang w:val="cs-CZ"/>
        </w:rPr>
        <w:t xml:space="preserve">(a to každému zvlášť) </w:t>
      </w:r>
      <w:r w:rsidR="00F321DA" w:rsidRPr="008B5638">
        <w:rPr>
          <w:lang w:val="cs-CZ"/>
        </w:rPr>
        <w:t xml:space="preserve">smluvní pokutu ve výši </w:t>
      </w:r>
      <w:r w:rsidR="00F321DA" w:rsidRPr="008B5638">
        <w:rPr>
          <w:highlight w:val="yellow"/>
          <w:lang w:val="cs-CZ"/>
        </w:rPr>
        <w:t>[…]</w:t>
      </w:r>
      <w:r w:rsidR="00F321DA" w:rsidRPr="008B5638">
        <w:rPr>
          <w:lang w:val="cs-CZ"/>
        </w:rPr>
        <w:t xml:space="preserve"> Kč (slovy: </w:t>
      </w:r>
      <w:r w:rsidR="00F321DA" w:rsidRPr="008B5638">
        <w:rPr>
          <w:highlight w:val="yellow"/>
          <w:lang w:val="cs-CZ"/>
        </w:rPr>
        <w:t>[…]</w:t>
      </w:r>
      <w:r w:rsidR="00F321DA" w:rsidRPr="008B5638">
        <w:rPr>
          <w:lang w:val="cs-CZ"/>
        </w:rPr>
        <w:t xml:space="preserve"> korun českých</w:t>
      </w:r>
      <w:r w:rsidRPr="008B5638">
        <w:rPr>
          <w:lang w:val="cs-CZ"/>
        </w:rPr>
        <w:t>)</w:t>
      </w:r>
      <w:r w:rsidR="00F321DA" w:rsidRPr="008B5638">
        <w:rPr>
          <w:lang w:val="cs-CZ"/>
        </w:rPr>
        <w:t xml:space="preserve"> za každý jednotlivý případ porušení. </w:t>
      </w:r>
      <w:r w:rsidR="008472CD" w:rsidRPr="008B5638">
        <w:rPr>
          <w:highlight w:val="yellow"/>
          <w:lang w:val="cs-CZ"/>
        </w:rPr>
        <w:t>[</w:t>
      </w:r>
      <w:r w:rsidR="008472CD" w:rsidRPr="008B5638">
        <w:rPr>
          <w:i/>
          <w:iCs/>
          <w:highlight w:val="yellow"/>
          <w:lang w:val="cs-CZ"/>
        </w:rPr>
        <w:t>pokud má být sankcionováno porušení jen některých/podstatných základních parametrů, je nutno výčet parametrů podléhajících sankci zahrnout do přílohy</w:t>
      </w:r>
      <w:r w:rsidR="008472CD" w:rsidRPr="008B5638">
        <w:rPr>
          <w:highlight w:val="yellow"/>
          <w:lang w:val="cs-CZ"/>
        </w:rPr>
        <w:t>]</w:t>
      </w:r>
      <w:bookmarkEnd w:id="178"/>
      <w:bookmarkEnd w:id="179"/>
    </w:p>
    <w:p w14:paraId="088718E0" w14:textId="3CB40792" w:rsidR="00F321DA" w:rsidRPr="009E0946" w:rsidRDefault="00F321DA" w:rsidP="003E4717">
      <w:pPr>
        <w:pStyle w:val="Odstavecseseznamem"/>
        <w:widowControl/>
        <w:numPr>
          <w:ilvl w:val="1"/>
          <w:numId w:val="15"/>
        </w:numPr>
        <w:ind w:left="567" w:hanging="709"/>
        <w:jc w:val="both"/>
        <w:rPr>
          <w:lang w:val="cs-CZ"/>
        </w:rPr>
      </w:pPr>
      <w:r w:rsidRPr="008B5638">
        <w:rPr>
          <w:lang w:val="cs-CZ"/>
        </w:rPr>
        <w:t>Dojde-li jedním jednáním nebo opomenutím Investora nebo více jednáními či opomenutími Investora, které jsou spojeny blízkou časovou, věcnou a místní souvislostí k porušení více Základních parametrů (např. v rámci výstavby jedné budovy v rozporu s více Základními parametry), považují se všechna taková porušení pro účely úhrady smluvní pokuty za jeden případ porušení.</w:t>
      </w:r>
      <w:r w:rsidR="002B42AA" w:rsidRPr="008B5638">
        <w:rPr>
          <w:lang w:val="cs-CZ"/>
        </w:rPr>
        <w:t xml:space="preserve"> </w:t>
      </w:r>
      <w:r w:rsidR="00A523EB" w:rsidRPr="008B5638">
        <w:rPr>
          <w:lang w:val="cs-CZ"/>
        </w:rPr>
        <w:t xml:space="preserve">Pokud by v důsledku takového jednoho jednání Investora mělo dojít ke vzniku nároku na smluvní pokutu dle čl. </w:t>
      </w:r>
      <w:r w:rsidR="0014674F" w:rsidRPr="007E0A47">
        <w:rPr>
          <w:lang w:val="cs-CZ"/>
        </w:rPr>
        <w:fldChar w:fldCharType="begin"/>
      </w:r>
      <w:r w:rsidR="0014674F" w:rsidRPr="007E0A47">
        <w:rPr>
          <w:lang w:val="cs-CZ"/>
        </w:rPr>
        <w:instrText xml:space="preserve"> REF _Ref194940104 \r \h </w:instrText>
      </w:r>
      <w:r w:rsidR="0014674F" w:rsidRPr="00082700">
        <w:rPr>
          <w:lang w:val="cs-CZ"/>
        </w:rPr>
        <w:instrText xml:space="preserve"> \* MERGEFORMAT </w:instrText>
      </w:r>
      <w:r w:rsidR="0014674F" w:rsidRPr="007E0A47">
        <w:rPr>
          <w:lang w:val="cs-CZ"/>
        </w:rPr>
      </w:r>
      <w:r w:rsidR="0014674F" w:rsidRPr="007E0A47">
        <w:rPr>
          <w:lang w:val="cs-CZ"/>
        </w:rPr>
        <w:fldChar w:fldCharType="separate"/>
      </w:r>
      <w:r w:rsidR="00C476C2">
        <w:rPr>
          <w:lang w:val="cs-CZ"/>
        </w:rPr>
        <w:t>X.1</w:t>
      </w:r>
      <w:r w:rsidR="0014674F" w:rsidRPr="007E0A47">
        <w:rPr>
          <w:lang w:val="cs-CZ"/>
        </w:rPr>
        <w:fldChar w:fldCharType="end"/>
      </w:r>
      <w:r w:rsidR="00983888" w:rsidRPr="008B5638">
        <w:rPr>
          <w:lang w:val="cs-CZ"/>
        </w:rPr>
        <w:t xml:space="preserve"> </w:t>
      </w:r>
      <w:r w:rsidR="00A523EB" w:rsidRPr="008B5638">
        <w:rPr>
          <w:lang w:val="cs-CZ"/>
        </w:rPr>
        <w:t xml:space="preserve">i dle čl. </w:t>
      </w:r>
      <w:r w:rsidR="0014674F" w:rsidRPr="007E0A47">
        <w:rPr>
          <w:lang w:val="cs-CZ"/>
        </w:rPr>
        <w:fldChar w:fldCharType="begin"/>
      </w:r>
      <w:r w:rsidR="0014674F" w:rsidRPr="007E0A47">
        <w:rPr>
          <w:lang w:val="cs-CZ"/>
        </w:rPr>
        <w:instrText xml:space="preserve"> REF _Ref194940115 \r \h </w:instrText>
      </w:r>
      <w:r w:rsidR="0014674F" w:rsidRPr="00082700">
        <w:rPr>
          <w:lang w:val="cs-CZ"/>
        </w:rPr>
        <w:instrText xml:space="preserve"> \* MERGEFORMAT </w:instrText>
      </w:r>
      <w:r w:rsidR="0014674F" w:rsidRPr="007E0A47">
        <w:rPr>
          <w:lang w:val="cs-CZ"/>
        </w:rPr>
      </w:r>
      <w:r w:rsidR="0014674F" w:rsidRPr="007E0A47">
        <w:rPr>
          <w:lang w:val="cs-CZ"/>
        </w:rPr>
        <w:fldChar w:fldCharType="separate"/>
      </w:r>
      <w:r w:rsidR="00C476C2">
        <w:rPr>
          <w:lang w:val="cs-CZ"/>
        </w:rPr>
        <w:t>X.2</w:t>
      </w:r>
      <w:r w:rsidR="0014674F" w:rsidRPr="007E0A47">
        <w:rPr>
          <w:lang w:val="cs-CZ"/>
        </w:rPr>
        <w:fldChar w:fldCharType="end"/>
      </w:r>
      <w:r w:rsidR="00A523EB" w:rsidRPr="008B5638">
        <w:rPr>
          <w:lang w:val="cs-CZ"/>
        </w:rPr>
        <w:t xml:space="preserve">, </w:t>
      </w:r>
      <w:r w:rsidR="003612CF">
        <w:rPr>
          <w:lang w:val="cs-CZ"/>
        </w:rPr>
        <w:t xml:space="preserve">může každá z Municipalit </w:t>
      </w:r>
      <w:r w:rsidR="00A523EB" w:rsidRPr="008B5638">
        <w:rPr>
          <w:lang w:val="cs-CZ"/>
        </w:rPr>
        <w:t>požadovat pouze tu z uvedených smluvních pokut, která bude vyšší</w:t>
      </w:r>
      <w:r w:rsidR="00A523EB" w:rsidRPr="009E0946">
        <w:rPr>
          <w:lang w:val="cs-CZ"/>
        </w:rPr>
        <w:t xml:space="preserve">. </w:t>
      </w:r>
      <w:r w:rsidR="00A572E3" w:rsidRPr="00A9645A">
        <w:rPr>
          <w:lang w:val="cs-CZ"/>
        </w:rPr>
        <w:t xml:space="preserve">Za porušení povinnosti Investora podle čl. </w:t>
      </w:r>
      <w:r w:rsidR="00A572E3" w:rsidRPr="009E0946">
        <w:fldChar w:fldCharType="begin"/>
      </w:r>
      <w:r w:rsidR="00A572E3" w:rsidRPr="00A9645A">
        <w:rPr>
          <w:lang w:val="cs-CZ"/>
        </w:rPr>
        <w:instrText xml:space="preserve"> REF _Ref174527506 \r \h  \* MERGEFORMAT </w:instrText>
      </w:r>
      <w:r w:rsidR="00A572E3" w:rsidRPr="009E0946">
        <w:fldChar w:fldCharType="separate"/>
      </w:r>
      <w:r w:rsidR="00A572E3" w:rsidRPr="00A9645A">
        <w:rPr>
          <w:lang w:val="cs-CZ"/>
        </w:rPr>
        <w:t>II.2</w:t>
      </w:r>
      <w:r w:rsidR="00A572E3" w:rsidRPr="009E0946">
        <w:fldChar w:fldCharType="end"/>
      </w:r>
      <w:r w:rsidR="00A572E3" w:rsidRPr="00A9645A">
        <w:rPr>
          <w:lang w:val="cs-CZ"/>
        </w:rPr>
        <w:t>, první věty Smlouvy, za které vzniká nárok na smluvní pokutu dle čl.</w:t>
      </w:r>
      <w:r w:rsidR="00A572E3" w:rsidRPr="009E0946">
        <w:rPr>
          <w:lang w:val="cs-CZ"/>
        </w:rPr>
        <w:t xml:space="preserve"> </w:t>
      </w:r>
      <w:r w:rsidR="00A572E3" w:rsidRPr="009E0946">
        <w:rPr>
          <w:lang w:val="cs-CZ"/>
        </w:rPr>
        <w:fldChar w:fldCharType="begin"/>
      </w:r>
      <w:r w:rsidR="00A572E3" w:rsidRPr="009E0946">
        <w:rPr>
          <w:lang w:val="cs-CZ"/>
        </w:rPr>
        <w:instrText xml:space="preserve"> REF _Ref194940104 \r \h  \* MERGEFORMAT </w:instrText>
      </w:r>
      <w:r w:rsidR="00A572E3" w:rsidRPr="009E0946">
        <w:rPr>
          <w:lang w:val="cs-CZ"/>
        </w:rPr>
      </w:r>
      <w:r w:rsidR="00A572E3" w:rsidRPr="009E0946">
        <w:rPr>
          <w:lang w:val="cs-CZ"/>
        </w:rPr>
        <w:fldChar w:fldCharType="separate"/>
      </w:r>
      <w:r w:rsidR="00C476C2">
        <w:rPr>
          <w:lang w:val="cs-CZ"/>
        </w:rPr>
        <w:t>X.1</w:t>
      </w:r>
      <w:r w:rsidR="00A572E3" w:rsidRPr="009E0946">
        <w:rPr>
          <w:lang w:val="cs-CZ"/>
        </w:rPr>
        <w:fldChar w:fldCharType="end"/>
      </w:r>
      <w:r w:rsidR="00A572E3" w:rsidRPr="009E0946">
        <w:rPr>
          <w:lang w:val="cs-CZ"/>
        </w:rPr>
        <w:t xml:space="preserve"> nebo dle čl. </w:t>
      </w:r>
      <w:r w:rsidR="00A572E3" w:rsidRPr="009E0946">
        <w:rPr>
          <w:lang w:val="cs-CZ"/>
        </w:rPr>
        <w:fldChar w:fldCharType="begin"/>
      </w:r>
      <w:r w:rsidR="00A572E3" w:rsidRPr="009E0946">
        <w:rPr>
          <w:lang w:val="cs-CZ"/>
        </w:rPr>
        <w:instrText xml:space="preserve"> REF _Ref194940115 \r \h  \* MERGEFORMAT </w:instrText>
      </w:r>
      <w:r w:rsidR="00A572E3" w:rsidRPr="009E0946">
        <w:rPr>
          <w:lang w:val="cs-CZ"/>
        </w:rPr>
      </w:r>
      <w:r w:rsidR="00A572E3" w:rsidRPr="009E0946">
        <w:rPr>
          <w:lang w:val="cs-CZ"/>
        </w:rPr>
        <w:fldChar w:fldCharType="separate"/>
      </w:r>
      <w:r w:rsidR="00C476C2">
        <w:rPr>
          <w:lang w:val="cs-CZ"/>
        </w:rPr>
        <w:t>X.2</w:t>
      </w:r>
      <w:r w:rsidR="00A572E3" w:rsidRPr="009E0946">
        <w:rPr>
          <w:lang w:val="cs-CZ"/>
        </w:rPr>
        <w:fldChar w:fldCharType="end"/>
      </w:r>
      <w:r w:rsidR="00A572E3" w:rsidRPr="00A9645A">
        <w:rPr>
          <w:lang w:val="cs-CZ"/>
        </w:rPr>
        <w:t xml:space="preserve"> za tam uvedených podmínek, se považuje i situace, kdy porušení Základních parametrů při přípravě nebo realizaci výstavby na </w:t>
      </w:r>
      <w:bookmarkStart w:id="180" w:name="_Hlk186787205"/>
      <w:r w:rsidR="00A572E3" w:rsidRPr="00A9645A">
        <w:rPr>
          <w:lang w:val="cs-CZ"/>
        </w:rPr>
        <w:t xml:space="preserve">Pozemcích je důsledkem jednání </w:t>
      </w:r>
      <w:bookmarkEnd w:id="180"/>
      <w:r w:rsidR="00A572E3" w:rsidRPr="00A9645A">
        <w:rPr>
          <w:lang w:val="cs-CZ"/>
        </w:rPr>
        <w:t>nebo opomenutí třetí osoby, neboť je povinností Investora zajistit dodržení Základních parametrů v souvislosti s výstavbou na Pozemcích</w:t>
      </w:r>
      <w:r w:rsidR="00A572E3" w:rsidRPr="009E0946">
        <w:rPr>
          <w:lang w:val="cs-CZ"/>
        </w:rPr>
        <w:t xml:space="preserve"> i ze strany třetích osob.</w:t>
      </w:r>
    </w:p>
    <w:p w14:paraId="3B831473" w14:textId="2E15EBA3" w:rsidR="00237E65" w:rsidRPr="00785F66" w:rsidRDefault="00237E65" w:rsidP="00237E65">
      <w:pPr>
        <w:pStyle w:val="Odstavecseseznamem"/>
        <w:keepNext/>
        <w:widowControl/>
        <w:ind w:left="567"/>
        <w:jc w:val="both"/>
        <w:rPr>
          <w:b/>
          <w:lang w:val="cs-CZ"/>
        </w:rPr>
      </w:pPr>
      <w:bookmarkStart w:id="181" w:name="_Hlk121927895"/>
      <w:bookmarkStart w:id="182" w:name="_Hlk195037197"/>
      <w:bookmarkEnd w:id="170"/>
      <w:r w:rsidRPr="00785F66">
        <w:rPr>
          <w:b/>
          <w:lang w:val="cs-CZ"/>
        </w:rPr>
        <w:t>Prodlení s uhrazením finanční částky</w:t>
      </w:r>
      <w:bookmarkEnd w:id="181"/>
    </w:p>
    <w:p w14:paraId="1249FEEA" w14:textId="1E11FFC8" w:rsidR="00237E65" w:rsidRPr="00762D45" w:rsidRDefault="00237E65" w:rsidP="003E4717">
      <w:pPr>
        <w:pStyle w:val="Odstavecseseznamem"/>
        <w:widowControl/>
        <w:numPr>
          <w:ilvl w:val="1"/>
          <w:numId w:val="1"/>
        </w:numPr>
        <w:ind w:left="567" w:hanging="567"/>
        <w:jc w:val="both"/>
        <w:rPr>
          <w:rFonts w:cs="Open Sans"/>
          <w:lang w:val="cs-CZ"/>
        </w:rPr>
      </w:pPr>
      <w:bookmarkStart w:id="183" w:name="_Ref126661619"/>
      <w:r w:rsidRPr="00762D45">
        <w:rPr>
          <w:rFonts w:cs="Open Sans"/>
          <w:lang w:val="cs-CZ"/>
        </w:rPr>
        <w:t>Bude-li Investor v prodlení se splněním jeho závazků (kteréhokoli z nich) k zaplacení jakékoliv finanční částky podle této Smlouvy, uhradí</w:t>
      </w:r>
      <w:r w:rsidR="0087677B" w:rsidRPr="00762D45">
        <w:rPr>
          <w:rFonts w:cs="Open Sans"/>
          <w:lang w:val="cs-CZ"/>
        </w:rPr>
        <w:t xml:space="preserve"> </w:t>
      </w:r>
      <w:r w:rsidR="00E620C7" w:rsidRPr="00762D45">
        <w:rPr>
          <w:rFonts w:cs="Open Sans"/>
          <w:lang w:val="cs-CZ"/>
        </w:rPr>
        <w:t>oprávněnému věřiteli (</w:t>
      </w:r>
      <w:r w:rsidR="00E620C7" w:rsidRPr="003E4717">
        <w:rPr>
          <w:rFonts w:cs="Open Sans"/>
          <w:lang w:val="cs-CZ"/>
        </w:rPr>
        <w:t xml:space="preserve">dle okolností </w:t>
      </w:r>
      <w:r w:rsidR="00B8360A" w:rsidRPr="00762D45">
        <w:rPr>
          <w:rFonts w:cs="Open Sans"/>
          <w:highlight w:val="yellow"/>
          <w:lang w:val="cs-CZ"/>
        </w:rPr>
        <w:t>MČ</w:t>
      </w:r>
      <w:r w:rsidR="00E620C7" w:rsidRPr="00762D45">
        <w:rPr>
          <w:rFonts w:cs="Open Sans"/>
          <w:highlight w:val="yellow"/>
          <w:lang w:val="cs-CZ"/>
        </w:rPr>
        <w:t xml:space="preserve"> nebo </w:t>
      </w:r>
      <w:r w:rsidR="00B8360A" w:rsidRPr="00762D45">
        <w:rPr>
          <w:rFonts w:cs="Open Sans"/>
          <w:highlight w:val="yellow"/>
          <w:lang w:val="cs-CZ"/>
        </w:rPr>
        <w:t>HMP</w:t>
      </w:r>
      <w:r w:rsidR="00E620C7" w:rsidRPr="00762D45">
        <w:rPr>
          <w:rFonts w:cs="Open Sans"/>
          <w:lang w:val="cs-CZ"/>
        </w:rPr>
        <w:t xml:space="preserve">) </w:t>
      </w:r>
      <w:r w:rsidRPr="00762D45">
        <w:rPr>
          <w:rFonts w:cs="Open Sans"/>
          <w:lang w:val="cs-CZ"/>
        </w:rPr>
        <w:t xml:space="preserve"> úrok z prodlení ve výši stanovené právními předpisy. </w:t>
      </w:r>
      <w:bookmarkEnd w:id="183"/>
    </w:p>
    <w:p w14:paraId="1FA0ED00" w14:textId="0FEA33EB" w:rsidR="00902F7E" w:rsidRPr="00785F66" w:rsidRDefault="00902F7E" w:rsidP="002E27DE">
      <w:pPr>
        <w:pStyle w:val="Odstavecseseznamem"/>
        <w:widowControl/>
        <w:ind w:left="567"/>
        <w:jc w:val="both"/>
        <w:rPr>
          <w:rFonts w:cs="Open Sans"/>
          <w:b/>
          <w:bCs/>
          <w:lang w:val="cs-CZ"/>
        </w:rPr>
      </w:pPr>
      <w:bookmarkStart w:id="184" w:name="_Hlk121927911"/>
      <w:bookmarkEnd w:id="182"/>
      <w:r w:rsidRPr="00785F66">
        <w:rPr>
          <w:b/>
          <w:bCs/>
          <w:lang w:val="cs-CZ"/>
        </w:rPr>
        <w:t>Prodlení se zřízením zajištění</w:t>
      </w:r>
      <w:bookmarkEnd w:id="184"/>
      <w:r w:rsidRPr="00785F66">
        <w:rPr>
          <w:b/>
          <w:bCs/>
          <w:i/>
          <w:highlight w:val="yellow"/>
          <w:lang w:val="cs-CZ"/>
        </w:rPr>
        <w:t xml:space="preserve"> </w:t>
      </w:r>
    </w:p>
    <w:p w14:paraId="739EAB3A" w14:textId="47C4838B" w:rsidR="00FB0F1E" w:rsidRPr="008B5638" w:rsidRDefault="005E4BFE" w:rsidP="003E4717">
      <w:pPr>
        <w:pStyle w:val="Odstavecseseznamem"/>
        <w:widowControl/>
        <w:numPr>
          <w:ilvl w:val="1"/>
          <w:numId w:val="1"/>
        </w:numPr>
        <w:ind w:left="567" w:hanging="567"/>
        <w:jc w:val="both"/>
        <w:rPr>
          <w:lang w:val="cs-CZ"/>
        </w:rPr>
      </w:pPr>
      <w:r w:rsidRPr="008B5638">
        <w:rPr>
          <w:rFonts w:cs="Open Sans"/>
          <w:lang w:val="cs-CZ"/>
        </w:rPr>
        <w:t>Bude-li</w:t>
      </w:r>
      <w:r w:rsidR="00072A26" w:rsidRPr="008B5638">
        <w:rPr>
          <w:rFonts w:cs="Open Sans"/>
          <w:lang w:val="cs-CZ"/>
        </w:rPr>
        <w:t xml:space="preserve"> </w:t>
      </w:r>
      <w:r w:rsidR="00072A26" w:rsidRPr="002E27DE">
        <w:rPr>
          <w:rFonts w:cs="Open Sans"/>
          <w:lang w:val="cs-CZ"/>
        </w:rPr>
        <w:t>Investor</w:t>
      </w:r>
      <w:r w:rsidRPr="002E27DE">
        <w:rPr>
          <w:rFonts w:cs="Open Sans"/>
          <w:lang w:val="cs-CZ"/>
        </w:rPr>
        <w:t xml:space="preserve"> v prodlení</w:t>
      </w:r>
      <w:r w:rsidR="00072A26" w:rsidRPr="002E27DE">
        <w:rPr>
          <w:rFonts w:cs="Open Sans"/>
          <w:lang w:val="cs-CZ"/>
        </w:rPr>
        <w:t xml:space="preserve"> </w:t>
      </w:r>
      <w:r w:rsidRPr="002E27DE">
        <w:rPr>
          <w:rFonts w:cs="Open Sans"/>
          <w:lang w:val="cs-CZ"/>
        </w:rPr>
        <w:t xml:space="preserve">se zřízením </w:t>
      </w:r>
      <w:r w:rsidR="00072A26" w:rsidRPr="002E27DE">
        <w:rPr>
          <w:rFonts w:cs="Open Sans"/>
          <w:lang w:val="cs-CZ"/>
        </w:rPr>
        <w:t>sjednané</w:t>
      </w:r>
      <w:r w:rsidRPr="002E27DE">
        <w:rPr>
          <w:rFonts w:cs="Open Sans"/>
          <w:lang w:val="cs-CZ"/>
        </w:rPr>
        <w:t>ho</w:t>
      </w:r>
      <w:r w:rsidR="00072A26" w:rsidRPr="008B5638">
        <w:rPr>
          <w:lang w:val="cs-CZ"/>
        </w:rPr>
        <w:t xml:space="preserve"> zajištění, tj. </w:t>
      </w:r>
      <w:r w:rsidR="00072A26" w:rsidRPr="008B5638">
        <w:rPr>
          <w:i/>
          <w:iCs/>
          <w:lang w:val="cs-CZ"/>
        </w:rPr>
        <w:t>[</w:t>
      </w:r>
      <w:r w:rsidR="00072A26" w:rsidRPr="008B5638">
        <w:rPr>
          <w:i/>
          <w:iCs/>
          <w:highlight w:val="yellow"/>
          <w:lang w:val="cs-CZ"/>
        </w:rPr>
        <w:t>specifikovat porušení konkrétní povinnosti dle sjednaného zajištění</w:t>
      </w:r>
      <w:r w:rsidR="00072A26" w:rsidRPr="008B5638">
        <w:rPr>
          <w:i/>
          <w:iCs/>
          <w:lang w:val="cs-CZ"/>
        </w:rPr>
        <w:t>]</w:t>
      </w:r>
      <w:r w:rsidR="00072A26" w:rsidRPr="008B5638">
        <w:rPr>
          <w:lang w:val="cs-CZ"/>
        </w:rPr>
        <w:t xml:space="preserve">, </w:t>
      </w:r>
      <w:r w:rsidR="00EB7233" w:rsidRPr="008B5638">
        <w:rPr>
          <w:rFonts w:cs="Open Sans"/>
          <w:lang w:val="cs-CZ"/>
        </w:rPr>
        <w:t xml:space="preserve">a toto porušení nenapraví ani v dodatečné lhůtě </w:t>
      </w:r>
      <w:r w:rsidR="00EB7233" w:rsidRPr="008B5638">
        <w:rPr>
          <w:highlight w:val="yellow"/>
          <w:lang w:val="cs-CZ"/>
        </w:rPr>
        <w:t>[…]</w:t>
      </w:r>
      <w:r w:rsidR="00EB7233" w:rsidRPr="008B5638">
        <w:rPr>
          <w:lang w:val="cs-CZ"/>
        </w:rPr>
        <w:t xml:space="preserve"> </w:t>
      </w:r>
      <w:r w:rsidR="00EB7233" w:rsidRPr="008B5638">
        <w:rPr>
          <w:rFonts w:cs="Open Sans"/>
          <w:lang w:val="cs-CZ"/>
        </w:rPr>
        <w:t xml:space="preserve">dnů od doručení písemného upozornění ze strany </w:t>
      </w:r>
      <w:r w:rsidR="00EB7233" w:rsidRPr="00D12627">
        <w:rPr>
          <w:rFonts w:cs="Open Sans"/>
          <w:lang w:val="cs-CZ"/>
        </w:rPr>
        <w:t xml:space="preserve">HMP a/nebo </w:t>
      </w:r>
      <w:r w:rsidR="00D2391B" w:rsidRPr="008B5638">
        <w:rPr>
          <w:rFonts w:cs="Open Sans"/>
          <w:lang w:val="cs-CZ"/>
        </w:rPr>
        <w:t>M</w:t>
      </w:r>
      <w:r w:rsidR="00EB7233" w:rsidRPr="008B5638">
        <w:rPr>
          <w:rFonts w:cs="Open Sans"/>
          <w:lang w:val="cs-CZ"/>
        </w:rPr>
        <w:t>Č</w:t>
      </w:r>
      <w:r w:rsidR="00EB7233" w:rsidRPr="008B5638">
        <w:rPr>
          <w:lang w:val="cs-CZ"/>
        </w:rPr>
        <w:t xml:space="preserve">, </w:t>
      </w:r>
      <w:r w:rsidR="00072A26" w:rsidRPr="008B5638">
        <w:rPr>
          <w:lang w:val="cs-CZ"/>
        </w:rPr>
        <w:t xml:space="preserve">je povinen uhradit </w:t>
      </w:r>
      <w:r w:rsidR="00072A26" w:rsidRPr="003F6E52">
        <w:rPr>
          <w:lang w:val="cs-CZ"/>
        </w:rPr>
        <w:t xml:space="preserve">(i) </w:t>
      </w:r>
      <w:r w:rsidR="00072A26" w:rsidRPr="008B5638">
        <w:rPr>
          <w:lang w:val="cs-CZ"/>
        </w:rPr>
        <w:t>ve prospěch MČ smluvní pokutu ve výši [</w:t>
      </w:r>
      <w:r w:rsidR="00072A26" w:rsidRPr="008B5638">
        <w:rPr>
          <w:highlight w:val="yellow"/>
          <w:lang w:val="cs-CZ"/>
        </w:rPr>
        <w:t>…</w:t>
      </w:r>
      <w:r w:rsidR="00072A26" w:rsidRPr="008B5638">
        <w:rPr>
          <w:lang w:val="cs-CZ"/>
        </w:rPr>
        <w:t>] Kč (slovy: [</w:t>
      </w:r>
      <w:r w:rsidR="00072A26" w:rsidRPr="008B5638">
        <w:rPr>
          <w:highlight w:val="yellow"/>
          <w:lang w:val="cs-CZ"/>
        </w:rPr>
        <w:t>…</w:t>
      </w:r>
      <w:r w:rsidR="00072A26" w:rsidRPr="008B5638">
        <w:rPr>
          <w:lang w:val="cs-CZ"/>
        </w:rPr>
        <w:t>] korun českých)</w:t>
      </w:r>
      <w:r w:rsidR="00072A26" w:rsidRPr="003F6E52">
        <w:rPr>
          <w:lang w:val="cs-CZ"/>
        </w:rPr>
        <w:t xml:space="preserve"> a zároveň (</w:t>
      </w:r>
      <w:proofErr w:type="spellStart"/>
      <w:r w:rsidR="00072A26" w:rsidRPr="003F6E52">
        <w:rPr>
          <w:lang w:val="cs-CZ"/>
        </w:rPr>
        <w:t>ii</w:t>
      </w:r>
      <w:proofErr w:type="spellEnd"/>
      <w:r w:rsidR="00072A26" w:rsidRPr="003F6E52">
        <w:rPr>
          <w:lang w:val="cs-CZ"/>
        </w:rPr>
        <w:t xml:space="preserve">) ve prospěch HMP smluvní pokutu ve výši </w:t>
      </w:r>
      <w:r w:rsidR="00072A26" w:rsidRPr="002103D8">
        <w:rPr>
          <w:lang w:val="cs-CZ"/>
        </w:rPr>
        <w:t>[</w:t>
      </w:r>
      <w:r w:rsidR="00072A26" w:rsidRPr="000D4B2C">
        <w:rPr>
          <w:highlight w:val="yellow"/>
          <w:lang w:val="cs-CZ"/>
        </w:rPr>
        <w:t>…</w:t>
      </w:r>
      <w:r w:rsidR="00072A26" w:rsidRPr="002103D8">
        <w:rPr>
          <w:lang w:val="cs-CZ"/>
        </w:rPr>
        <w:t>]</w:t>
      </w:r>
      <w:r w:rsidR="00072A26" w:rsidRPr="003F6E52">
        <w:rPr>
          <w:lang w:val="cs-CZ"/>
        </w:rPr>
        <w:t xml:space="preserve"> Kč (slovy:</w:t>
      </w:r>
      <w:r w:rsidR="000C1B6C" w:rsidRPr="000C1B6C">
        <w:rPr>
          <w:lang w:val="cs-CZ"/>
        </w:rPr>
        <w:t xml:space="preserve"> </w:t>
      </w:r>
      <w:r w:rsidR="000C1B6C" w:rsidRPr="002103D8">
        <w:rPr>
          <w:lang w:val="cs-CZ"/>
        </w:rPr>
        <w:t>[</w:t>
      </w:r>
      <w:r w:rsidR="000C1B6C" w:rsidRPr="000D4B2C">
        <w:rPr>
          <w:highlight w:val="yellow"/>
          <w:lang w:val="cs-CZ"/>
        </w:rPr>
        <w:t>…</w:t>
      </w:r>
      <w:r w:rsidR="000C1B6C" w:rsidRPr="002103D8">
        <w:rPr>
          <w:lang w:val="cs-CZ"/>
        </w:rPr>
        <w:t>]</w:t>
      </w:r>
      <w:r w:rsidR="000C1B6C">
        <w:rPr>
          <w:lang w:val="cs-CZ"/>
        </w:rPr>
        <w:t xml:space="preserve"> </w:t>
      </w:r>
      <w:r w:rsidR="00072A26" w:rsidRPr="003F6E52">
        <w:rPr>
          <w:lang w:val="cs-CZ"/>
        </w:rPr>
        <w:t xml:space="preserve">korun českých) </w:t>
      </w:r>
      <w:r w:rsidR="00072A26" w:rsidRPr="008B5638">
        <w:rPr>
          <w:lang w:val="cs-CZ"/>
        </w:rPr>
        <w:t xml:space="preserve">za každý započatý den prodlení se zřízením zajištění. </w:t>
      </w:r>
      <w:r w:rsidR="00072A26" w:rsidRPr="008B5638" w:rsidDel="00DF6D3C">
        <w:rPr>
          <w:i/>
          <w:iCs/>
          <w:lang w:val="cs-CZ"/>
        </w:rPr>
        <w:t xml:space="preserve"> </w:t>
      </w:r>
      <w:r w:rsidR="009E7466" w:rsidRPr="008B5638">
        <w:rPr>
          <w:i/>
          <w:iCs/>
          <w:lang w:val="cs-CZ"/>
        </w:rPr>
        <w:t>[</w:t>
      </w:r>
      <w:r w:rsidR="009E7466" w:rsidRPr="008B5638">
        <w:rPr>
          <w:i/>
          <w:iCs/>
          <w:highlight w:val="yellow"/>
          <w:lang w:val="cs-CZ"/>
        </w:rPr>
        <w:t>má-li být poskytnuto více zajišťovacích instrumentů, smluvní pokuty by měly zajišťovat každý z</w:t>
      </w:r>
      <w:r w:rsidR="00E620C7" w:rsidRPr="00E620C7">
        <w:rPr>
          <w:i/>
          <w:iCs/>
          <w:highlight w:val="yellow"/>
          <w:lang w:val="cs-CZ"/>
        </w:rPr>
        <w:t> </w:t>
      </w:r>
      <w:r w:rsidR="009E7466" w:rsidRPr="00E620C7">
        <w:rPr>
          <w:i/>
          <w:iCs/>
          <w:highlight w:val="yellow"/>
          <w:lang w:val="cs-CZ"/>
        </w:rPr>
        <w:t>nich</w:t>
      </w:r>
      <w:r w:rsidR="00E620C7" w:rsidRPr="00B61FBC">
        <w:rPr>
          <w:i/>
          <w:iCs/>
          <w:highlight w:val="yellow"/>
          <w:lang w:val="cs-CZ"/>
        </w:rPr>
        <w:t>, lze také sjednat pokutu výhra</w:t>
      </w:r>
      <w:r w:rsidR="00E620C7">
        <w:rPr>
          <w:i/>
          <w:iCs/>
          <w:highlight w:val="yellow"/>
          <w:lang w:val="cs-CZ"/>
        </w:rPr>
        <w:t>d</w:t>
      </w:r>
      <w:r w:rsidR="00E620C7" w:rsidRPr="00B61FBC">
        <w:rPr>
          <w:i/>
          <w:iCs/>
          <w:highlight w:val="yellow"/>
          <w:lang w:val="cs-CZ"/>
        </w:rPr>
        <w:t>ně pro MČ nebo HMP</w:t>
      </w:r>
      <w:r w:rsidR="009E7466" w:rsidRPr="002103D8">
        <w:rPr>
          <w:i/>
          <w:iCs/>
          <w:lang w:val="cs-CZ"/>
        </w:rPr>
        <w:t>]</w:t>
      </w:r>
      <w:bookmarkStart w:id="185" w:name="_Ref114492421"/>
      <w:bookmarkEnd w:id="171"/>
      <w:bookmarkEnd w:id="172"/>
      <w:r w:rsidR="00FB0F1E" w:rsidRPr="008B5638">
        <w:rPr>
          <w:lang w:val="cs-CZ"/>
        </w:rPr>
        <w:t xml:space="preserve"> </w:t>
      </w:r>
      <w:bookmarkEnd w:id="185"/>
    </w:p>
    <w:p w14:paraId="706A7AC4" w14:textId="77777777" w:rsidR="00B91C94" w:rsidRPr="00DA1E98" w:rsidRDefault="00B91C94" w:rsidP="00162E21">
      <w:pPr>
        <w:pStyle w:val="Odstavecseseznamem"/>
        <w:widowControl/>
        <w:ind w:left="567"/>
        <w:jc w:val="both"/>
        <w:rPr>
          <w:b/>
          <w:bCs/>
          <w:lang w:val="cs-CZ"/>
        </w:rPr>
      </w:pPr>
      <w:bookmarkStart w:id="186" w:name="_Hlk121928096"/>
      <w:r w:rsidRPr="00DA1E98">
        <w:rPr>
          <w:b/>
          <w:bCs/>
          <w:lang w:val="cs-CZ"/>
        </w:rPr>
        <w:t>Prodlení s</w:t>
      </w:r>
      <w:r w:rsidR="0065773E" w:rsidRPr="00DA1E98">
        <w:rPr>
          <w:b/>
          <w:bCs/>
          <w:lang w:val="cs-CZ"/>
        </w:rPr>
        <w:t> </w:t>
      </w:r>
      <w:r w:rsidRPr="00DA1E98">
        <w:rPr>
          <w:b/>
          <w:bCs/>
          <w:lang w:val="cs-CZ"/>
        </w:rPr>
        <w:t>převodem pozemků</w:t>
      </w:r>
    </w:p>
    <w:p w14:paraId="3FF4935C" w14:textId="61C909CD" w:rsidR="00B91C94" w:rsidRDefault="0065773E" w:rsidP="003E4717">
      <w:pPr>
        <w:pStyle w:val="Odstavecseseznamem"/>
        <w:widowControl/>
        <w:numPr>
          <w:ilvl w:val="1"/>
          <w:numId w:val="15"/>
        </w:numPr>
        <w:ind w:left="567" w:hanging="709"/>
        <w:jc w:val="both"/>
        <w:rPr>
          <w:lang w:val="cs-CZ"/>
        </w:rPr>
      </w:pPr>
      <w:r w:rsidRPr="004A5B3B">
        <w:rPr>
          <w:rFonts w:cs="Open Sans"/>
          <w:lang w:val="cs-CZ"/>
        </w:rPr>
        <w:t xml:space="preserve">Za každý </w:t>
      </w:r>
      <w:r w:rsidR="002E5D07">
        <w:rPr>
          <w:rFonts w:cs="Open Sans"/>
          <w:lang w:val="cs-CZ"/>
        </w:rPr>
        <w:t xml:space="preserve">započatý </w:t>
      </w:r>
      <w:r w:rsidRPr="004A5B3B">
        <w:rPr>
          <w:rFonts w:cs="Open Sans"/>
          <w:lang w:val="cs-CZ"/>
        </w:rPr>
        <w:t xml:space="preserve">den prodlení Investora s převodem vlastnického práva k Pozemkům pro </w:t>
      </w:r>
      <w:r w:rsidRPr="003E4717">
        <w:rPr>
          <w:highlight w:val="yellow"/>
          <w:lang w:val="cs-CZ"/>
        </w:rPr>
        <w:t>[</w:t>
      </w:r>
      <w:r w:rsidRPr="00162E21">
        <w:rPr>
          <w:rFonts w:cs="Open Sans"/>
          <w:highlight w:val="yellow"/>
          <w:lang w:val="cs-CZ"/>
        </w:rPr>
        <w:t>…</w:t>
      </w:r>
      <w:r w:rsidRPr="003E4717">
        <w:rPr>
          <w:highlight w:val="yellow"/>
          <w:lang w:val="cs-CZ"/>
        </w:rPr>
        <w:t>]</w:t>
      </w:r>
      <w:r w:rsidR="002E5D07" w:rsidRPr="00162E21">
        <w:rPr>
          <w:rFonts w:cs="Open Sans"/>
          <w:lang w:val="cs-CZ"/>
        </w:rPr>
        <w:t xml:space="preserve"> do vlastnictví HMP </w:t>
      </w:r>
      <w:r w:rsidR="002E5D07">
        <w:rPr>
          <w:lang w:val="cs-CZ"/>
        </w:rPr>
        <w:t>a do správy MČ</w:t>
      </w:r>
      <w:r w:rsidRPr="004A5B3B">
        <w:rPr>
          <w:rFonts w:cs="Open Sans"/>
          <w:lang w:val="cs-CZ"/>
        </w:rPr>
        <w:t xml:space="preserve">, uhradí Investor </w:t>
      </w:r>
      <w:r w:rsidR="00414E74" w:rsidRPr="003C3655">
        <w:rPr>
          <w:highlight w:val="yellow"/>
          <w:lang w:val="cs-CZ"/>
        </w:rPr>
        <w:t>[</w:t>
      </w:r>
      <w:r w:rsidR="00414E74" w:rsidRPr="00DA4862">
        <w:rPr>
          <w:highlight w:val="yellow"/>
          <w:lang w:val="cs-CZ"/>
        </w:rPr>
        <w:t>HMP</w:t>
      </w:r>
      <w:r w:rsidR="00414E74" w:rsidRPr="0021738D">
        <w:rPr>
          <w:highlight w:val="yellow"/>
          <w:lang w:val="cs-CZ"/>
        </w:rPr>
        <w:t>/</w:t>
      </w:r>
      <w:r w:rsidRPr="00162E21">
        <w:rPr>
          <w:highlight w:val="yellow"/>
          <w:lang w:val="cs-CZ"/>
        </w:rPr>
        <w:t>MČ</w:t>
      </w:r>
      <w:r w:rsidR="00414E74" w:rsidRPr="0021738D">
        <w:rPr>
          <w:highlight w:val="yellow"/>
          <w:lang w:val="cs-CZ"/>
        </w:rPr>
        <w:t>]</w:t>
      </w:r>
      <w:r w:rsidRPr="00162E21">
        <w:rPr>
          <w:highlight w:val="yellow"/>
          <w:lang w:val="cs-CZ"/>
        </w:rPr>
        <w:t xml:space="preserve"> </w:t>
      </w:r>
      <w:r w:rsidRPr="004A5B3B">
        <w:rPr>
          <w:rFonts w:cs="Open Sans"/>
          <w:lang w:val="cs-CZ"/>
        </w:rPr>
        <w:t xml:space="preserve">smluvní pokutu ve výši </w:t>
      </w:r>
      <w:r w:rsidRPr="00336D37">
        <w:rPr>
          <w:highlight w:val="yellow"/>
          <w:lang w:val="cs-CZ"/>
        </w:rPr>
        <w:t>[</w:t>
      </w:r>
      <w:r>
        <w:rPr>
          <w:highlight w:val="yellow"/>
          <w:lang w:val="cs-CZ"/>
        </w:rPr>
        <w:t>…</w:t>
      </w:r>
      <w:r w:rsidRPr="00336D37">
        <w:rPr>
          <w:highlight w:val="yellow"/>
          <w:lang w:val="cs-CZ"/>
        </w:rPr>
        <w:t>]</w:t>
      </w:r>
      <w:r w:rsidRPr="004A5B3B">
        <w:rPr>
          <w:rFonts w:cs="Open Sans"/>
          <w:lang w:val="cs-CZ"/>
        </w:rPr>
        <w:t xml:space="preserve"> Kč za každý započatý den prodlení.</w:t>
      </w:r>
      <w:r>
        <w:rPr>
          <w:rFonts w:cs="Open Sans"/>
          <w:lang w:val="cs-CZ"/>
        </w:rPr>
        <w:t xml:space="preserve"> </w:t>
      </w:r>
      <w:r w:rsidR="006D53E7" w:rsidRPr="002103D8">
        <w:rPr>
          <w:i/>
          <w:iCs/>
          <w:lang w:val="cs-CZ"/>
        </w:rPr>
        <w:t>[</w:t>
      </w:r>
      <w:r w:rsidR="00235E60" w:rsidRPr="004E3C45">
        <w:rPr>
          <w:i/>
          <w:iCs/>
          <w:highlight w:val="yellow"/>
          <w:lang w:val="cs-CZ"/>
        </w:rPr>
        <w:t xml:space="preserve">Pozemky pro […], se v daném případě nerozumí Pozemky, na kterých má být realizován Investiční záměr, ale pozemky převáděné a MČ/HMP. Definici je proto třeba doplnit o označení odlišující je od Pozemků pro Investiční záměr. </w:t>
      </w:r>
      <w:r w:rsidR="00235E60" w:rsidRPr="00833336">
        <w:rPr>
          <w:i/>
          <w:iCs/>
          <w:highlight w:val="yellow"/>
          <w:lang w:val="cs-CZ"/>
        </w:rPr>
        <w:t>Dále je třeba</w:t>
      </w:r>
      <w:r w:rsidR="00235E60">
        <w:rPr>
          <w:i/>
          <w:iCs/>
          <w:highlight w:val="yellow"/>
          <w:lang w:val="cs-CZ"/>
        </w:rPr>
        <w:t xml:space="preserve"> </w:t>
      </w:r>
      <w:r w:rsidR="006D53E7" w:rsidRPr="00082700">
        <w:rPr>
          <w:i/>
          <w:iCs/>
          <w:highlight w:val="yellow"/>
          <w:lang w:val="cs-CZ"/>
        </w:rPr>
        <w:t xml:space="preserve">případně obdobně upravit pro konkrétní typy </w:t>
      </w:r>
      <w:r w:rsidR="00961682" w:rsidRPr="00082700">
        <w:rPr>
          <w:i/>
          <w:iCs/>
          <w:highlight w:val="yellow"/>
          <w:lang w:val="cs-CZ"/>
        </w:rPr>
        <w:t xml:space="preserve">Nefinančního plnění, </w:t>
      </w:r>
      <w:r w:rsidR="0029338B" w:rsidRPr="00082700">
        <w:rPr>
          <w:i/>
          <w:iCs/>
          <w:highlight w:val="yellow"/>
          <w:lang w:val="cs-CZ"/>
        </w:rPr>
        <w:t>jejichž předmětem nebude toliko převod pozemků</w:t>
      </w:r>
      <w:r w:rsidR="00235E60">
        <w:rPr>
          <w:i/>
          <w:iCs/>
          <w:lang w:val="cs-CZ"/>
        </w:rPr>
        <w:t>.</w:t>
      </w:r>
      <w:r w:rsidR="006D53E7" w:rsidRPr="002103D8">
        <w:rPr>
          <w:i/>
          <w:iCs/>
          <w:lang w:val="cs-CZ"/>
        </w:rPr>
        <w:t>]</w:t>
      </w:r>
    </w:p>
    <w:p w14:paraId="24C60877" w14:textId="77777777" w:rsidR="00630CC6" w:rsidRPr="003E4717" w:rsidRDefault="002E5D07" w:rsidP="00FA5021">
      <w:pPr>
        <w:pStyle w:val="Odstavecseseznamem"/>
        <w:widowControl/>
        <w:ind w:left="567"/>
        <w:jc w:val="both"/>
        <w:rPr>
          <w:u w:val="single"/>
          <w:lang w:val="cs-CZ"/>
        </w:rPr>
      </w:pPr>
      <w:r w:rsidRPr="00DA1E98">
        <w:rPr>
          <w:b/>
          <w:bCs/>
          <w:lang w:val="cs-CZ"/>
        </w:rPr>
        <w:t>Náhradní finanční plnění</w:t>
      </w:r>
      <w:bookmarkEnd w:id="186"/>
      <w:r w:rsidRPr="00DE79BD">
        <w:rPr>
          <w:lang w:val="cs-CZ"/>
        </w:rPr>
        <w:t xml:space="preserve"> </w:t>
      </w:r>
      <w:r w:rsidR="00F71DC5" w:rsidRPr="002103D8">
        <w:rPr>
          <w:i/>
          <w:iCs/>
          <w:lang w:val="cs-CZ"/>
        </w:rPr>
        <w:t>[</w:t>
      </w:r>
      <w:r w:rsidR="00F71DC5" w:rsidRPr="00B61FBC">
        <w:rPr>
          <w:i/>
          <w:iCs/>
          <w:highlight w:val="yellow"/>
          <w:lang w:val="cs-CZ"/>
        </w:rPr>
        <w:t>sjednat samostatně pro každou část Nefinančního plnění</w:t>
      </w:r>
      <w:r w:rsidR="00F71DC5" w:rsidRPr="002103D8">
        <w:rPr>
          <w:i/>
          <w:iCs/>
          <w:lang w:val="cs-CZ"/>
        </w:rPr>
        <w:t>]</w:t>
      </w:r>
      <w:r w:rsidRPr="003E4717">
        <w:rPr>
          <w:i/>
          <w:lang w:val="cs-CZ"/>
        </w:rPr>
        <w:t xml:space="preserve"> </w:t>
      </w:r>
    </w:p>
    <w:p w14:paraId="5C3F811D" w14:textId="7A8DF610" w:rsidR="00B91C94" w:rsidRPr="00082700" w:rsidRDefault="00B91C94" w:rsidP="003E4717">
      <w:pPr>
        <w:pStyle w:val="Odstavecseseznamem"/>
        <w:keepNext/>
        <w:widowControl/>
        <w:numPr>
          <w:ilvl w:val="1"/>
          <w:numId w:val="1"/>
        </w:numPr>
        <w:ind w:left="567" w:hanging="567"/>
        <w:jc w:val="both"/>
        <w:rPr>
          <w:rFonts w:cs="Open Sans"/>
          <w:lang w:val="cs-CZ"/>
        </w:rPr>
      </w:pPr>
      <w:bookmarkStart w:id="187" w:name="_Ref183847194"/>
      <w:bookmarkStart w:id="188" w:name="_Ref221007808"/>
      <w:bookmarkStart w:id="189" w:name="_Ref195271232"/>
      <w:bookmarkStart w:id="190" w:name="_Ref121904579"/>
      <w:r w:rsidRPr="00082700">
        <w:rPr>
          <w:rFonts w:cs="Open Sans"/>
          <w:lang w:val="cs-CZ"/>
        </w:rPr>
        <w:t>V případě, že</w:t>
      </w:r>
      <w:r w:rsidRPr="007258E5">
        <w:rPr>
          <w:rFonts w:cs="Open Sans"/>
          <w:lang w:val="cs-CZ"/>
        </w:rPr>
        <w:t xml:space="preserve"> nebude realizováno </w:t>
      </w:r>
      <w:r w:rsidRPr="007258E5">
        <w:rPr>
          <w:rFonts w:cs="Open Sans"/>
          <w:highlight w:val="yellow"/>
          <w:lang w:val="cs-CZ"/>
        </w:rPr>
        <w:t>[</w:t>
      </w:r>
      <w:r w:rsidRPr="007258E5">
        <w:rPr>
          <w:highlight w:val="yellow"/>
          <w:lang w:val="cs-CZ"/>
        </w:rPr>
        <w:t>definice části Nefinančního plnění</w:t>
      </w:r>
      <w:r w:rsidR="006D00F0" w:rsidRPr="007258E5">
        <w:rPr>
          <w:highlight w:val="yellow"/>
          <w:lang w:val="cs-CZ"/>
        </w:rPr>
        <w:t xml:space="preserve"> formou realizace</w:t>
      </w:r>
      <w:r w:rsidRPr="007258E5">
        <w:rPr>
          <w:rFonts w:cs="Open Sans"/>
          <w:highlight w:val="yellow"/>
          <w:lang w:val="cs-CZ"/>
        </w:rPr>
        <w:t>]</w:t>
      </w:r>
      <w:r w:rsidRPr="007258E5">
        <w:rPr>
          <w:rFonts w:cs="Open Sans"/>
          <w:lang w:val="cs-CZ"/>
        </w:rPr>
        <w:t xml:space="preserve"> anebo nedojde k převodu vlastnického práva k</w:t>
      </w:r>
      <w:r w:rsidR="00862549" w:rsidRPr="007258E5">
        <w:rPr>
          <w:rFonts w:cs="Open Sans"/>
          <w:lang w:val="cs-CZ"/>
        </w:rPr>
        <w:t xml:space="preserve"> pozemkům, </w:t>
      </w:r>
      <w:r w:rsidRPr="007258E5">
        <w:rPr>
          <w:rFonts w:cs="Open Sans"/>
          <w:lang w:val="cs-CZ"/>
        </w:rPr>
        <w:t xml:space="preserve">na kterých bude </w:t>
      </w:r>
      <w:r w:rsidRPr="007258E5">
        <w:rPr>
          <w:rFonts w:cs="Open Sans"/>
          <w:highlight w:val="yellow"/>
          <w:lang w:val="cs-CZ"/>
        </w:rPr>
        <w:t>[</w:t>
      </w:r>
      <w:r w:rsidR="006D00F0" w:rsidRPr="007258E5">
        <w:rPr>
          <w:highlight w:val="yellow"/>
          <w:lang w:val="cs-CZ"/>
        </w:rPr>
        <w:t>definice části Nefinančního plnění formou realizace</w:t>
      </w:r>
      <w:r w:rsidRPr="007258E5">
        <w:rPr>
          <w:rFonts w:cs="Open Sans"/>
          <w:highlight w:val="yellow"/>
          <w:lang w:val="cs-CZ"/>
        </w:rPr>
        <w:t>]</w:t>
      </w:r>
      <w:r w:rsidRPr="007258E5">
        <w:rPr>
          <w:rFonts w:cs="Open Sans"/>
          <w:lang w:val="cs-CZ"/>
        </w:rPr>
        <w:t xml:space="preserve"> realizováno, ve lhůtě stanovené v čl.</w:t>
      </w:r>
      <w:r w:rsidR="00862549" w:rsidRPr="007258E5">
        <w:rPr>
          <w:rFonts w:cs="Open Sans"/>
          <w:lang w:val="cs-CZ"/>
        </w:rPr>
        <w:t> </w:t>
      </w:r>
      <w:r w:rsidRPr="007258E5">
        <w:rPr>
          <w:highlight w:val="yellow"/>
          <w:lang w:val="cs-CZ"/>
        </w:rPr>
        <w:t>[</w:t>
      </w:r>
      <w:r w:rsidR="004163F1" w:rsidRPr="007258E5">
        <w:rPr>
          <w:highlight w:val="yellow"/>
          <w:lang w:val="cs-CZ"/>
        </w:rPr>
        <w:t>doplnit odkaz na nejzazší lhůtu pro převod realizovaného nefinančního plnění,</w:t>
      </w:r>
      <w:r w:rsidRPr="007258E5">
        <w:rPr>
          <w:highlight w:val="yellow"/>
          <w:lang w:val="cs-CZ"/>
        </w:rPr>
        <w:t>]</w:t>
      </w:r>
      <w:r w:rsidRPr="007258E5">
        <w:rPr>
          <w:rFonts w:cs="Open Sans"/>
          <w:lang w:val="cs-CZ"/>
        </w:rPr>
        <w:t xml:space="preserve"> této Smlouvy ve prospěch HMP </w:t>
      </w:r>
      <w:r w:rsidR="00395B58" w:rsidRPr="003C3655">
        <w:rPr>
          <w:highlight w:val="yellow"/>
          <w:lang w:val="cs-CZ"/>
        </w:rPr>
        <w:t>[</w:t>
      </w:r>
      <w:r w:rsidRPr="00A755AD">
        <w:rPr>
          <w:highlight w:val="yellow"/>
          <w:lang w:val="cs-CZ"/>
        </w:rPr>
        <w:t>a do správy MČ</w:t>
      </w:r>
      <w:r w:rsidR="00395B58" w:rsidRPr="0021738D">
        <w:rPr>
          <w:highlight w:val="yellow"/>
          <w:lang w:val="cs-CZ"/>
        </w:rPr>
        <w:t>]</w:t>
      </w:r>
      <w:r w:rsidRPr="007258E5">
        <w:rPr>
          <w:rFonts w:cs="Open Sans"/>
          <w:lang w:val="cs-CZ"/>
        </w:rPr>
        <w:t xml:space="preserve">, a Investor nezjedná nápravu ani do šesti měsíců od písemné výzvy </w:t>
      </w:r>
      <w:r w:rsidR="00CE5687" w:rsidRPr="003E4717">
        <w:rPr>
          <w:rFonts w:cs="Open Sans"/>
          <w:lang w:val="cs-CZ"/>
        </w:rPr>
        <w:t>HMP/</w:t>
      </w:r>
      <w:r w:rsidRPr="003E4717">
        <w:rPr>
          <w:rFonts w:cs="Open Sans"/>
          <w:lang w:val="cs-CZ"/>
        </w:rPr>
        <w:t>MČ</w:t>
      </w:r>
      <w:r w:rsidRPr="007258E5">
        <w:rPr>
          <w:rFonts w:cs="Open Sans"/>
          <w:lang w:val="cs-CZ"/>
        </w:rPr>
        <w:t xml:space="preserve"> k nápravě, je </w:t>
      </w:r>
      <w:r w:rsidR="00B9491C" w:rsidRPr="003C3655">
        <w:rPr>
          <w:highlight w:val="yellow"/>
          <w:lang w:val="cs-CZ"/>
        </w:rPr>
        <w:t>[</w:t>
      </w:r>
      <w:r w:rsidR="00B9491C" w:rsidRPr="0021738D">
        <w:rPr>
          <w:highlight w:val="yellow"/>
          <w:lang w:val="cs-CZ"/>
        </w:rPr>
        <w:t>HMP/</w:t>
      </w:r>
      <w:r w:rsidRPr="007258E5">
        <w:rPr>
          <w:highlight w:val="yellow"/>
          <w:lang w:val="cs-CZ"/>
        </w:rPr>
        <w:t>MČ</w:t>
      </w:r>
      <w:r w:rsidR="00B9491C" w:rsidRPr="0021738D">
        <w:rPr>
          <w:highlight w:val="yellow"/>
          <w:lang w:val="cs-CZ"/>
        </w:rPr>
        <w:t>]</w:t>
      </w:r>
      <w:r w:rsidR="00B9491C">
        <w:rPr>
          <w:lang w:val="cs-CZ"/>
        </w:rPr>
        <w:t xml:space="preserve"> </w:t>
      </w:r>
      <w:r w:rsidR="00CE5687" w:rsidRPr="00E46725">
        <w:rPr>
          <w:rFonts w:cs="Open Sans"/>
          <w:lang w:val="cs-CZ"/>
        </w:rPr>
        <w:t>oprávněno</w:t>
      </w:r>
      <w:r w:rsidRPr="007258E5">
        <w:rPr>
          <w:rFonts w:cs="Open Sans"/>
          <w:lang w:val="cs-CZ"/>
        </w:rPr>
        <w:t xml:space="preserve"> požadovat namísto </w:t>
      </w:r>
      <w:r w:rsidR="00862549" w:rsidRPr="007258E5">
        <w:rPr>
          <w:rFonts w:cs="Open Sans"/>
          <w:lang w:val="cs-CZ"/>
        </w:rPr>
        <w:t xml:space="preserve">realizace </w:t>
      </w:r>
      <w:r w:rsidRPr="007258E5">
        <w:rPr>
          <w:rFonts w:cs="Open Sans"/>
          <w:highlight w:val="yellow"/>
          <w:lang w:val="cs-CZ"/>
        </w:rPr>
        <w:t>[</w:t>
      </w:r>
      <w:r w:rsidR="006D00F0" w:rsidRPr="007258E5">
        <w:rPr>
          <w:highlight w:val="yellow"/>
          <w:lang w:val="cs-CZ"/>
        </w:rPr>
        <w:t>definice části Nefinančního plnění formou realizace</w:t>
      </w:r>
      <w:r w:rsidRPr="007258E5">
        <w:rPr>
          <w:rFonts w:cs="Open Sans"/>
          <w:highlight w:val="yellow"/>
          <w:lang w:val="cs-CZ"/>
        </w:rPr>
        <w:t>]</w:t>
      </w:r>
      <w:r w:rsidRPr="007258E5">
        <w:rPr>
          <w:lang w:val="cs-CZ"/>
        </w:rPr>
        <w:t xml:space="preserve"> </w:t>
      </w:r>
      <w:r w:rsidRPr="007258E5">
        <w:rPr>
          <w:rFonts w:cs="Open Sans"/>
          <w:lang w:val="cs-CZ"/>
        </w:rPr>
        <w:lastRenderedPageBreak/>
        <w:t xml:space="preserve">náhradní finanční plnění ve výši </w:t>
      </w:r>
      <w:bookmarkEnd w:id="187"/>
      <w:r w:rsidRPr="007258E5">
        <w:rPr>
          <w:rFonts w:cs="Open Sans"/>
          <w:lang w:val="cs-CZ"/>
        </w:rPr>
        <w:t xml:space="preserve">předpokládané hodnoty </w:t>
      </w:r>
      <w:r w:rsidRPr="007258E5">
        <w:rPr>
          <w:rFonts w:cs="Open Sans"/>
          <w:highlight w:val="yellow"/>
          <w:lang w:val="cs-CZ"/>
        </w:rPr>
        <w:t>[</w:t>
      </w:r>
      <w:r w:rsidR="006D00F0" w:rsidRPr="007258E5">
        <w:rPr>
          <w:highlight w:val="yellow"/>
          <w:lang w:val="cs-CZ"/>
        </w:rPr>
        <w:t>definice části Nefinančního plnění formou realizace</w:t>
      </w:r>
      <w:r w:rsidRPr="007258E5">
        <w:rPr>
          <w:rFonts w:cs="Open Sans"/>
          <w:highlight w:val="yellow"/>
          <w:lang w:val="cs-CZ"/>
        </w:rPr>
        <w:t>]</w:t>
      </w:r>
      <w:r w:rsidRPr="007258E5">
        <w:rPr>
          <w:rFonts w:cs="Open Sans"/>
          <w:lang w:val="cs-CZ"/>
        </w:rPr>
        <w:t xml:space="preserve">, tedy částky </w:t>
      </w:r>
      <w:r w:rsidRPr="007258E5">
        <w:rPr>
          <w:highlight w:val="yellow"/>
          <w:lang w:val="cs-CZ"/>
        </w:rPr>
        <w:t>[…]</w:t>
      </w:r>
      <w:r w:rsidRPr="007258E5">
        <w:rPr>
          <w:lang w:val="cs-CZ"/>
        </w:rPr>
        <w:t xml:space="preserve"> Kč, kterou je </w:t>
      </w:r>
      <w:r w:rsidR="00DF3994" w:rsidRPr="003C3655">
        <w:rPr>
          <w:highlight w:val="yellow"/>
          <w:lang w:val="cs-CZ"/>
        </w:rPr>
        <w:t>[</w:t>
      </w:r>
      <w:r w:rsidR="00DF3994" w:rsidRPr="0021738D">
        <w:rPr>
          <w:highlight w:val="yellow"/>
          <w:lang w:val="cs-CZ"/>
        </w:rPr>
        <w:t>HMP/</w:t>
      </w:r>
      <w:r w:rsidRPr="007258E5">
        <w:rPr>
          <w:highlight w:val="yellow"/>
          <w:lang w:val="cs-CZ"/>
        </w:rPr>
        <w:t>MČ</w:t>
      </w:r>
      <w:r w:rsidR="00DF3994" w:rsidRPr="0021738D">
        <w:rPr>
          <w:highlight w:val="yellow"/>
          <w:lang w:val="cs-CZ"/>
        </w:rPr>
        <w:t>]</w:t>
      </w:r>
      <w:r w:rsidRPr="007258E5">
        <w:rPr>
          <w:lang w:val="cs-CZ"/>
        </w:rPr>
        <w:t xml:space="preserve"> </w:t>
      </w:r>
      <w:r w:rsidR="006D00F0" w:rsidRPr="007258E5">
        <w:rPr>
          <w:lang w:val="cs-CZ"/>
        </w:rPr>
        <w:t xml:space="preserve">k okamžiku uplatnění nároku </w:t>
      </w:r>
      <w:r w:rsidRPr="007258E5">
        <w:rPr>
          <w:lang w:val="cs-CZ"/>
        </w:rPr>
        <w:t xml:space="preserve">oprávněno navýšit o inflaci </w:t>
      </w:r>
      <w:r w:rsidRPr="007258E5">
        <w:rPr>
          <w:rFonts w:cs="Open Sans"/>
          <w:lang w:val="cs-CZ"/>
        </w:rPr>
        <w:t xml:space="preserve">obdobně postupem dle </w:t>
      </w:r>
      <w:r w:rsidRPr="00082700">
        <w:rPr>
          <w:rFonts w:cs="Open Sans"/>
          <w:lang w:val="cs-CZ"/>
        </w:rPr>
        <w:t xml:space="preserve">čl. </w:t>
      </w:r>
      <w:r w:rsidRPr="00082700">
        <w:rPr>
          <w:rFonts w:cs="Open Sans"/>
          <w:lang w:val="cs-CZ"/>
        </w:rPr>
        <w:fldChar w:fldCharType="begin"/>
      </w:r>
      <w:r w:rsidRPr="00082700">
        <w:rPr>
          <w:rFonts w:cs="Open Sans"/>
          <w:lang w:val="cs-CZ"/>
        </w:rPr>
        <w:instrText xml:space="preserve"> REF _Ref121328155 \r \h </w:instrText>
      </w:r>
      <w:r w:rsidR="00082700">
        <w:rPr>
          <w:rFonts w:cs="Open Sans"/>
          <w:lang w:val="cs-CZ"/>
        </w:rPr>
        <w:instrText xml:space="preserve"> \* MERGEFORMAT </w:instrText>
      </w:r>
      <w:r w:rsidRPr="00082700">
        <w:rPr>
          <w:rFonts w:cs="Open Sans"/>
          <w:lang w:val="cs-CZ"/>
        </w:rPr>
      </w:r>
      <w:r w:rsidRPr="00082700">
        <w:rPr>
          <w:rFonts w:cs="Open Sans"/>
          <w:lang w:val="cs-CZ"/>
        </w:rPr>
        <w:fldChar w:fldCharType="separate"/>
      </w:r>
      <w:r w:rsidR="00C476C2">
        <w:rPr>
          <w:rFonts w:cs="Open Sans"/>
          <w:lang w:val="cs-CZ"/>
        </w:rPr>
        <w:t>V.5</w:t>
      </w:r>
      <w:r w:rsidRPr="00082700">
        <w:rPr>
          <w:rFonts w:cs="Open Sans"/>
          <w:lang w:val="cs-CZ"/>
        </w:rPr>
        <w:fldChar w:fldCharType="end"/>
      </w:r>
      <w:r w:rsidRPr="00082700">
        <w:rPr>
          <w:rFonts w:cs="Open Sans"/>
          <w:lang w:val="cs-CZ"/>
        </w:rPr>
        <w:t xml:space="preserve"> Smlouvy</w:t>
      </w:r>
      <w:r w:rsidR="00E62C9A" w:rsidRPr="00082700">
        <w:rPr>
          <w:rFonts w:cs="Open Sans"/>
          <w:lang w:val="cs-CZ"/>
        </w:rPr>
        <w:t>.</w:t>
      </w:r>
      <w:r w:rsidR="0013113F" w:rsidRPr="00082700">
        <w:rPr>
          <w:rFonts w:cs="Open Sans"/>
          <w:lang w:val="cs-CZ"/>
        </w:rPr>
        <w:t xml:space="preserve"> </w:t>
      </w:r>
      <w:bookmarkStart w:id="191" w:name="_Ref194940240"/>
      <w:r w:rsidR="00DF3994" w:rsidRPr="003C3655">
        <w:rPr>
          <w:highlight w:val="yellow"/>
          <w:lang w:val="cs-CZ"/>
        </w:rPr>
        <w:t>[</w:t>
      </w:r>
      <w:r w:rsidR="00DF3994" w:rsidRPr="0021738D">
        <w:rPr>
          <w:highlight w:val="yellow"/>
          <w:lang w:val="cs-CZ"/>
        </w:rPr>
        <w:t>HMP/</w:t>
      </w:r>
      <w:r w:rsidR="007258E5" w:rsidRPr="00A755AD">
        <w:rPr>
          <w:highlight w:val="yellow"/>
          <w:lang w:val="cs-CZ"/>
        </w:rPr>
        <w:t>MČ</w:t>
      </w:r>
      <w:r w:rsidR="00DF3994" w:rsidRPr="0021738D">
        <w:rPr>
          <w:highlight w:val="yellow"/>
          <w:lang w:val="cs-CZ"/>
        </w:rPr>
        <w:t>]</w:t>
      </w:r>
      <w:r w:rsidR="007258E5" w:rsidRPr="00082700">
        <w:rPr>
          <w:rFonts w:cs="Open Sans"/>
          <w:lang w:val="cs-CZ"/>
        </w:rPr>
        <w:t xml:space="preserve"> je takto vypočtenou částku</w:t>
      </w:r>
      <w:r w:rsidR="00AA0FE2" w:rsidRPr="00082700">
        <w:rPr>
          <w:rFonts w:cs="Open Sans"/>
          <w:lang w:val="cs-CZ"/>
        </w:rPr>
        <w:t xml:space="preserve"> náhradního finančního plnění</w:t>
      </w:r>
      <w:r w:rsidR="007258E5" w:rsidRPr="00082700">
        <w:rPr>
          <w:rFonts w:cs="Open Sans"/>
          <w:lang w:val="cs-CZ"/>
        </w:rPr>
        <w:t xml:space="preserve"> oprávněn</w:t>
      </w:r>
      <w:r w:rsidR="00884052" w:rsidRPr="00082700">
        <w:rPr>
          <w:rFonts w:cs="Open Sans"/>
          <w:lang w:val="cs-CZ"/>
        </w:rPr>
        <w:t>a</w:t>
      </w:r>
      <w:r w:rsidR="007258E5" w:rsidRPr="00082700">
        <w:rPr>
          <w:rFonts w:cs="Open Sans"/>
          <w:lang w:val="cs-CZ"/>
        </w:rPr>
        <w:t xml:space="preserve"> </w:t>
      </w:r>
      <w:r w:rsidR="00050D22" w:rsidRPr="00082700">
        <w:rPr>
          <w:rFonts w:cs="Open Sans"/>
          <w:lang w:val="cs-CZ"/>
        </w:rPr>
        <w:t xml:space="preserve">dále </w:t>
      </w:r>
      <w:r w:rsidR="00E62C9A" w:rsidRPr="00082700">
        <w:rPr>
          <w:rFonts w:cs="Open Sans"/>
          <w:lang w:val="cs-CZ"/>
        </w:rPr>
        <w:t>navýšit o 50</w:t>
      </w:r>
      <w:r w:rsidR="00884052" w:rsidRPr="00082700">
        <w:rPr>
          <w:rFonts w:cs="Open Sans"/>
          <w:lang w:val="cs-CZ"/>
        </w:rPr>
        <w:t xml:space="preserve"> </w:t>
      </w:r>
      <w:r w:rsidR="00E62C9A" w:rsidRPr="00082700">
        <w:rPr>
          <w:rFonts w:cs="Open Sans"/>
          <w:lang w:val="cs-CZ"/>
        </w:rPr>
        <w:t>%</w:t>
      </w:r>
      <w:r w:rsidR="00E57B4F" w:rsidRPr="00082700">
        <w:rPr>
          <w:rFonts w:cs="Open Sans"/>
          <w:lang w:val="cs-CZ"/>
        </w:rPr>
        <w:t xml:space="preserve"> (počítáno z částky </w:t>
      </w:r>
      <w:r w:rsidR="00C425B4" w:rsidRPr="00082700">
        <w:rPr>
          <w:rFonts w:cs="Open Sans"/>
          <w:lang w:val="cs-CZ"/>
        </w:rPr>
        <w:t xml:space="preserve">náhradního finančního plnění </w:t>
      </w:r>
      <w:r w:rsidR="00E57B4F" w:rsidRPr="00082700">
        <w:rPr>
          <w:rFonts w:cs="Open Sans"/>
          <w:lang w:val="cs-CZ"/>
        </w:rPr>
        <w:t xml:space="preserve">již </w:t>
      </w:r>
      <w:r w:rsidR="00862549" w:rsidRPr="00082700">
        <w:rPr>
          <w:rFonts w:cs="Open Sans"/>
          <w:lang w:val="cs-CZ"/>
        </w:rPr>
        <w:t xml:space="preserve">případně </w:t>
      </w:r>
      <w:r w:rsidR="00E57B4F" w:rsidRPr="00082700">
        <w:rPr>
          <w:rFonts w:cs="Open Sans"/>
          <w:lang w:val="cs-CZ"/>
        </w:rPr>
        <w:t>navýšené</w:t>
      </w:r>
      <w:r w:rsidR="00C425B4" w:rsidRPr="00082700">
        <w:rPr>
          <w:rFonts w:cs="Open Sans"/>
          <w:lang w:val="cs-CZ"/>
        </w:rPr>
        <w:t>ho</w:t>
      </w:r>
      <w:r w:rsidR="00E57B4F" w:rsidRPr="00082700">
        <w:rPr>
          <w:rFonts w:cs="Open Sans"/>
          <w:lang w:val="cs-CZ"/>
        </w:rPr>
        <w:t xml:space="preserve"> o</w:t>
      </w:r>
      <w:r w:rsidR="00FB5262" w:rsidRPr="00082700">
        <w:rPr>
          <w:rFonts w:cs="Open Sans"/>
          <w:lang w:val="cs-CZ"/>
        </w:rPr>
        <w:t> </w:t>
      </w:r>
      <w:r w:rsidR="00E57B4F" w:rsidRPr="00082700">
        <w:rPr>
          <w:rFonts w:cs="Open Sans"/>
          <w:lang w:val="cs-CZ"/>
        </w:rPr>
        <w:t>inflaci)</w:t>
      </w:r>
      <w:r w:rsidR="00AA0FE2" w:rsidRPr="00082700">
        <w:rPr>
          <w:rFonts w:cs="Open Sans"/>
          <w:lang w:val="cs-CZ"/>
        </w:rPr>
        <w:t xml:space="preserve"> a Investor je povinen takto vypočtené náhradní finanční plnění </w:t>
      </w:r>
      <w:r w:rsidR="00DF3994" w:rsidRPr="003C3655">
        <w:rPr>
          <w:highlight w:val="yellow"/>
          <w:lang w:val="cs-CZ"/>
        </w:rPr>
        <w:t>[</w:t>
      </w:r>
      <w:r w:rsidR="00DF3994" w:rsidRPr="0021738D">
        <w:rPr>
          <w:highlight w:val="yellow"/>
          <w:lang w:val="cs-CZ"/>
        </w:rPr>
        <w:t>HMP/MČ]</w:t>
      </w:r>
      <w:r w:rsidR="00DF3994">
        <w:rPr>
          <w:lang w:val="cs-CZ"/>
        </w:rPr>
        <w:t xml:space="preserve"> </w:t>
      </w:r>
      <w:r w:rsidR="00AA0FE2" w:rsidRPr="00082700">
        <w:rPr>
          <w:rFonts w:cs="Open Sans"/>
          <w:lang w:val="cs-CZ"/>
        </w:rPr>
        <w:t>poskytnout</w:t>
      </w:r>
      <w:r w:rsidR="007258E5" w:rsidRPr="00082700">
        <w:rPr>
          <w:rFonts w:cs="Open Sans"/>
          <w:lang w:val="cs-CZ"/>
        </w:rPr>
        <w:t>.</w:t>
      </w:r>
      <w:bookmarkEnd w:id="188"/>
      <w:bookmarkEnd w:id="189"/>
      <w:bookmarkEnd w:id="191"/>
      <w:r w:rsidR="00FA5021">
        <w:rPr>
          <w:rFonts w:cs="Open Sans"/>
          <w:lang w:val="cs-CZ"/>
        </w:rPr>
        <w:t xml:space="preserve"> </w:t>
      </w:r>
    </w:p>
    <w:p w14:paraId="0B49251B" w14:textId="3325B541" w:rsidR="00B91C94" w:rsidRPr="002E5D07" w:rsidRDefault="00B91C94" w:rsidP="002E5D07">
      <w:pPr>
        <w:pStyle w:val="Odstavecseseznamem"/>
        <w:widowControl/>
        <w:numPr>
          <w:ilvl w:val="1"/>
          <w:numId w:val="1"/>
        </w:numPr>
        <w:ind w:left="567" w:hanging="567"/>
        <w:jc w:val="both"/>
        <w:rPr>
          <w:lang w:val="cs-CZ"/>
        </w:rPr>
      </w:pPr>
      <w:bookmarkStart w:id="192" w:name="_Ref195271248"/>
      <w:r>
        <w:rPr>
          <w:rFonts w:cs="Open Sans"/>
          <w:lang w:val="cs-CZ"/>
        </w:rPr>
        <w:t>Požádal</w:t>
      </w:r>
      <w:r w:rsidR="00311385">
        <w:rPr>
          <w:rFonts w:cs="Open Sans"/>
          <w:lang w:val="cs-CZ"/>
        </w:rPr>
        <w:t>a</w:t>
      </w:r>
      <w:r>
        <w:rPr>
          <w:rFonts w:cs="Open Sans"/>
          <w:lang w:val="cs-CZ"/>
        </w:rPr>
        <w:t xml:space="preserve">-li </w:t>
      </w:r>
      <w:r w:rsidR="00FA5021" w:rsidRPr="003C3655">
        <w:rPr>
          <w:highlight w:val="yellow"/>
          <w:lang w:val="cs-CZ"/>
        </w:rPr>
        <w:t>[</w:t>
      </w:r>
      <w:r w:rsidR="00FA5021" w:rsidRPr="0021738D">
        <w:rPr>
          <w:highlight w:val="yellow"/>
          <w:lang w:val="cs-CZ"/>
        </w:rPr>
        <w:t>HMP/MČ]</w:t>
      </w:r>
      <w:r>
        <w:rPr>
          <w:rFonts w:cs="Open Sans"/>
          <w:lang w:val="cs-CZ"/>
        </w:rPr>
        <w:t xml:space="preserve"> o náhradní plnění dle čl. </w:t>
      </w:r>
      <w:r w:rsidR="000D7692">
        <w:rPr>
          <w:rFonts w:cs="Open Sans"/>
          <w:lang w:val="cs-CZ"/>
        </w:rPr>
        <w:fldChar w:fldCharType="begin"/>
      </w:r>
      <w:r w:rsidR="000D7692">
        <w:rPr>
          <w:rFonts w:cs="Open Sans"/>
          <w:lang w:val="cs-CZ"/>
        </w:rPr>
        <w:instrText xml:space="preserve"> REF _Ref221007808 \r \h </w:instrText>
      </w:r>
      <w:r w:rsidR="000D7692">
        <w:rPr>
          <w:rFonts w:cs="Open Sans"/>
          <w:lang w:val="cs-CZ"/>
        </w:rPr>
      </w:r>
      <w:r w:rsidR="000D7692">
        <w:rPr>
          <w:rFonts w:cs="Open Sans"/>
          <w:lang w:val="cs-CZ"/>
        </w:rPr>
        <w:fldChar w:fldCharType="separate"/>
      </w:r>
      <w:r w:rsidR="000D7692">
        <w:rPr>
          <w:rFonts w:cs="Open Sans"/>
          <w:lang w:val="cs-CZ"/>
        </w:rPr>
        <w:t>X.7</w:t>
      </w:r>
      <w:r w:rsidR="000D7692">
        <w:rPr>
          <w:rFonts w:cs="Open Sans"/>
          <w:lang w:val="cs-CZ"/>
        </w:rPr>
        <w:fldChar w:fldCharType="end"/>
      </w:r>
      <w:r>
        <w:rPr>
          <w:rFonts w:cs="Open Sans"/>
          <w:lang w:val="cs-CZ"/>
        </w:rPr>
        <w:t xml:space="preserve"> této Smlouvy, pak okamžikem úhrady takového náhradního plnění zaniká závazek Investora </w:t>
      </w:r>
      <w:r w:rsidR="002E5D07">
        <w:rPr>
          <w:rFonts w:cs="Open Sans"/>
          <w:lang w:val="cs-CZ"/>
        </w:rPr>
        <w:t xml:space="preserve">realizovat </w:t>
      </w:r>
      <w:r w:rsidRPr="0096581A">
        <w:rPr>
          <w:rFonts w:cs="Open Sans"/>
          <w:highlight w:val="yellow"/>
          <w:lang w:val="cs-CZ"/>
        </w:rPr>
        <w:t>[</w:t>
      </w:r>
      <w:r w:rsidR="00862549">
        <w:rPr>
          <w:highlight w:val="yellow"/>
          <w:lang w:val="cs-CZ"/>
        </w:rPr>
        <w:t>definice části</w:t>
      </w:r>
      <w:r w:rsidR="00862549" w:rsidRPr="0096581A">
        <w:rPr>
          <w:highlight w:val="yellow"/>
          <w:lang w:val="cs-CZ"/>
        </w:rPr>
        <w:t xml:space="preserve"> Nefinančního plnění</w:t>
      </w:r>
      <w:r w:rsidR="00862549">
        <w:rPr>
          <w:highlight w:val="yellow"/>
          <w:lang w:val="cs-CZ"/>
        </w:rPr>
        <w:t xml:space="preserve"> formou realizace</w:t>
      </w:r>
      <w:r w:rsidRPr="0096581A">
        <w:rPr>
          <w:rFonts w:cs="Open Sans"/>
          <w:highlight w:val="yellow"/>
          <w:lang w:val="cs-CZ"/>
        </w:rPr>
        <w:t>]</w:t>
      </w:r>
      <w:r>
        <w:rPr>
          <w:rFonts w:cs="Open Sans"/>
          <w:lang w:val="cs-CZ"/>
        </w:rPr>
        <w:t xml:space="preserve"> dle čl. </w:t>
      </w:r>
      <w:r w:rsidRPr="00336D37">
        <w:rPr>
          <w:highlight w:val="yellow"/>
          <w:lang w:val="cs-CZ"/>
        </w:rPr>
        <w:t>[</w:t>
      </w:r>
      <w:r>
        <w:rPr>
          <w:highlight w:val="yellow"/>
          <w:lang w:val="cs-CZ"/>
        </w:rPr>
        <w:t>…</w:t>
      </w:r>
      <w:r w:rsidRPr="00336D37">
        <w:rPr>
          <w:highlight w:val="yellow"/>
          <w:lang w:val="cs-CZ"/>
        </w:rPr>
        <w:t>]</w:t>
      </w:r>
      <w:r>
        <w:rPr>
          <w:lang w:val="cs-CZ"/>
        </w:rPr>
        <w:t xml:space="preserve"> </w:t>
      </w:r>
      <w:r>
        <w:rPr>
          <w:rFonts w:cs="Open Sans"/>
          <w:lang w:val="cs-CZ"/>
        </w:rPr>
        <w:t xml:space="preserve">Smlouvy. </w:t>
      </w:r>
      <w:r w:rsidRPr="004A5B3B">
        <w:rPr>
          <w:rFonts w:cs="Open Sans"/>
          <w:lang w:val="cs-CZ"/>
        </w:rPr>
        <w:t xml:space="preserve">Tím není dotčena povinnost Investora převést do vlastnictví HMP </w:t>
      </w:r>
      <w:r w:rsidRPr="00785F66">
        <w:rPr>
          <w:highlight w:val="yellow"/>
          <w:lang w:val="cs-CZ"/>
        </w:rPr>
        <w:t>a správy MČ</w:t>
      </w:r>
      <w:r>
        <w:rPr>
          <w:rFonts w:cs="Open Sans"/>
          <w:lang w:val="cs-CZ"/>
        </w:rPr>
        <w:t xml:space="preserve"> P</w:t>
      </w:r>
      <w:r w:rsidRPr="004A5B3B">
        <w:rPr>
          <w:rFonts w:cs="Open Sans"/>
          <w:lang w:val="cs-CZ"/>
        </w:rPr>
        <w:t>ozemky pro</w:t>
      </w:r>
      <w:r>
        <w:rPr>
          <w:rFonts w:cs="Open Sans"/>
          <w:lang w:val="cs-CZ"/>
        </w:rPr>
        <w:t xml:space="preserve"> </w:t>
      </w:r>
      <w:r w:rsidRPr="00336D37">
        <w:rPr>
          <w:highlight w:val="yellow"/>
          <w:lang w:val="cs-CZ"/>
        </w:rPr>
        <w:t>[</w:t>
      </w:r>
      <w:r>
        <w:rPr>
          <w:highlight w:val="yellow"/>
          <w:lang w:val="cs-CZ"/>
        </w:rPr>
        <w:t>…</w:t>
      </w:r>
      <w:r w:rsidRPr="00336D37">
        <w:rPr>
          <w:highlight w:val="yellow"/>
          <w:lang w:val="cs-CZ"/>
        </w:rPr>
        <w:t>]</w:t>
      </w:r>
      <w:r>
        <w:rPr>
          <w:rFonts w:cs="Open Sans"/>
          <w:lang w:val="cs-CZ"/>
        </w:rPr>
        <w:t>.</w:t>
      </w:r>
      <w:r w:rsidR="006D00F0">
        <w:rPr>
          <w:rFonts w:cs="Open Sans"/>
          <w:lang w:val="cs-CZ"/>
        </w:rPr>
        <w:t xml:space="preserve"> Možné uplatnění nároků na náhradní finanční plnění dle čl. </w:t>
      </w:r>
      <w:r w:rsidR="000C1311">
        <w:rPr>
          <w:rFonts w:cs="Open Sans"/>
          <w:lang w:val="cs-CZ"/>
        </w:rPr>
        <w:fldChar w:fldCharType="begin"/>
      </w:r>
      <w:r w:rsidR="000C1311">
        <w:rPr>
          <w:rFonts w:cs="Open Sans"/>
          <w:lang w:val="cs-CZ"/>
        </w:rPr>
        <w:instrText xml:space="preserve"> REF _Ref221007808 \r \h </w:instrText>
      </w:r>
      <w:r w:rsidR="000C1311">
        <w:rPr>
          <w:rFonts w:cs="Open Sans"/>
          <w:lang w:val="cs-CZ"/>
        </w:rPr>
      </w:r>
      <w:r w:rsidR="000C1311">
        <w:rPr>
          <w:rFonts w:cs="Open Sans"/>
          <w:lang w:val="cs-CZ"/>
        </w:rPr>
        <w:fldChar w:fldCharType="separate"/>
      </w:r>
      <w:r w:rsidR="000C1311">
        <w:rPr>
          <w:rFonts w:cs="Open Sans"/>
          <w:lang w:val="cs-CZ"/>
        </w:rPr>
        <w:t>X.7</w:t>
      </w:r>
      <w:r w:rsidR="000C1311">
        <w:rPr>
          <w:rFonts w:cs="Open Sans"/>
          <w:lang w:val="cs-CZ"/>
        </w:rPr>
        <w:fldChar w:fldCharType="end"/>
      </w:r>
      <w:r w:rsidR="0038182E">
        <w:rPr>
          <w:rFonts w:cs="Open Sans"/>
          <w:lang w:val="cs-CZ"/>
        </w:rPr>
        <w:t xml:space="preserve"> </w:t>
      </w:r>
      <w:r w:rsidR="006D00F0">
        <w:rPr>
          <w:rFonts w:cs="Open Sans"/>
          <w:lang w:val="cs-CZ"/>
        </w:rPr>
        <w:t xml:space="preserve">se nedotýká smluvní pokuty za prodlení s převodem pozemků dle čl. </w:t>
      </w:r>
      <w:r w:rsidR="006D00F0" w:rsidRPr="00336D37">
        <w:rPr>
          <w:highlight w:val="yellow"/>
          <w:lang w:val="cs-CZ"/>
        </w:rPr>
        <w:t>[</w:t>
      </w:r>
      <w:r w:rsidR="006D00F0">
        <w:rPr>
          <w:highlight w:val="yellow"/>
          <w:lang w:val="cs-CZ"/>
        </w:rPr>
        <w:t>…</w:t>
      </w:r>
      <w:r w:rsidR="006D00F0" w:rsidRPr="00336D37">
        <w:rPr>
          <w:highlight w:val="yellow"/>
          <w:lang w:val="cs-CZ"/>
        </w:rPr>
        <w:t>]</w:t>
      </w:r>
      <w:r w:rsidR="006D00F0">
        <w:rPr>
          <w:rFonts w:cs="Open Sans"/>
          <w:lang w:val="cs-CZ"/>
        </w:rPr>
        <w:t xml:space="preserve">, která se uplatňuje samostatně a bez ohledu na to, zda a kdy </w:t>
      </w:r>
      <w:r w:rsidR="00DF3994" w:rsidRPr="003C3655">
        <w:rPr>
          <w:highlight w:val="yellow"/>
          <w:lang w:val="cs-CZ"/>
        </w:rPr>
        <w:t>[</w:t>
      </w:r>
      <w:r w:rsidR="00DF3994" w:rsidRPr="0021738D">
        <w:rPr>
          <w:highlight w:val="yellow"/>
          <w:lang w:val="cs-CZ"/>
        </w:rPr>
        <w:t>HMP/</w:t>
      </w:r>
      <w:r w:rsidR="006D00F0" w:rsidRPr="000C1311">
        <w:rPr>
          <w:highlight w:val="yellow"/>
          <w:lang w:val="cs-CZ"/>
        </w:rPr>
        <w:t>MČ</w:t>
      </w:r>
      <w:r w:rsidR="00DF3994" w:rsidRPr="0021738D">
        <w:rPr>
          <w:highlight w:val="yellow"/>
          <w:lang w:val="cs-CZ"/>
        </w:rPr>
        <w:t>]</w:t>
      </w:r>
      <w:r w:rsidR="006D00F0">
        <w:rPr>
          <w:rFonts w:cs="Open Sans"/>
          <w:lang w:val="cs-CZ"/>
        </w:rPr>
        <w:t xml:space="preserve"> uplatní právo na náhradní finanční plnění.</w:t>
      </w:r>
      <w:bookmarkEnd w:id="192"/>
      <w:r w:rsidR="006D00F0">
        <w:rPr>
          <w:rFonts w:cs="Open Sans"/>
          <w:lang w:val="cs-CZ"/>
        </w:rPr>
        <w:t xml:space="preserve"> </w:t>
      </w:r>
      <w:r w:rsidR="00FA5021">
        <w:rPr>
          <w:rFonts w:cs="Open Sans"/>
          <w:lang w:val="cs-CZ"/>
        </w:rPr>
        <w:t xml:space="preserve"> </w:t>
      </w:r>
      <w:r w:rsidR="000C1311">
        <w:rPr>
          <w:rFonts w:cs="Open Sans"/>
          <w:lang w:val="cs-CZ"/>
        </w:rPr>
        <w:t xml:space="preserve"> </w:t>
      </w:r>
    </w:p>
    <w:p w14:paraId="70E9E489" w14:textId="60845D68" w:rsidR="0065773E" w:rsidRPr="00785F66" w:rsidRDefault="0065773E" w:rsidP="004D45E3">
      <w:pPr>
        <w:pStyle w:val="Odstavecseseznamem"/>
        <w:keepNext/>
        <w:widowControl/>
        <w:ind w:left="567"/>
        <w:jc w:val="both"/>
        <w:rPr>
          <w:b/>
          <w:lang w:val="cs-CZ"/>
        </w:rPr>
      </w:pPr>
      <w:bookmarkStart w:id="193" w:name="_Ref116946123"/>
      <w:bookmarkStart w:id="194" w:name="_Ref127630911"/>
      <w:bookmarkEnd w:id="190"/>
      <w:r w:rsidRPr="00785F66">
        <w:rPr>
          <w:b/>
          <w:lang w:val="cs-CZ"/>
        </w:rPr>
        <w:t>Další ustanovení k utvrzení závazků</w:t>
      </w:r>
      <w:bookmarkEnd w:id="193"/>
      <w:bookmarkEnd w:id="194"/>
    </w:p>
    <w:p w14:paraId="166F7BD9" w14:textId="73A08A63" w:rsidR="00DA5149" w:rsidRPr="008B5638" w:rsidRDefault="00996A99" w:rsidP="003E4717">
      <w:pPr>
        <w:pStyle w:val="Odstavecseseznamem"/>
        <w:keepNext/>
        <w:widowControl/>
        <w:numPr>
          <w:ilvl w:val="1"/>
          <w:numId w:val="15"/>
        </w:numPr>
        <w:ind w:left="567" w:hanging="709"/>
        <w:jc w:val="both"/>
        <w:rPr>
          <w:lang w:val="cs-CZ"/>
        </w:rPr>
      </w:pPr>
      <w:r w:rsidRPr="008B5638">
        <w:rPr>
          <w:rFonts w:cs="Open Sans"/>
          <w:lang w:val="cs-CZ"/>
        </w:rPr>
        <w:t>Zaplacením</w:t>
      </w:r>
      <w:r w:rsidRPr="008B5638">
        <w:rPr>
          <w:lang w:val="cs-CZ"/>
        </w:rPr>
        <w:t xml:space="preserve"> kterékoli smluvní pokuty současně nezaniká závazek, který smluvní pokuta zajišťuje</w:t>
      </w:r>
      <w:r w:rsidR="00EE4F2D" w:rsidRPr="008B5638">
        <w:rPr>
          <w:lang w:val="cs-CZ"/>
        </w:rPr>
        <w:t>, není-li v konkrétním případě výslovně stanoveno jinak</w:t>
      </w:r>
      <w:r w:rsidRPr="008B5638">
        <w:rPr>
          <w:lang w:val="cs-CZ"/>
        </w:rPr>
        <w:t>.</w:t>
      </w:r>
    </w:p>
    <w:p w14:paraId="478834B5" w14:textId="510040F0" w:rsidR="008C21AA" w:rsidRPr="00691C5F" w:rsidRDefault="00DA5149" w:rsidP="003E4717">
      <w:pPr>
        <w:pStyle w:val="Odstavecseseznamem"/>
        <w:widowControl/>
        <w:numPr>
          <w:ilvl w:val="1"/>
          <w:numId w:val="15"/>
        </w:numPr>
        <w:ind w:left="567" w:hanging="709"/>
        <w:jc w:val="both"/>
        <w:rPr>
          <w:rFonts w:cs="Open Sans"/>
          <w:lang w:val="cs-CZ"/>
        </w:rPr>
      </w:pPr>
      <w:r w:rsidRPr="008B5638">
        <w:rPr>
          <w:rFonts w:cs="Open Sans"/>
          <w:lang w:val="cs-CZ"/>
        </w:rPr>
        <w:t>Zaplacením</w:t>
      </w:r>
      <w:r w:rsidRPr="008B5638">
        <w:rPr>
          <w:lang w:val="cs-CZ"/>
        </w:rPr>
        <w:t xml:space="preserve"> smluvní pokuty současně není dotčeno právo na náhradu škody</w:t>
      </w:r>
      <w:r w:rsidR="009738E5" w:rsidRPr="008B5638">
        <w:rPr>
          <w:lang w:val="cs-CZ"/>
        </w:rPr>
        <w:t xml:space="preserve"> v rozsahu, v jakém tato není kryta nárokem ze smluvní pokuty.</w:t>
      </w:r>
      <w:bookmarkStart w:id="195" w:name="_Hlk127353872"/>
    </w:p>
    <w:p w14:paraId="4F5AE336" w14:textId="2F583AEB" w:rsidR="008C21AA" w:rsidRDefault="008C21AA" w:rsidP="003E4717">
      <w:pPr>
        <w:pStyle w:val="Odstavecseseznamem"/>
        <w:widowControl/>
        <w:numPr>
          <w:ilvl w:val="1"/>
          <w:numId w:val="15"/>
        </w:numPr>
        <w:ind w:left="567" w:hanging="709"/>
        <w:jc w:val="both"/>
        <w:rPr>
          <w:rFonts w:cs="Open Sans"/>
          <w:lang w:val="cs-CZ"/>
        </w:rPr>
      </w:pPr>
      <w:r w:rsidRPr="008B5638">
        <w:rPr>
          <w:rFonts w:cs="Open Sans"/>
          <w:lang w:val="cs-CZ"/>
        </w:rPr>
        <w:t xml:space="preserve">Bez ohledu na jiná ujednání této Smlouvy platí, že celková výše všech smluvních pokut </w:t>
      </w:r>
      <w:r w:rsidR="005D5585" w:rsidRPr="008B5638">
        <w:rPr>
          <w:rFonts w:cs="Open Sans"/>
          <w:lang w:val="cs-CZ"/>
        </w:rPr>
        <w:t xml:space="preserve">případně </w:t>
      </w:r>
      <w:r w:rsidRPr="008B5638">
        <w:rPr>
          <w:rFonts w:cs="Open Sans"/>
          <w:lang w:val="cs-CZ"/>
        </w:rPr>
        <w:t xml:space="preserve">uložených dle této Smlouvy Investorovi celkově nepřekročí částku </w:t>
      </w:r>
      <w:r w:rsidRPr="008B5638">
        <w:rPr>
          <w:highlight w:val="yellow"/>
          <w:lang w:val="cs-CZ"/>
        </w:rPr>
        <w:t>[…]</w:t>
      </w:r>
      <w:r w:rsidRPr="008B5638">
        <w:rPr>
          <w:lang w:val="cs-CZ"/>
        </w:rPr>
        <w:t xml:space="preserve"> </w:t>
      </w:r>
      <w:r w:rsidRPr="008B5638">
        <w:rPr>
          <w:rFonts w:cs="Open Sans"/>
          <w:lang w:val="cs-CZ"/>
        </w:rPr>
        <w:t xml:space="preserve">Kč (slovy: </w:t>
      </w:r>
      <w:r w:rsidRPr="008B5638">
        <w:rPr>
          <w:highlight w:val="yellow"/>
          <w:lang w:val="cs-CZ"/>
        </w:rPr>
        <w:t>[…]</w:t>
      </w:r>
      <w:r w:rsidRPr="008B5638">
        <w:rPr>
          <w:rFonts w:cs="Open Sans"/>
          <w:lang w:val="cs-CZ"/>
        </w:rPr>
        <w:t xml:space="preserve">). </w:t>
      </w:r>
      <w:r w:rsidR="00BD455D" w:rsidRPr="00D94283">
        <w:rPr>
          <w:rFonts w:cs="Open Sans"/>
          <w:lang w:val="cs-CZ"/>
        </w:rPr>
        <w:t xml:space="preserve">Do této částky se však nezahrnují sankce, které mají charakter náhradního finančního plnění namísto neposkytnutého nefinančního plnění, tj. dle čl. </w:t>
      </w:r>
      <w:r w:rsidR="00BD455D">
        <w:rPr>
          <w:rFonts w:cs="Open Sans"/>
          <w:lang w:val="cs-CZ"/>
        </w:rPr>
        <w:fldChar w:fldCharType="begin"/>
      </w:r>
      <w:r w:rsidR="00BD455D">
        <w:rPr>
          <w:rFonts w:cs="Open Sans"/>
          <w:lang w:val="cs-CZ"/>
        </w:rPr>
        <w:instrText xml:space="preserve"> REF _Ref221007808 \r \h </w:instrText>
      </w:r>
      <w:r w:rsidR="00BD455D">
        <w:rPr>
          <w:rFonts w:cs="Open Sans"/>
          <w:lang w:val="cs-CZ"/>
        </w:rPr>
      </w:r>
      <w:r w:rsidR="00BD455D">
        <w:rPr>
          <w:rFonts w:cs="Open Sans"/>
          <w:lang w:val="cs-CZ"/>
        </w:rPr>
        <w:fldChar w:fldCharType="separate"/>
      </w:r>
      <w:r w:rsidR="000D0CBE">
        <w:rPr>
          <w:rFonts w:cs="Open Sans"/>
          <w:lang w:val="cs-CZ"/>
        </w:rPr>
        <w:t>X.7</w:t>
      </w:r>
      <w:r w:rsidR="00BD455D">
        <w:rPr>
          <w:rFonts w:cs="Open Sans"/>
          <w:lang w:val="cs-CZ"/>
        </w:rPr>
        <w:fldChar w:fldCharType="end"/>
      </w:r>
      <w:r w:rsidR="00BD455D" w:rsidRPr="00D94283">
        <w:rPr>
          <w:rFonts w:cs="Open Sans"/>
          <w:lang w:val="cs-CZ"/>
        </w:rPr>
        <w:t xml:space="preserve"> [</w:t>
      </w:r>
      <w:r w:rsidR="00BD455D" w:rsidRPr="009F2B3E">
        <w:rPr>
          <w:rFonts w:cs="Open Sans"/>
          <w:highlight w:val="yellow"/>
          <w:lang w:val="cs-CZ"/>
        </w:rPr>
        <w:t>doplnit výčet smluvních pokut, které se do maximálního omezení smluvních pokut nezahrnují</w:t>
      </w:r>
      <w:r w:rsidR="00BD455D" w:rsidRPr="00D94283">
        <w:rPr>
          <w:rFonts w:cs="Open Sans"/>
          <w:lang w:val="cs-CZ"/>
        </w:rPr>
        <w:t>].</w:t>
      </w:r>
      <w:r w:rsidR="00AA7C40">
        <w:rPr>
          <w:rFonts w:cs="Open Sans"/>
          <w:lang w:val="cs-CZ"/>
        </w:rPr>
        <w:t xml:space="preserve"> </w:t>
      </w:r>
    </w:p>
    <w:p w14:paraId="273231CD" w14:textId="77777777" w:rsidR="00691C5F" w:rsidRPr="008B5638" w:rsidRDefault="00691C5F" w:rsidP="00AA7C40">
      <w:pPr>
        <w:pStyle w:val="Odstavecseseznamem"/>
        <w:widowControl/>
        <w:ind w:left="567"/>
        <w:jc w:val="both"/>
        <w:rPr>
          <w:rFonts w:cs="Open Sans"/>
          <w:lang w:val="cs-CZ"/>
        </w:rPr>
      </w:pPr>
    </w:p>
    <w:p w14:paraId="77F474B4" w14:textId="77777777" w:rsidR="00625CB4" w:rsidRPr="008B5638" w:rsidRDefault="00DA5149" w:rsidP="00952DDC">
      <w:pPr>
        <w:pStyle w:val="Nadpis2"/>
        <w:widowControl/>
        <w:numPr>
          <w:ilvl w:val="0"/>
          <w:numId w:val="1"/>
        </w:numPr>
        <w:tabs>
          <w:tab w:val="clear" w:pos="0"/>
        </w:tabs>
        <w:spacing w:before="360" w:after="120" w:line="276" w:lineRule="auto"/>
        <w:ind w:left="567" w:hanging="567"/>
        <w:jc w:val="both"/>
        <w:rPr>
          <w:rFonts w:cs="Open Sans"/>
          <w:lang w:val="cs-CZ"/>
        </w:rPr>
      </w:pPr>
      <w:bookmarkStart w:id="196" w:name="_Toc191038840"/>
      <w:bookmarkStart w:id="197" w:name="_Ref199488828"/>
      <w:bookmarkStart w:id="198" w:name="_Toc230332153"/>
      <w:bookmarkEnd w:id="195"/>
      <w:r w:rsidRPr="008B5638">
        <w:rPr>
          <w:rFonts w:cs="Open Sans"/>
          <w:lang w:val="cs-CZ"/>
        </w:rPr>
        <w:t xml:space="preserve">Odpovědnost </w:t>
      </w:r>
      <w:r w:rsidR="00DF34D0" w:rsidRPr="008B5638">
        <w:rPr>
          <w:rFonts w:cs="Open Sans"/>
          <w:lang w:val="cs-CZ"/>
        </w:rPr>
        <w:t>Smluvních stran</w:t>
      </w:r>
      <w:bookmarkEnd w:id="196"/>
      <w:bookmarkEnd w:id="197"/>
      <w:bookmarkEnd w:id="198"/>
    </w:p>
    <w:p w14:paraId="1B8BF22D" w14:textId="77777777" w:rsidR="0022540C" w:rsidRDefault="00E56750" w:rsidP="00E913F6">
      <w:pPr>
        <w:pStyle w:val="Odstavecseseznamem"/>
        <w:widowControl/>
        <w:numPr>
          <w:ilvl w:val="1"/>
          <w:numId w:val="1"/>
        </w:numPr>
        <w:ind w:left="567" w:hanging="567"/>
        <w:jc w:val="both"/>
        <w:rPr>
          <w:lang w:val="cs-CZ"/>
        </w:rPr>
      </w:pPr>
      <w:bookmarkStart w:id="199" w:name="_Hlk185405336"/>
      <w:r w:rsidRPr="005A33CC">
        <w:rPr>
          <w:lang w:val="cs-CZ"/>
        </w:rPr>
        <w:t>Investor, HMP i MČ vykonávají každý samostatně svá práva z této Smlouvy a nesou každý samostatně odpovědnost za řádné a včasné plnění jejích povinností vyplývajících z této Smlouvy</w:t>
      </w:r>
      <w:r>
        <w:rPr>
          <w:lang w:val="cs-CZ"/>
        </w:rPr>
        <w:t>.</w:t>
      </w:r>
      <w:bookmarkStart w:id="200" w:name="_Ref92558321"/>
      <w:bookmarkEnd w:id="199"/>
      <w:r>
        <w:rPr>
          <w:lang w:val="cs-CZ"/>
        </w:rPr>
        <w:t xml:space="preserve"> [</w:t>
      </w:r>
      <w:r w:rsidRPr="00E363C0">
        <w:rPr>
          <w:i/>
          <w:iCs/>
          <w:highlight w:val="yellow"/>
          <w:lang w:val="cs-CZ"/>
        </w:rPr>
        <w:t>V</w:t>
      </w:r>
      <w:r>
        <w:rPr>
          <w:i/>
          <w:iCs/>
          <w:highlight w:val="yellow"/>
          <w:lang w:val="cs-CZ"/>
        </w:rPr>
        <w:t xml:space="preserve"> konkrétní</w:t>
      </w:r>
      <w:r w:rsidRPr="00E363C0">
        <w:rPr>
          <w:i/>
          <w:iCs/>
          <w:highlight w:val="yellow"/>
          <w:lang w:val="cs-CZ"/>
        </w:rPr>
        <w:t xml:space="preserve"> </w:t>
      </w:r>
      <w:r>
        <w:rPr>
          <w:i/>
          <w:iCs/>
          <w:highlight w:val="yellow"/>
          <w:lang w:val="cs-CZ"/>
        </w:rPr>
        <w:t>plánovací smlouvě</w:t>
      </w:r>
      <w:r w:rsidRPr="00E363C0">
        <w:rPr>
          <w:i/>
          <w:iCs/>
          <w:highlight w:val="yellow"/>
          <w:lang w:val="cs-CZ"/>
        </w:rPr>
        <w:t xml:space="preserve"> je</w:t>
      </w:r>
      <w:r>
        <w:rPr>
          <w:i/>
          <w:iCs/>
          <w:highlight w:val="yellow"/>
          <w:lang w:val="cs-CZ"/>
        </w:rPr>
        <w:t xml:space="preserve"> nutno</w:t>
      </w:r>
      <w:r w:rsidRPr="00E363C0">
        <w:rPr>
          <w:i/>
          <w:iCs/>
          <w:highlight w:val="yellow"/>
          <w:lang w:val="cs-CZ"/>
        </w:rPr>
        <w:t xml:space="preserve"> </w:t>
      </w:r>
      <w:r>
        <w:rPr>
          <w:i/>
          <w:iCs/>
          <w:highlight w:val="yellow"/>
          <w:lang w:val="cs-CZ"/>
        </w:rPr>
        <w:t>vždy</w:t>
      </w:r>
      <w:r w:rsidRPr="00E363C0">
        <w:rPr>
          <w:i/>
          <w:iCs/>
          <w:highlight w:val="yellow"/>
          <w:lang w:val="cs-CZ"/>
        </w:rPr>
        <w:t xml:space="preserve"> specifikovat, která práva a povinnosti svědčí HMP a která MČ</w:t>
      </w:r>
      <w:r>
        <w:rPr>
          <w:i/>
          <w:iCs/>
          <w:highlight w:val="yellow"/>
          <w:lang w:val="cs-CZ"/>
        </w:rPr>
        <w:t>, a to zejména ve vazbě na konkrétní části Plnění Investora</w:t>
      </w:r>
      <w:r w:rsidRPr="00E363C0">
        <w:rPr>
          <w:i/>
          <w:iCs/>
          <w:highlight w:val="yellow"/>
          <w:lang w:val="cs-CZ"/>
        </w:rPr>
        <w:t xml:space="preserve">. </w:t>
      </w:r>
      <w:r>
        <w:rPr>
          <w:i/>
          <w:iCs/>
          <w:highlight w:val="yellow"/>
          <w:lang w:val="cs-CZ"/>
        </w:rPr>
        <w:t>V plánovací smlouvě</w:t>
      </w:r>
      <w:r w:rsidRPr="004C5721">
        <w:rPr>
          <w:i/>
          <w:iCs/>
          <w:highlight w:val="yellow"/>
          <w:lang w:val="cs-CZ"/>
        </w:rPr>
        <w:t xml:space="preserve"> může být na základě individuální dohody sjednáno odlišné rozložení práv a povinností mezi HMP a </w:t>
      </w:r>
      <w:r w:rsidRPr="00432453">
        <w:rPr>
          <w:i/>
          <w:iCs/>
          <w:highlight w:val="yellow"/>
          <w:lang w:val="cs-CZ"/>
        </w:rPr>
        <w:t>MČ</w:t>
      </w:r>
      <w:r w:rsidRPr="004C5721">
        <w:rPr>
          <w:i/>
          <w:iCs/>
          <w:highlight w:val="yellow"/>
          <w:lang w:val="cs-CZ"/>
        </w:rPr>
        <w:t xml:space="preserve"> – např. společný postup či solidární odpovědnost za plnění závazků z</w:t>
      </w:r>
      <w:r>
        <w:rPr>
          <w:i/>
          <w:iCs/>
          <w:highlight w:val="yellow"/>
          <w:lang w:val="cs-CZ"/>
        </w:rPr>
        <w:t> plánovací smlouvy</w:t>
      </w:r>
      <w:r w:rsidRPr="00416BA1">
        <w:rPr>
          <w:i/>
          <w:iCs/>
          <w:highlight w:val="yellow"/>
          <w:lang w:val="cs-CZ"/>
        </w:rPr>
        <w:t>.</w:t>
      </w:r>
      <w:r>
        <w:rPr>
          <w:lang w:val="cs-CZ"/>
        </w:rPr>
        <w:t>]</w:t>
      </w:r>
      <w:bookmarkEnd w:id="200"/>
      <w:r>
        <w:rPr>
          <w:lang w:val="cs-CZ"/>
        </w:rPr>
        <w:t xml:space="preserve"> </w:t>
      </w:r>
    </w:p>
    <w:p w14:paraId="5433B4E7" w14:textId="4C7DFA5E" w:rsidR="00E56750" w:rsidRPr="005A33CC" w:rsidRDefault="00E56750" w:rsidP="00E56750">
      <w:pPr>
        <w:pStyle w:val="Odstavecseseznamem"/>
        <w:widowControl/>
        <w:numPr>
          <w:ilvl w:val="1"/>
          <w:numId w:val="3"/>
        </w:numPr>
        <w:ind w:left="567" w:hanging="567"/>
        <w:jc w:val="both"/>
        <w:rPr>
          <w:rFonts w:cs="Open Sans"/>
          <w:lang w:val="cs-CZ"/>
        </w:rPr>
      </w:pPr>
      <w:r w:rsidRPr="005A33CC">
        <w:rPr>
          <w:rFonts w:cs="Open Sans"/>
          <w:lang w:val="cs-CZ"/>
        </w:rPr>
        <w:t>Municipality</w:t>
      </w:r>
      <w:r w:rsidRPr="005A33CC">
        <w:rPr>
          <w:lang w:val="cs-CZ"/>
        </w:rPr>
        <w:t xml:space="preserve"> (HMP a MČ) jako jedna strana Smlouvy neodpovídají za své povinnosti podle této Smlouvy i jakkoli v souvislosti s ní společně a nerozdílně, ale každá samostatně.</w:t>
      </w:r>
      <w:r w:rsidRPr="005A33CC" w:rsidDel="003B7728">
        <w:rPr>
          <w:lang w:val="cs-CZ"/>
        </w:rPr>
        <w:t xml:space="preserve"> </w:t>
      </w:r>
      <w:r w:rsidRPr="005A33CC">
        <w:rPr>
          <w:rFonts w:cs="Open Sans"/>
          <w:lang w:val="cs-CZ"/>
        </w:rPr>
        <w:t>Pro vyloučení pochybností Smluvní strany konstatují, že:</w:t>
      </w:r>
      <w:bookmarkStart w:id="201" w:name="_Ref165220918"/>
    </w:p>
    <w:bookmarkEnd w:id="201"/>
    <w:p w14:paraId="5EAFF18F" w14:textId="77777777" w:rsidR="00E56750" w:rsidRPr="005A33CC" w:rsidRDefault="00E56750" w:rsidP="00E56750">
      <w:pPr>
        <w:pStyle w:val="Odstavecseseznamem"/>
        <w:widowControl/>
        <w:numPr>
          <w:ilvl w:val="2"/>
          <w:numId w:val="73"/>
        </w:numPr>
        <w:suppressAutoHyphens w:val="0"/>
        <w:autoSpaceDE/>
        <w:autoSpaceDN/>
        <w:adjustRightInd/>
        <w:spacing w:before="0" w:after="160" w:line="259" w:lineRule="auto"/>
        <w:contextualSpacing/>
        <w:jc w:val="both"/>
        <w:rPr>
          <w:lang w:val="cs-CZ"/>
        </w:rPr>
      </w:pPr>
      <w:r w:rsidRPr="005A33CC">
        <w:rPr>
          <w:lang w:val="cs-CZ"/>
        </w:rPr>
        <w:t>v</w:t>
      </w:r>
      <w:r w:rsidRPr="005A33CC">
        <w:rPr>
          <w:rFonts w:cs="Open Sans"/>
          <w:lang w:val="cs-CZ"/>
        </w:rPr>
        <w:t xml:space="preserve"> případě kdy MČ nesplní jakoukoliv svou povinnost vyplývající z této Smlouvy anebo s ní </w:t>
      </w:r>
      <w:r w:rsidRPr="005A33CC">
        <w:rPr>
          <w:lang w:val="cs-CZ"/>
        </w:rPr>
        <w:t>jakkoli</w:t>
      </w:r>
      <w:r w:rsidRPr="005A33CC">
        <w:rPr>
          <w:rFonts w:cs="Open Sans"/>
          <w:lang w:val="cs-CZ"/>
        </w:rPr>
        <w:t xml:space="preserve"> související ve vztahu k Investorovi, není HMP povinno tuto povinnost splnit namísto MČ, ani za takovouto nesplněnou povinnost nenese HMP žádnou odpovědnost nebo jakoukoli záruku (např. HMP neručí za takovouto povinnost); </w:t>
      </w:r>
    </w:p>
    <w:p w14:paraId="1ED2ED84" w14:textId="77777777" w:rsidR="00E56750" w:rsidRPr="005A33CC" w:rsidRDefault="00E56750" w:rsidP="00E56750">
      <w:pPr>
        <w:pStyle w:val="Odstavecseseznamem"/>
        <w:widowControl/>
        <w:numPr>
          <w:ilvl w:val="2"/>
          <w:numId w:val="73"/>
        </w:numPr>
        <w:suppressAutoHyphens w:val="0"/>
        <w:autoSpaceDE/>
        <w:autoSpaceDN/>
        <w:adjustRightInd/>
        <w:spacing w:before="0" w:after="160" w:line="259" w:lineRule="auto"/>
        <w:contextualSpacing/>
        <w:jc w:val="both"/>
        <w:rPr>
          <w:rFonts w:cs="Open Sans"/>
          <w:lang w:val="cs-CZ"/>
        </w:rPr>
      </w:pPr>
      <w:r w:rsidRPr="005A33CC">
        <w:rPr>
          <w:rFonts w:cs="Open Sans"/>
          <w:lang w:val="cs-CZ"/>
        </w:rPr>
        <w:t>v případě kdy HMP nesplní jakoukoliv svou povinnost vyplývající z této Smlouvy anebo s ní jakkoli související ve vztahu k Investorovi, není MČ povinna tuto povinnost splnit namísto HMP, ani za takovouto nesplněnou povinnost nenese MČ žádnou odpovědnost nebo jakoukoli záruku (např. MČ neručí za takovouto povinnost); a</w:t>
      </w:r>
    </w:p>
    <w:p w14:paraId="1CEEB061" w14:textId="77777777" w:rsidR="00E56750" w:rsidRPr="005A33CC" w:rsidRDefault="00E56750" w:rsidP="00E56750">
      <w:pPr>
        <w:pStyle w:val="Odstavecseseznamem"/>
        <w:widowControl/>
        <w:numPr>
          <w:ilvl w:val="2"/>
          <w:numId w:val="73"/>
        </w:numPr>
        <w:suppressAutoHyphens w:val="0"/>
        <w:autoSpaceDE/>
        <w:autoSpaceDN/>
        <w:adjustRightInd/>
        <w:spacing w:before="0" w:after="160" w:line="259" w:lineRule="auto"/>
        <w:contextualSpacing/>
        <w:jc w:val="both"/>
        <w:rPr>
          <w:lang w:val="cs-CZ"/>
        </w:rPr>
      </w:pPr>
      <w:r w:rsidRPr="005A33CC">
        <w:rPr>
          <w:rFonts w:cs="Open Sans"/>
          <w:lang w:val="cs-CZ"/>
        </w:rPr>
        <w:t xml:space="preserve">v případě, kdy Investor nesplní jakoukoliv svou povinnost vyplývající z této Smlouvy anebo s ní jakkoli související: </w:t>
      </w:r>
    </w:p>
    <w:p w14:paraId="0BF14166" w14:textId="77777777" w:rsidR="00E56750" w:rsidRPr="005A33CC" w:rsidRDefault="00E56750" w:rsidP="00E56750">
      <w:pPr>
        <w:pStyle w:val="Odstavecseseznamem"/>
        <w:widowControl/>
        <w:numPr>
          <w:ilvl w:val="3"/>
          <w:numId w:val="73"/>
        </w:numPr>
        <w:suppressAutoHyphens w:val="0"/>
        <w:autoSpaceDE/>
        <w:autoSpaceDN/>
        <w:adjustRightInd/>
        <w:spacing w:before="0" w:after="160" w:line="259" w:lineRule="auto"/>
        <w:contextualSpacing/>
        <w:jc w:val="both"/>
        <w:rPr>
          <w:lang w:val="cs-CZ"/>
        </w:rPr>
      </w:pPr>
      <w:r w:rsidRPr="005A33CC">
        <w:rPr>
          <w:lang w:val="cs-CZ"/>
        </w:rPr>
        <w:lastRenderedPageBreak/>
        <w:t xml:space="preserve">ve vztahu k MČ, není HMP povinno tuto povinnost splnit namísto Investora, ani za takovouto nesplněnou povinnost nenese HMP žádnou odpovědnost nebo jakoukoli záruku (např. HMP neručí za takovouto povinnost), a </w:t>
      </w:r>
    </w:p>
    <w:p w14:paraId="6B4D9630" w14:textId="48A758C0" w:rsidR="00E56750" w:rsidRDefault="00E56750" w:rsidP="003B3329">
      <w:pPr>
        <w:pStyle w:val="Odstavecseseznamem"/>
        <w:widowControl/>
        <w:numPr>
          <w:ilvl w:val="3"/>
          <w:numId w:val="73"/>
        </w:numPr>
        <w:suppressAutoHyphens w:val="0"/>
        <w:autoSpaceDE/>
        <w:autoSpaceDN/>
        <w:adjustRightInd/>
        <w:spacing w:before="0" w:after="160" w:line="259" w:lineRule="auto"/>
        <w:contextualSpacing/>
        <w:jc w:val="both"/>
        <w:rPr>
          <w:lang w:val="cs-CZ"/>
        </w:rPr>
      </w:pPr>
      <w:r w:rsidRPr="005A33CC">
        <w:rPr>
          <w:lang w:val="cs-CZ"/>
        </w:rPr>
        <w:t>ve vztahu k HMP, není MČ povinna tuto povinnost splnit namísto Investora, ani za takovouto nesplněnou povinnost nenese MČ žádnou odpovědnost nebo jakoukoli záruku (např. MČ neručí za takovouto povinnost).</w:t>
      </w:r>
    </w:p>
    <w:p w14:paraId="348DC42F" w14:textId="48ACA18F" w:rsidR="00DD134D" w:rsidRPr="008B5638" w:rsidRDefault="009D2B19" w:rsidP="00952DDC">
      <w:pPr>
        <w:pStyle w:val="Odstavecseseznamem"/>
        <w:widowControl/>
        <w:numPr>
          <w:ilvl w:val="1"/>
          <w:numId w:val="1"/>
        </w:numPr>
        <w:ind w:left="567" w:hanging="567"/>
        <w:jc w:val="both"/>
        <w:rPr>
          <w:lang w:val="cs-CZ"/>
        </w:rPr>
      </w:pPr>
      <w:r w:rsidRPr="008B5638">
        <w:rPr>
          <w:lang w:val="cs-CZ"/>
        </w:rPr>
        <w:t>M</w:t>
      </w:r>
      <w:r w:rsidR="00142065" w:rsidRPr="008B5638">
        <w:rPr>
          <w:lang w:val="cs-CZ"/>
        </w:rPr>
        <w:t>unicipality</w:t>
      </w:r>
      <w:r w:rsidRPr="008B5638">
        <w:rPr>
          <w:lang w:val="cs-CZ"/>
        </w:rPr>
        <w:t xml:space="preserve"> nezaručuj</w:t>
      </w:r>
      <w:r w:rsidR="00142065" w:rsidRPr="008B5638">
        <w:rPr>
          <w:lang w:val="cs-CZ"/>
        </w:rPr>
        <w:t>í</w:t>
      </w:r>
      <w:r w:rsidRPr="008B5638">
        <w:rPr>
          <w:lang w:val="cs-CZ"/>
        </w:rPr>
        <w:t xml:space="preserve"> Investorovi, že dojde k včasnému </w:t>
      </w:r>
      <w:r w:rsidR="00DD134D" w:rsidRPr="008B5638">
        <w:rPr>
          <w:lang w:val="cs-CZ"/>
        </w:rPr>
        <w:t xml:space="preserve">povolení Investičního záměru </w:t>
      </w:r>
      <w:r w:rsidRPr="008B5638">
        <w:rPr>
          <w:lang w:val="cs-CZ"/>
        </w:rPr>
        <w:t xml:space="preserve">nebo že bude možná </w:t>
      </w:r>
      <w:r w:rsidR="00DD134D" w:rsidRPr="008B5638">
        <w:rPr>
          <w:lang w:val="cs-CZ"/>
        </w:rPr>
        <w:t xml:space="preserve">jeho </w:t>
      </w:r>
      <w:r w:rsidRPr="008B5638">
        <w:rPr>
          <w:lang w:val="cs-CZ"/>
        </w:rPr>
        <w:t xml:space="preserve">včasná </w:t>
      </w:r>
      <w:r w:rsidR="00DD134D" w:rsidRPr="008B5638">
        <w:rPr>
          <w:lang w:val="cs-CZ"/>
        </w:rPr>
        <w:t>realizac</w:t>
      </w:r>
      <w:r w:rsidRPr="008B5638">
        <w:rPr>
          <w:lang w:val="cs-CZ"/>
        </w:rPr>
        <w:t>e.</w:t>
      </w:r>
      <w:r w:rsidR="00DD134D" w:rsidRPr="008B5638">
        <w:rPr>
          <w:lang w:val="cs-CZ"/>
        </w:rPr>
        <w:t xml:space="preserve"> </w:t>
      </w:r>
      <w:r w:rsidRPr="008B5638">
        <w:rPr>
          <w:lang w:val="cs-CZ"/>
        </w:rPr>
        <w:t>Povolení a včasná realizace Investičního záměru je záležitostí</w:t>
      </w:r>
      <w:r w:rsidR="00DD134D" w:rsidRPr="008B5638">
        <w:rPr>
          <w:lang w:val="cs-CZ"/>
        </w:rPr>
        <w:t xml:space="preserve"> Investor</w:t>
      </w:r>
      <w:r w:rsidRPr="008B5638">
        <w:rPr>
          <w:lang w:val="cs-CZ"/>
        </w:rPr>
        <w:t>a</w:t>
      </w:r>
      <w:r w:rsidR="00DD134D" w:rsidRPr="008B5638">
        <w:rPr>
          <w:lang w:val="cs-CZ"/>
        </w:rPr>
        <w:t xml:space="preserve">. </w:t>
      </w:r>
      <w:r w:rsidR="00B3075F" w:rsidRPr="008B5638">
        <w:rPr>
          <w:lang w:val="cs-CZ"/>
        </w:rPr>
        <w:t>Investor bude realizovat Investiční záměr na vlastní nebezpečí a náklady.</w:t>
      </w:r>
    </w:p>
    <w:p w14:paraId="6D261686" w14:textId="77777777" w:rsidR="00B3075F" w:rsidRDefault="00B3075F" w:rsidP="0022540C">
      <w:pPr>
        <w:pStyle w:val="Odstavecseseznamem"/>
        <w:widowControl/>
        <w:numPr>
          <w:ilvl w:val="1"/>
          <w:numId w:val="1"/>
        </w:numPr>
        <w:ind w:left="567" w:hanging="567"/>
        <w:jc w:val="both"/>
        <w:rPr>
          <w:lang w:val="cs-CZ"/>
        </w:rPr>
      </w:pPr>
      <w:r>
        <w:rPr>
          <w:lang w:val="cs-CZ"/>
        </w:rPr>
        <w:t xml:space="preserve">Dostane-li se Investor do prodlení s realizací Investičního záměru, mohou být na základě vzájemné dohody Smluvních stran přiměřeně prodlouženy termíny splatnosti Nefinančního plnění, a to na základě písemného dodatku k této Smlouvě. </w:t>
      </w:r>
    </w:p>
    <w:p w14:paraId="5DA13F32" w14:textId="57148D81" w:rsidR="00DD134D" w:rsidRPr="008B5638" w:rsidRDefault="00DD134D" w:rsidP="00B4350C">
      <w:pPr>
        <w:pStyle w:val="Odstavecseseznamem"/>
        <w:widowControl/>
        <w:numPr>
          <w:ilvl w:val="1"/>
          <w:numId w:val="15"/>
        </w:numPr>
        <w:ind w:left="567" w:hanging="567"/>
        <w:jc w:val="both"/>
        <w:rPr>
          <w:lang w:val="cs-CZ"/>
        </w:rPr>
      </w:pPr>
      <w:r w:rsidRPr="008B5638">
        <w:rPr>
          <w:lang w:val="cs-CZ"/>
        </w:rPr>
        <w:t>M</w:t>
      </w:r>
      <w:r w:rsidR="00142065" w:rsidRPr="008B5638">
        <w:rPr>
          <w:lang w:val="cs-CZ"/>
        </w:rPr>
        <w:t>unicipality</w:t>
      </w:r>
      <w:r w:rsidRPr="008B5638">
        <w:rPr>
          <w:lang w:val="cs-CZ"/>
        </w:rPr>
        <w:t xml:space="preserve"> neposkytuj</w:t>
      </w:r>
      <w:r w:rsidR="00142065" w:rsidRPr="008B5638">
        <w:rPr>
          <w:lang w:val="cs-CZ"/>
        </w:rPr>
        <w:t>í</w:t>
      </w:r>
      <w:r w:rsidRPr="008B5638">
        <w:rPr>
          <w:lang w:val="cs-CZ"/>
        </w:rPr>
        <w:t xml:space="preserve"> a ani v budoucnu neposkytn</w:t>
      </w:r>
      <w:r w:rsidR="00142065" w:rsidRPr="008B5638">
        <w:rPr>
          <w:lang w:val="cs-CZ"/>
        </w:rPr>
        <w:t>ou</w:t>
      </w:r>
      <w:r w:rsidRPr="008B5638">
        <w:rPr>
          <w:lang w:val="cs-CZ"/>
        </w:rPr>
        <w:t xml:space="preserve"> Investorovi jakékoli záruky nebo prohlášení nebo ujištění za technickou, ekonomickou, urbanistickou či právní realizovatelnost Investičního záměru a transakcí předpokládaných touto Smlouvou nebo za jakékoli jiné obdobné skutečnosti a Investor se vzdává práva na náhradu újmy z důvodu technické, ekonomické, urbanistické či právní nerealizovatelnosti Investičního záměru a</w:t>
      </w:r>
      <w:r w:rsidR="00451DEC" w:rsidRPr="008B5638">
        <w:rPr>
          <w:lang w:val="cs-CZ"/>
        </w:rPr>
        <w:t>/nebo</w:t>
      </w:r>
      <w:r w:rsidRPr="008B5638">
        <w:rPr>
          <w:lang w:val="cs-CZ"/>
        </w:rPr>
        <w:t xml:space="preserve"> transakcí předpokládaných touto Smlouvou nebo za jakékoli jiné obdobné skutečnosti.     </w:t>
      </w:r>
    </w:p>
    <w:p w14:paraId="53C3EC49" w14:textId="1EAB583A" w:rsidR="00DD134D" w:rsidRPr="008B5638" w:rsidRDefault="00DD134D" w:rsidP="00B4350C">
      <w:pPr>
        <w:pStyle w:val="Odstavecseseznamem"/>
        <w:widowControl/>
        <w:numPr>
          <w:ilvl w:val="1"/>
          <w:numId w:val="15"/>
        </w:numPr>
        <w:ind w:left="567" w:hanging="567"/>
        <w:jc w:val="both"/>
        <w:rPr>
          <w:lang w:val="cs-CZ"/>
        </w:rPr>
      </w:pPr>
      <w:bookmarkStart w:id="202" w:name="_Ref72936062"/>
      <w:r w:rsidRPr="008B5638">
        <w:rPr>
          <w:lang w:val="cs-CZ"/>
        </w:rPr>
        <w:t xml:space="preserve">Žádná Smluvní strana není odpovědná za své prodlení a/nebo následky porušení svých povinností dle této Smlouvy, a za takové prodlení či porušení proti ní nelze uplatňovat žádné smluvní sankce, prokáže-li, že prodlení či porušení povinnosti jsou důsledkem události vyšší moci. Za vyšší moc se pro účely této </w:t>
      </w:r>
      <w:r w:rsidR="00053AF5" w:rsidRPr="008B5638">
        <w:rPr>
          <w:lang w:val="cs-CZ"/>
        </w:rPr>
        <w:t>S</w:t>
      </w:r>
      <w:r w:rsidRPr="008B5638">
        <w:rPr>
          <w:lang w:val="cs-CZ"/>
        </w:rPr>
        <w:t xml:space="preserve">mlouvy považuje: </w:t>
      </w:r>
      <w:bookmarkEnd w:id="202"/>
    </w:p>
    <w:p w14:paraId="1E4C9499" w14:textId="77777777" w:rsidR="00DD134D" w:rsidRPr="008B5638" w:rsidRDefault="00DD134D" w:rsidP="00B4350C">
      <w:pPr>
        <w:pStyle w:val="Odstavecseseznamem"/>
        <w:widowControl/>
        <w:numPr>
          <w:ilvl w:val="2"/>
          <w:numId w:val="15"/>
        </w:numPr>
        <w:jc w:val="both"/>
        <w:rPr>
          <w:lang w:val="cs-CZ"/>
        </w:rPr>
      </w:pPr>
      <w:r w:rsidRPr="008B5638">
        <w:rPr>
          <w:lang w:val="cs-CZ"/>
        </w:rPr>
        <w:t xml:space="preserve">mimořádná nepředvídatelná a nepřekonatelná překážka vzniklá nezávisle na vůli příslušné Smluvní strany, </w:t>
      </w:r>
      <w:r w:rsidRPr="004D45E3">
        <w:rPr>
          <w:rStyle w:val="Zdraznn"/>
          <w:i w:val="0"/>
          <w:lang w:val="cs-CZ"/>
        </w:rPr>
        <w:t>tj. zejména epidemie, ozbrojené konflikty a přírodní katastrofy, a to pouze za podmínky, že splňují předpoklady uvedené v této větě; nebo</w:t>
      </w:r>
    </w:p>
    <w:p w14:paraId="7AED7085" w14:textId="77777777" w:rsidR="00DD134D" w:rsidRPr="008B5638" w:rsidRDefault="00DD134D" w:rsidP="00B4350C">
      <w:pPr>
        <w:pStyle w:val="Odstavecseseznamem"/>
        <w:widowControl/>
        <w:numPr>
          <w:ilvl w:val="2"/>
          <w:numId w:val="15"/>
        </w:numPr>
        <w:jc w:val="both"/>
        <w:rPr>
          <w:lang w:val="cs-CZ"/>
        </w:rPr>
      </w:pPr>
      <w:r w:rsidRPr="008B5638">
        <w:rPr>
          <w:lang w:val="cs-CZ"/>
        </w:rPr>
        <w:t xml:space="preserve">nezákonné rozhodnutí nebo nesprávný úřední postup orgánů veřejné moci, </w:t>
      </w:r>
    </w:p>
    <w:p w14:paraId="02028E57" w14:textId="0A86BE92" w:rsidR="00DD134D" w:rsidRPr="008B5638" w:rsidRDefault="00DD134D" w:rsidP="00E913F6">
      <w:pPr>
        <w:pStyle w:val="Odstavecseseznamem"/>
        <w:widowControl/>
        <w:ind w:left="567"/>
        <w:jc w:val="both"/>
        <w:rPr>
          <w:lang w:val="cs-CZ"/>
        </w:rPr>
      </w:pPr>
      <w:r w:rsidRPr="008B5638">
        <w:rPr>
          <w:lang w:val="cs-CZ"/>
        </w:rPr>
        <w:t xml:space="preserve">pokud jsou zároveň příčinou prodlení nebo porušení povinnosti Smluvní stranou. </w:t>
      </w:r>
      <w:bookmarkStart w:id="203" w:name="_Hlk102336859"/>
      <w:r w:rsidR="00A520AF" w:rsidRPr="00537257">
        <w:rPr>
          <w:lang w:val="cs-CZ"/>
        </w:rPr>
        <w:t xml:space="preserve">Za vyšší moc se nepovažují okolnosti uvedené v čl. </w:t>
      </w:r>
      <w:r w:rsidR="00670351">
        <w:rPr>
          <w:highlight w:val="magenta"/>
          <w:lang w:val="cs-CZ"/>
        </w:rPr>
        <w:fldChar w:fldCharType="begin"/>
      </w:r>
      <w:r w:rsidR="00670351">
        <w:rPr>
          <w:lang w:val="cs-CZ"/>
        </w:rPr>
        <w:instrText xml:space="preserve"> REF _Ref199420683 \r \h </w:instrText>
      </w:r>
      <w:r w:rsidR="00670351">
        <w:rPr>
          <w:highlight w:val="magenta"/>
          <w:lang w:val="cs-CZ"/>
        </w:rPr>
      </w:r>
      <w:r w:rsidR="00670351">
        <w:rPr>
          <w:highlight w:val="magenta"/>
          <w:lang w:val="cs-CZ"/>
        </w:rPr>
        <w:fldChar w:fldCharType="separate"/>
      </w:r>
      <w:r w:rsidR="00670351">
        <w:rPr>
          <w:lang w:val="cs-CZ"/>
        </w:rPr>
        <w:t>XIII.11</w:t>
      </w:r>
      <w:r w:rsidR="00670351">
        <w:rPr>
          <w:highlight w:val="magenta"/>
          <w:lang w:val="cs-CZ"/>
        </w:rPr>
        <w:fldChar w:fldCharType="end"/>
      </w:r>
      <w:r w:rsidR="00670351">
        <w:rPr>
          <w:lang w:val="cs-CZ"/>
        </w:rPr>
        <w:t xml:space="preserve"> </w:t>
      </w:r>
      <w:r w:rsidR="00A520AF" w:rsidRPr="00537257">
        <w:rPr>
          <w:lang w:val="cs-CZ"/>
        </w:rPr>
        <w:t>Smlouvy, ve vztahu k nimž Investor převzal riziko změny okolností.</w:t>
      </w:r>
      <w:bookmarkEnd w:id="203"/>
    </w:p>
    <w:p w14:paraId="6B6D9821" w14:textId="18004BA1" w:rsidR="0017674C" w:rsidRPr="008B5638" w:rsidRDefault="00DD134D" w:rsidP="00B4350C">
      <w:pPr>
        <w:pStyle w:val="Odstavecseseznamem"/>
        <w:widowControl/>
        <w:numPr>
          <w:ilvl w:val="1"/>
          <w:numId w:val="15"/>
        </w:numPr>
        <w:ind w:left="567" w:hanging="567"/>
        <w:jc w:val="both"/>
        <w:rPr>
          <w:lang w:val="cs-CZ"/>
        </w:rPr>
      </w:pPr>
      <w:r w:rsidRPr="008B5638">
        <w:rPr>
          <w:lang w:val="cs-CZ"/>
        </w:rPr>
        <w:t>Každá Smluvní strana je povinna bez zbytečného odkladu poté, co zjistí, že událost vyšší moci způsobí její prodlení s plněním povinností dle této Smlouvy nebo porušení jejích smluvních povinností, tuto skutečnost písemně oznámit bez zbytečného odkladu ostatním Smluvním stranám. Smluvní strana, která svoji oznamovací povinnost dle předchozí věty řádně a včas nesplní, nemůže se již této události vyšší moci dovolávat.</w:t>
      </w:r>
    </w:p>
    <w:p w14:paraId="2DABED2C" w14:textId="4A8573FD" w:rsidR="00C80E6C" w:rsidRPr="008B5638" w:rsidRDefault="00F6504C" w:rsidP="000D27AC">
      <w:pPr>
        <w:pStyle w:val="Odstavecseseznamem"/>
        <w:widowControl/>
        <w:numPr>
          <w:ilvl w:val="1"/>
          <w:numId w:val="15"/>
        </w:numPr>
        <w:ind w:left="567" w:hanging="567"/>
        <w:jc w:val="both"/>
        <w:rPr>
          <w:lang w:val="cs-CZ"/>
        </w:rPr>
      </w:pPr>
      <w:r>
        <w:rPr>
          <w:lang w:val="cs-CZ"/>
        </w:rPr>
        <w:t>Municipality</w:t>
      </w:r>
      <w:r w:rsidRPr="008B5638">
        <w:rPr>
          <w:lang w:val="cs-CZ"/>
        </w:rPr>
        <w:t xml:space="preserve"> </w:t>
      </w:r>
      <w:r w:rsidR="00C80E6C" w:rsidRPr="008B5638">
        <w:rPr>
          <w:lang w:val="cs-CZ"/>
        </w:rPr>
        <w:t>nenes</w:t>
      </w:r>
      <w:r>
        <w:rPr>
          <w:lang w:val="cs-CZ"/>
        </w:rPr>
        <w:t>ou</w:t>
      </w:r>
      <w:r w:rsidR="00C80E6C" w:rsidRPr="008B5638">
        <w:rPr>
          <w:lang w:val="cs-CZ"/>
        </w:rPr>
        <w:t xml:space="preserve"> odpovědnost za nesplnění </w:t>
      </w:r>
      <w:r w:rsidR="002C5E65" w:rsidRPr="008B5638">
        <w:rPr>
          <w:lang w:val="cs-CZ"/>
        </w:rPr>
        <w:t xml:space="preserve">povinností </w:t>
      </w:r>
      <w:r w:rsidR="00C80E6C" w:rsidRPr="008B5638">
        <w:rPr>
          <w:lang w:val="cs-CZ"/>
        </w:rPr>
        <w:t xml:space="preserve">z této Smlouvy v důsledku </w:t>
      </w:r>
      <w:r w:rsidR="002C5E65" w:rsidRPr="008B5638">
        <w:rPr>
          <w:lang w:val="cs-CZ"/>
        </w:rPr>
        <w:t xml:space="preserve">zákonem vynuceného </w:t>
      </w:r>
      <w:r w:rsidR="00C80E6C" w:rsidRPr="008B5638">
        <w:rPr>
          <w:lang w:val="cs-CZ"/>
        </w:rPr>
        <w:t xml:space="preserve">jednání na </w:t>
      </w:r>
      <w:r w:rsidR="002C5E65" w:rsidRPr="008B5638">
        <w:rPr>
          <w:lang w:val="cs-CZ"/>
        </w:rPr>
        <w:t xml:space="preserve">základě </w:t>
      </w:r>
      <w:r w:rsidR="00C80E6C" w:rsidRPr="008B5638">
        <w:rPr>
          <w:lang w:val="cs-CZ"/>
        </w:rPr>
        <w:t>výsledku místního referenda, které bylo iniciováno přípravným výborem.</w:t>
      </w:r>
      <w:r w:rsidR="00A9478B" w:rsidRPr="008B5638">
        <w:rPr>
          <w:lang w:val="cs-CZ"/>
        </w:rPr>
        <w:t xml:space="preserve"> V případě přijetí platného rozhodnutí v místním referendu, které by se jakýmkoli způsobem dotýkalo této Smlouvy, respektive plnění povinností kterékoli ze Smluvních stran uvedených v této Smlouvě, vstoupí Smluvní strany v dobré víře do vzájemných jednání, a to za účelem nalezení řešení takto vzniklé situace. Výsledkem těchto jednání bude uzavření dodatku k</w:t>
      </w:r>
      <w:r w:rsidR="00FA3C0C" w:rsidRPr="008B5638">
        <w:rPr>
          <w:lang w:val="cs-CZ"/>
        </w:rPr>
        <w:t> </w:t>
      </w:r>
      <w:r w:rsidR="00A9478B" w:rsidRPr="008B5638">
        <w:rPr>
          <w:lang w:val="cs-CZ"/>
        </w:rPr>
        <w:t>této Smlouvě, kterým Smluvní strany upraví svá vzájemná práva a povinnosti v návaznosti na výsledek takového platného referenda při zachování smyslu a účelu této Smlouvy</w:t>
      </w:r>
      <w:r w:rsidR="00A9478B" w:rsidRPr="008B5638">
        <w:rPr>
          <w:rFonts w:cs="Open Sans"/>
          <w:lang w:val="cs-CZ"/>
        </w:rPr>
        <w:t>.</w:t>
      </w:r>
    </w:p>
    <w:p w14:paraId="693F031F" w14:textId="600D46FF" w:rsidR="00CB3FF5" w:rsidRPr="008B5638" w:rsidRDefault="00DD134D" w:rsidP="000D27AC">
      <w:pPr>
        <w:pStyle w:val="Odstavecseseznamem"/>
        <w:widowControl/>
        <w:numPr>
          <w:ilvl w:val="1"/>
          <w:numId w:val="15"/>
        </w:numPr>
        <w:ind w:left="567" w:hanging="709"/>
        <w:jc w:val="both"/>
        <w:rPr>
          <w:lang w:val="cs-CZ"/>
        </w:rPr>
      </w:pPr>
      <w:r w:rsidRPr="00455430">
        <w:rPr>
          <w:lang w:val="cs-CZ"/>
        </w:rPr>
        <w:t>M</w:t>
      </w:r>
      <w:r w:rsidR="00A75B3C" w:rsidRPr="00455430">
        <w:rPr>
          <w:lang w:val="cs-CZ"/>
        </w:rPr>
        <w:t>unicipality</w:t>
      </w:r>
      <w:r w:rsidRPr="008B5638">
        <w:rPr>
          <w:lang w:val="cs-CZ"/>
        </w:rPr>
        <w:t xml:space="preserve"> nenes</w:t>
      </w:r>
      <w:r w:rsidR="00A75B3C">
        <w:rPr>
          <w:lang w:val="cs-CZ"/>
        </w:rPr>
        <w:t>ou</w:t>
      </w:r>
      <w:r w:rsidRPr="008B5638">
        <w:rPr>
          <w:lang w:val="cs-CZ"/>
        </w:rPr>
        <w:t xml:space="preserve"> odpovědnost za případné zrušení </w:t>
      </w:r>
      <w:r w:rsidR="00070AAD">
        <w:rPr>
          <w:lang w:val="cs-CZ"/>
        </w:rPr>
        <w:t>opatření obecné povahy</w:t>
      </w:r>
      <w:r w:rsidR="00B803E6">
        <w:rPr>
          <w:lang w:val="cs-CZ"/>
        </w:rPr>
        <w:t xml:space="preserve"> či jeho části vedoucí k Podstatnému omezení Investičního záměru</w:t>
      </w:r>
      <w:r w:rsidR="0018338C">
        <w:rPr>
          <w:lang w:val="cs-CZ"/>
        </w:rPr>
        <w:t xml:space="preserve"> </w:t>
      </w:r>
      <w:r w:rsidR="006F7E27" w:rsidRPr="008B5638">
        <w:rPr>
          <w:lang w:val="cs-CZ"/>
        </w:rPr>
        <w:t>v rámci přezkumného či soudního řízení</w:t>
      </w:r>
      <w:r w:rsidRPr="008B5638">
        <w:rPr>
          <w:lang w:val="cs-CZ"/>
        </w:rPr>
        <w:t>. M</w:t>
      </w:r>
      <w:r w:rsidR="00A75B3C">
        <w:rPr>
          <w:lang w:val="cs-CZ"/>
        </w:rPr>
        <w:t>unicipality</w:t>
      </w:r>
      <w:r w:rsidRPr="008B5638">
        <w:rPr>
          <w:lang w:val="cs-CZ"/>
        </w:rPr>
        <w:t xml:space="preserve"> současně </w:t>
      </w:r>
      <w:r w:rsidR="00D2391B" w:rsidRPr="008B5638">
        <w:rPr>
          <w:lang w:val="cs-CZ"/>
        </w:rPr>
        <w:t>nenes</w:t>
      </w:r>
      <w:r w:rsidR="00A75B3C">
        <w:rPr>
          <w:lang w:val="cs-CZ"/>
        </w:rPr>
        <w:t>ou</w:t>
      </w:r>
      <w:r w:rsidR="00D2391B" w:rsidRPr="008B5638">
        <w:rPr>
          <w:lang w:val="cs-CZ"/>
        </w:rPr>
        <w:t xml:space="preserve"> </w:t>
      </w:r>
      <w:r w:rsidRPr="008B5638">
        <w:rPr>
          <w:lang w:val="cs-CZ"/>
        </w:rPr>
        <w:t xml:space="preserve">odpovědnost za škodu, která by tím mohla vzniknout. Tím není </w:t>
      </w:r>
      <w:r w:rsidRPr="008B5638">
        <w:rPr>
          <w:lang w:val="cs-CZ"/>
        </w:rPr>
        <w:lastRenderedPageBreak/>
        <w:t xml:space="preserve">dotčeno právo Investora v takovém případě </w:t>
      </w:r>
      <w:r w:rsidR="006F7E27" w:rsidRPr="008B5638">
        <w:rPr>
          <w:lang w:val="cs-CZ"/>
        </w:rPr>
        <w:t>vypovědět Smlouvu za podmínek dle bodu</w:t>
      </w:r>
      <w:r w:rsidR="00F86744" w:rsidRPr="008B5638">
        <w:rPr>
          <w:lang w:val="cs-CZ"/>
        </w:rPr>
        <w:t xml:space="preserve"> </w:t>
      </w:r>
      <w:r w:rsidR="00F86744" w:rsidRPr="008B5638">
        <w:rPr>
          <w:lang w:val="cs-CZ"/>
        </w:rPr>
        <w:fldChar w:fldCharType="begin"/>
      </w:r>
      <w:r w:rsidR="00F86744" w:rsidRPr="008B5638">
        <w:rPr>
          <w:lang w:val="cs-CZ"/>
        </w:rPr>
        <w:instrText xml:space="preserve"> REF _Ref192580890 \r \h </w:instrText>
      </w:r>
      <w:r w:rsidR="00F86744" w:rsidRPr="008B5638">
        <w:rPr>
          <w:lang w:val="cs-CZ"/>
        </w:rPr>
      </w:r>
      <w:r w:rsidR="00F86744" w:rsidRPr="008B5638">
        <w:rPr>
          <w:lang w:val="cs-CZ"/>
        </w:rPr>
        <w:fldChar w:fldCharType="separate"/>
      </w:r>
      <w:r w:rsidR="00C476C2">
        <w:rPr>
          <w:lang w:val="cs-CZ"/>
        </w:rPr>
        <w:t>XIII.4</w:t>
      </w:r>
      <w:r w:rsidR="00F86744" w:rsidRPr="008B5638">
        <w:rPr>
          <w:lang w:val="cs-CZ"/>
        </w:rPr>
        <w:fldChar w:fldCharType="end"/>
      </w:r>
      <w:r w:rsidR="00F86744" w:rsidRPr="008B5638">
        <w:rPr>
          <w:lang w:val="cs-CZ"/>
        </w:rPr>
        <w:t xml:space="preserve"> </w:t>
      </w:r>
      <w:proofErr w:type="spellStart"/>
      <w:r w:rsidR="00F86744" w:rsidRPr="008B5638">
        <w:rPr>
          <w:lang w:val="cs-CZ"/>
        </w:rPr>
        <w:t>ii</w:t>
      </w:r>
      <w:proofErr w:type="spellEnd"/>
      <w:r w:rsidR="00F86744" w:rsidRPr="008B5638">
        <w:rPr>
          <w:lang w:val="cs-CZ"/>
        </w:rPr>
        <w:t xml:space="preserve">) </w:t>
      </w:r>
      <w:r w:rsidRPr="008B5638">
        <w:rPr>
          <w:lang w:val="cs-CZ"/>
        </w:rPr>
        <w:t>Smlouvy.</w:t>
      </w:r>
      <w:bookmarkStart w:id="204" w:name="_Ref79145294"/>
      <w:bookmarkStart w:id="205" w:name="_Ref89304621"/>
      <w:r w:rsidR="00070AAD">
        <w:rPr>
          <w:lang w:val="cs-CZ"/>
        </w:rPr>
        <w:t xml:space="preserve"> O dobu, kdy je zrušeno opatření obecné povahy, </w:t>
      </w:r>
      <w:r w:rsidR="00B803E6">
        <w:rPr>
          <w:lang w:val="cs-CZ"/>
        </w:rPr>
        <w:t xml:space="preserve">v čehož důsledku dochází k Podstatnému omezení </w:t>
      </w:r>
      <w:r w:rsidR="004F1A3D">
        <w:rPr>
          <w:lang w:val="cs-CZ"/>
        </w:rPr>
        <w:t>Investičního</w:t>
      </w:r>
      <w:r w:rsidR="00B803E6">
        <w:rPr>
          <w:lang w:val="cs-CZ"/>
        </w:rPr>
        <w:t xml:space="preserve"> záměru</w:t>
      </w:r>
      <w:r w:rsidR="00070AAD">
        <w:rPr>
          <w:lang w:val="cs-CZ"/>
        </w:rPr>
        <w:t xml:space="preserve"> a Investor nemůže z tohoto důvodu připravovat nebo realizovat Investiční záměr</w:t>
      </w:r>
      <w:r w:rsidR="0018338C">
        <w:rPr>
          <w:lang w:val="cs-CZ"/>
        </w:rPr>
        <w:t xml:space="preserve">, </w:t>
      </w:r>
      <w:r w:rsidR="00637AD9">
        <w:rPr>
          <w:lang w:val="cs-CZ"/>
        </w:rPr>
        <w:t xml:space="preserve">ačkoli </w:t>
      </w:r>
      <w:r w:rsidR="0018338C">
        <w:rPr>
          <w:lang w:val="cs-CZ"/>
        </w:rPr>
        <w:t>vyzval HMP k</w:t>
      </w:r>
      <w:r w:rsidR="00FC2783">
        <w:rPr>
          <w:lang w:val="cs-CZ"/>
        </w:rPr>
        <w:t> </w:t>
      </w:r>
      <w:r w:rsidR="0018338C">
        <w:rPr>
          <w:lang w:val="cs-CZ"/>
        </w:rPr>
        <w:t>nápravě</w:t>
      </w:r>
      <w:r w:rsidR="00FC2783">
        <w:rPr>
          <w:lang w:val="cs-CZ"/>
        </w:rPr>
        <w:t xml:space="preserve"> ve smyslu článku VIII.10 a násl.</w:t>
      </w:r>
      <w:r w:rsidR="00070AAD">
        <w:rPr>
          <w:lang w:val="cs-CZ"/>
        </w:rPr>
        <w:t xml:space="preserve">, se prodlužují lhůty splatnosti k poskytnutí Plnění Investora dle této Smlouvy. </w:t>
      </w:r>
    </w:p>
    <w:bookmarkEnd w:id="204"/>
    <w:bookmarkEnd w:id="205"/>
    <w:p w14:paraId="62457E98" w14:textId="34C170EC" w:rsidR="0017674C" w:rsidRPr="008B5638" w:rsidRDefault="0017674C" w:rsidP="000D27AC">
      <w:pPr>
        <w:pStyle w:val="Odstavecseseznamem"/>
        <w:widowControl/>
        <w:numPr>
          <w:ilvl w:val="1"/>
          <w:numId w:val="1"/>
        </w:numPr>
        <w:ind w:left="567" w:hanging="567"/>
        <w:jc w:val="both"/>
        <w:rPr>
          <w:lang w:val="cs-CZ"/>
        </w:rPr>
      </w:pPr>
      <w:r w:rsidRPr="008B5638">
        <w:rPr>
          <w:lang w:val="cs-CZ"/>
        </w:rPr>
        <w:t>Na základě dohody S</w:t>
      </w:r>
      <w:r w:rsidR="00C611B1" w:rsidRPr="008B5638">
        <w:rPr>
          <w:lang w:val="cs-CZ"/>
        </w:rPr>
        <w:t>mluvních s</w:t>
      </w:r>
      <w:r w:rsidRPr="008B5638">
        <w:rPr>
          <w:lang w:val="cs-CZ"/>
        </w:rPr>
        <w:t xml:space="preserve">tran se tímto vylučuje právo </w:t>
      </w:r>
      <w:r w:rsidR="00926478" w:rsidRPr="008B5638">
        <w:rPr>
          <w:lang w:val="cs-CZ"/>
        </w:rPr>
        <w:t xml:space="preserve">kterékoli Smluvní strany </w:t>
      </w:r>
      <w:r w:rsidRPr="008B5638">
        <w:rPr>
          <w:lang w:val="cs-CZ"/>
        </w:rPr>
        <w:t>na náhradu ušlého zisku, který by jinak mohl</w:t>
      </w:r>
      <w:r w:rsidR="00926478" w:rsidRPr="008B5638">
        <w:rPr>
          <w:lang w:val="cs-CZ"/>
        </w:rPr>
        <w:t>a Smluvní strana</w:t>
      </w:r>
      <w:r w:rsidRPr="008B5638">
        <w:rPr>
          <w:lang w:val="cs-CZ"/>
        </w:rPr>
        <w:t xml:space="preserve"> požadovat za porušení povinností uvedených v této Smlouvě a v ostatních Smluvních dokumentech, a </w:t>
      </w:r>
      <w:r w:rsidR="00926478" w:rsidRPr="008B5638">
        <w:rPr>
          <w:lang w:val="cs-CZ"/>
        </w:rPr>
        <w:t xml:space="preserve">Smluvní strany </w:t>
      </w:r>
      <w:r w:rsidRPr="008B5638">
        <w:rPr>
          <w:lang w:val="cs-CZ"/>
        </w:rPr>
        <w:t>se tímto vzdáv</w:t>
      </w:r>
      <w:r w:rsidR="00926478" w:rsidRPr="008B5638">
        <w:rPr>
          <w:lang w:val="cs-CZ"/>
        </w:rPr>
        <w:t>ají</w:t>
      </w:r>
      <w:r w:rsidRPr="008B5638">
        <w:rPr>
          <w:lang w:val="cs-CZ"/>
        </w:rPr>
        <w:t xml:space="preserve"> práva na náhradu ušlého zisku.</w:t>
      </w:r>
    </w:p>
    <w:p w14:paraId="06368F1B" w14:textId="28377EBD" w:rsidR="00C17792" w:rsidRPr="008B5638" w:rsidRDefault="00C17792" w:rsidP="00CA3383">
      <w:pPr>
        <w:pStyle w:val="Odstavecseseznamem"/>
        <w:widowControl/>
        <w:numPr>
          <w:ilvl w:val="1"/>
          <w:numId w:val="1"/>
        </w:numPr>
        <w:ind w:left="567" w:hanging="567"/>
        <w:jc w:val="both"/>
        <w:rPr>
          <w:lang w:val="cs-CZ"/>
        </w:rPr>
      </w:pPr>
      <w:r w:rsidRPr="008B5638">
        <w:rPr>
          <w:lang w:val="cs-CZ"/>
        </w:rPr>
        <w:t xml:space="preserve">Na základě dohody Smluvních stran se celková výše veškeré škody či jiné újmy nebo obohacení, které může Investor po </w:t>
      </w:r>
      <w:r>
        <w:rPr>
          <w:lang w:val="cs-CZ"/>
        </w:rPr>
        <w:t>HMP</w:t>
      </w:r>
      <w:r w:rsidRPr="008B5638">
        <w:rPr>
          <w:lang w:val="cs-CZ"/>
        </w:rPr>
        <w:t xml:space="preserve"> požadovat podle této Smlouvy nebo v souvislosti s ní nebo podle ostatních Smluvních dokumentů nebo v souvislosti s nimi, ve svém souhrnu omezuje na celkovou částku </w:t>
      </w:r>
      <w:r w:rsidRPr="008B5638">
        <w:rPr>
          <w:highlight w:val="yellow"/>
          <w:lang w:val="cs-CZ"/>
        </w:rPr>
        <w:t>[</w:t>
      </w:r>
      <w:r w:rsidRPr="008B5638">
        <w:rPr>
          <w:i/>
          <w:iCs/>
          <w:highlight w:val="yellow"/>
          <w:lang w:val="cs-CZ"/>
        </w:rPr>
        <w:t>bude doplněna částka ve vazbě na výši Plnění Investora a další okolnosti případu</w:t>
      </w:r>
      <w:r w:rsidRPr="008B5638">
        <w:rPr>
          <w:highlight w:val="yellow"/>
          <w:lang w:val="cs-CZ"/>
        </w:rPr>
        <w:t>]</w:t>
      </w:r>
      <w:r w:rsidRPr="008B5638">
        <w:rPr>
          <w:lang w:val="cs-CZ"/>
        </w:rPr>
        <w:t xml:space="preserve"> a Investor se tímto vzdává práva na náhradu veškerých nákladů, škody či jiné újmy nebo obohacení nad tuto částku.</w:t>
      </w:r>
    </w:p>
    <w:p w14:paraId="2A4D22AB" w14:textId="77777777" w:rsidR="00926478" w:rsidRDefault="00926478" w:rsidP="00CA3383">
      <w:pPr>
        <w:pStyle w:val="Odstavecseseznamem"/>
        <w:widowControl/>
        <w:numPr>
          <w:ilvl w:val="1"/>
          <w:numId w:val="1"/>
        </w:numPr>
        <w:ind w:left="567" w:hanging="567"/>
        <w:jc w:val="both"/>
        <w:rPr>
          <w:lang w:val="cs-CZ"/>
        </w:rPr>
      </w:pPr>
      <w:r w:rsidRPr="008B5638">
        <w:rPr>
          <w:lang w:val="cs-CZ"/>
        </w:rPr>
        <w:t>Na základě dohody Smluvních stran se celková výše veškeré škody či jiné újmy nebo obohacení, které může Investor po MČ</w:t>
      </w:r>
      <w:r w:rsidR="009A08E0" w:rsidRPr="008B5638">
        <w:rPr>
          <w:lang w:val="cs-CZ"/>
        </w:rPr>
        <w:t xml:space="preserve"> </w:t>
      </w:r>
      <w:r w:rsidRPr="008B5638">
        <w:rPr>
          <w:lang w:val="cs-CZ"/>
        </w:rPr>
        <w:t xml:space="preserve">požadovat podle této Smlouvy nebo v souvislosti s ní nebo podle ostatních Smluvních dokumentů nebo v souvislosti s nimi, ve svém souhrnu omezuje na celkovou částku </w:t>
      </w:r>
      <w:r w:rsidRPr="008B5638">
        <w:rPr>
          <w:highlight w:val="yellow"/>
          <w:lang w:val="cs-CZ"/>
        </w:rPr>
        <w:t>[</w:t>
      </w:r>
      <w:r w:rsidR="0063044C" w:rsidRPr="008B5638">
        <w:rPr>
          <w:i/>
          <w:iCs/>
          <w:highlight w:val="yellow"/>
          <w:lang w:val="cs-CZ"/>
        </w:rPr>
        <w:t>bude doplněna částka ve vazbě na výši Plnění Investora a další okolnosti případu</w:t>
      </w:r>
      <w:r w:rsidRPr="008B5638">
        <w:rPr>
          <w:highlight w:val="yellow"/>
          <w:lang w:val="cs-CZ"/>
        </w:rPr>
        <w:t>]</w:t>
      </w:r>
      <w:r w:rsidRPr="008B5638">
        <w:rPr>
          <w:lang w:val="cs-CZ"/>
        </w:rPr>
        <w:t xml:space="preserve"> a Investor se tímto vzdává práva na náhradu veškerých nákladů, škody či jiné újmy nebo obohacení nad tuto částku.</w:t>
      </w:r>
    </w:p>
    <w:p w14:paraId="6DDB7537" w14:textId="045946A6" w:rsidR="00A77870" w:rsidRPr="002343F7" w:rsidRDefault="00A77870" w:rsidP="00EE5F07">
      <w:pPr>
        <w:pStyle w:val="Odstavecseseznamem"/>
        <w:widowControl/>
        <w:numPr>
          <w:ilvl w:val="1"/>
          <w:numId w:val="1"/>
        </w:numPr>
        <w:ind w:left="567" w:hanging="567"/>
        <w:jc w:val="both"/>
        <w:rPr>
          <w:lang w:val="cs-CZ"/>
        </w:rPr>
      </w:pPr>
      <w:r w:rsidRPr="002343F7">
        <w:rPr>
          <w:lang w:val="cs-CZ"/>
        </w:rPr>
        <w:t xml:space="preserve">Omezení odpovědnosti Municipalit dle tohoto čl. </w:t>
      </w:r>
      <w:r w:rsidR="00DE180B">
        <w:rPr>
          <w:lang w:val="cs-CZ"/>
        </w:rPr>
        <w:fldChar w:fldCharType="begin"/>
      </w:r>
      <w:r w:rsidR="00DE180B">
        <w:rPr>
          <w:lang w:val="cs-CZ"/>
        </w:rPr>
        <w:instrText xml:space="preserve"> REF _Ref199488828 \r \h </w:instrText>
      </w:r>
      <w:r w:rsidR="00DE180B">
        <w:rPr>
          <w:lang w:val="cs-CZ"/>
        </w:rPr>
      </w:r>
      <w:r w:rsidR="00DE180B">
        <w:rPr>
          <w:lang w:val="cs-CZ"/>
        </w:rPr>
        <w:fldChar w:fldCharType="separate"/>
      </w:r>
      <w:r w:rsidR="00646BCC">
        <w:rPr>
          <w:lang w:val="cs-CZ"/>
        </w:rPr>
        <w:t>XI</w:t>
      </w:r>
      <w:r w:rsidR="00DE180B">
        <w:rPr>
          <w:lang w:val="cs-CZ"/>
        </w:rPr>
        <w:fldChar w:fldCharType="end"/>
      </w:r>
      <w:r w:rsidRPr="002343F7">
        <w:rPr>
          <w:lang w:val="cs-CZ"/>
        </w:rPr>
        <w:t xml:space="preserve"> </w:t>
      </w:r>
      <w:r w:rsidR="00806BE5" w:rsidRPr="002343F7">
        <w:rPr>
          <w:lang w:val="cs-CZ"/>
        </w:rPr>
        <w:t xml:space="preserve">Smlouvy </w:t>
      </w:r>
      <w:r w:rsidRPr="002343F7">
        <w:rPr>
          <w:lang w:val="cs-CZ"/>
        </w:rPr>
        <w:t xml:space="preserve">se nedotýká možných nároků Investora </w:t>
      </w:r>
      <w:r w:rsidR="00806BE5" w:rsidRPr="002343F7">
        <w:rPr>
          <w:lang w:val="cs-CZ"/>
        </w:rPr>
        <w:t xml:space="preserve">jako vlastníka Pozemků </w:t>
      </w:r>
      <w:r w:rsidRPr="002343F7">
        <w:rPr>
          <w:lang w:val="cs-CZ"/>
        </w:rPr>
        <w:t>dle § 133 Stavebního zákona</w:t>
      </w:r>
      <w:r w:rsidR="00806BE5" w:rsidRPr="002343F7">
        <w:rPr>
          <w:lang w:val="cs-CZ"/>
        </w:rPr>
        <w:t xml:space="preserve">, pokud by takové nároky měly vzniknout po </w:t>
      </w:r>
      <w:r w:rsidR="002D3DA3">
        <w:rPr>
          <w:lang w:val="cs-CZ"/>
        </w:rPr>
        <w:t>uzavření Smlouvy</w:t>
      </w:r>
      <w:r w:rsidR="00806BE5" w:rsidRPr="002343F7">
        <w:rPr>
          <w:lang w:val="cs-CZ"/>
        </w:rPr>
        <w:t xml:space="preserve"> v důsledku změny územně</w:t>
      </w:r>
      <w:r w:rsidR="00164A33">
        <w:rPr>
          <w:lang w:val="cs-CZ"/>
        </w:rPr>
        <w:t xml:space="preserve"> </w:t>
      </w:r>
      <w:r w:rsidR="00806BE5" w:rsidRPr="002343F7">
        <w:rPr>
          <w:lang w:val="cs-CZ"/>
        </w:rPr>
        <w:t xml:space="preserve">plánovací dokumentace nebo vydání nové územně-plánovací dokumentace. </w:t>
      </w:r>
    </w:p>
    <w:p w14:paraId="68F6C679" w14:textId="611AC4C9" w:rsidR="006C4BA1" w:rsidRPr="008B5638" w:rsidRDefault="006C4BA1" w:rsidP="00CA3383">
      <w:pPr>
        <w:pStyle w:val="Odstavecseseznamem"/>
        <w:widowControl/>
        <w:numPr>
          <w:ilvl w:val="1"/>
          <w:numId w:val="1"/>
        </w:numPr>
        <w:ind w:left="567" w:hanging="567"/>
        <w:jc w:val="both"/>
        <w:rPr>
          <w:lang w:val="cs-CZ"/>
        </w:rPr>
      </w:pPr>
      <w:r w:rsidRPr="008B5638">
        <w:rPr>
          <w:lang w:val="cs-CZ"/>
        </w:rPr>
        <w:t xml:space="preserve">Smluvní strany sjednávají, že veškerá omezení a vyloučení odpovědnosti za újmu a limitace náhrady újmy jsou: </w:t>
      </w:r>
    </w:p>
    <w:p w14:paraId="5E290ECF" w14:textId="08B6CEDC" w:rsidR="006C4BA1" w:rsidRPr="008B5638" w:rsidRDefault="006C4BA1" w:rsidP="000D27AC">
      <w:pPr>
        <w:pStyle w:val="Odstavecseseznamem"/>
        <w:widowControl/>
        <w:numPr>
          <w:ilvl w:val="2"/>
          <w:numId w:val="15"/>
        </w:numPr>
        <w:jc w:val="both"/>
        <w:rPr>
          <w:lang w:val="cs-CZ"/>
        </w:rPr>
      </w:pPr>
      <w:r w:rsidRPr="008B5638">
        <w:rPr>
          <w:lang w:val="cs-CZ"/>
        </w:rPr>
        <w:t xml:space="preserve">sjednána s ohledem na zvláštní postavení </w:t>
      </w:r>
      <w:r w:rsidR="000227A2" w:rsidRPr="008B5638">
        <w:rPr>
          <w:lang w:val="cs-CZ"/>
        </w:rPr>
        <w:t>M</w:t>
      </w:r>
      <w:r w:rsidR="009A08E0" w:rsidRPr="008B5638">
        <w:rPr>
          <w:lang w:val="cs-CZ"/>
        </w:rPr>
        <w:t>unicipalit</w:t>
      </w:r>
      <w:r w:rsidRPr="008B5638">
        <w:rPr>
          <w:lang w:val="cs-CZ"/>
        </w:rPr>
        <w:t>, které ne</w:t>
      </w:r>
      <w:r w:rsidR="00A45B80" w:rsidRPr="008B5638">
        <w:rPr>
          <w:lang w:val="cs-CZ"/>
        </w:rPr>
        <w:t>jsou</w:t>
      </w:r>
      <w:r w:rsidRPr="008B5638">
        <w:rPr>
          <w:lang w:val="cs-CZ"/>
        </w:rPr>
        <w:t xml:space="preserve"> autorem ani spoluautorem </w:t>
      </w:r>
      <w:r w:rsidR="00C715EB" w:rsidRPr="008B5638">
        <w:rPr>
          <w:lang w:val="cs-CZ"/>
        </w:rPr>
        <w:t>Investičního záměru</w:t>
      </w:r>
      <w:r w:rsidR="002C5E65" w:rsidRPr="008B5638">
        <w:rPr>
          <w:lang w:val="cs-CZ"/>
        </w:rPr>
        <w:t>,</w:t>
      </w:r>
      <w:r w:rsidRPr="008B5638">
        <w:rPr>
          <w:lang w:val="cs-CZ"/>
        </w:rPr>
        <w:t xml:space="preserve"> a nem</w:t>
      </w:r>
      <w:r w:rsidR="00A45B80" w:rsidRPr="008B5638">
        <w:rPr>
          <w:lang w:val="cs-CZ"/>
        </w:rPr>
        <w:t>ohou</w:t>
      </w:r>
      <w:r w:rsidRPr="008B5638">
        <w:rPr>
          <w:lang w:val="cs-CZ"/>
        </w:rPr>
        <w:t xml:space="preserve"> tak nést jakoukoli odpovědnost za jednání či opomenutí Investora nebo za jiná rizika vyplývající z</w:t>
      </w:r>
      <w:r w:rsidR="00C715EB" w:rsidRPr="008B5638">
        <w:rPr>
          <w:lang w:val="cs-CZ"/>
        </w:rPr>
        <w:t> Investičního záměru</w:t>
      </w:r>
      <w:r w:rsidRPr="008B5638">
        <w:rPr>
          <w:lang w:val="cs-CZ"/>
        </w:rPr>
        <w:t>;</w:t>
      </w:r>
    </w:p>
    <w:p w14:paraId="682A08E4" w14:textId="77777777" w:rsidR="006C4BA1" w:rsidRPr="008B5638" w:rsidRDefault="006C4BA1" w:rsidP="000D27AC">
      <w:pPr>
        <w:pStyle w:val="Odstavecseseznamem"/>
        <w:widowControl/>
        <w:numPr>
          <w:ilvl w:val="2"/>
          <w:numId w:val="15"/>
        </w:numPr>
        <w:jc w:val="both"/>
        <w:rPr>
          <w:lang w:val="cs-CZ"/>
        </w:rPr>
      </w:pPr>
      <w:r w:rsidRPr="008B5638">
        <w:rPr>
          <w:lang w:val="cs-CZ"/>
        </w:rPr>
        <w:t>sjednána s ohledem na odborné znalosti a know-how Investora;</w:t>
      </w:r>
    </w:p>
    <w:p w14:paraId="2FA41009" w14:textId="06BA6F87" w:rsidR="006C4BA1" w:rsidRPr="008B5638" w:rsidRDefault="006C4BA1" w:rsidP="000D27AC">
      <w:pPr>
        <w:pStyle w:val="Odstavecseseznamem"/>
        <w:widowControl/>
        <w:numPr>
          <w:ilvl w:val="2"/>
          <w:numId w:val="15"/>
        </w:numPr>
        <w:jc w:val="both"/>
        <w:rPr>
          <w:lang w:val="cs-CZ"/>
        </w:rPr>
      </w:pPr>
      <w:r w:rsidRPr="008B5638">
        <w:rPr>
          <w:lang w:val="cs-CZ"/>
        </w:rPr>
        <w:t xml:space="preserve">stanovena s ohledem na </w:t>
      </w:r>
      <w:r w:rsidR="00C715EB" w:rsidRPr="008B5638">
        <w:rPr>
          <w:lang w:val="cs-CZ"/>
        </w:rPr>
        <w:t>právní p</w:t>
      </w:r>
      <w:r w:rsidRPr="008B5638">
        <w:rPr>
          <w:lang w:val="cs-CZ"/>
        </w:rPr>
        <w:t>rověrku, kterou si provedl Investor před uzavřením této Smlouvy; a</w:t>
      </w:r>
    </w:p>
    <w:p w14:paraId="7D86BB56" w14:textId="2454960F" w:rsidR="00A5109F" w:rsidRPr="008B5638" w:rsidRDefault="006C4BA1" w:rsidP="000D27AC">
      <w:pPr>
        <w:pStyle w:val="Odstavecseseznamem"/>
        <w:widowControl/>
        <w:numPr>
          <w:ilvl w:val="2"/>
          <w:numId w:val="15"/>
        </w:numPr>
        <w:jc w:val="both"/>
        <w:rPr>
          <w:lang w:val="cs-CZ"/>
        </w:rPr>
      </w:pPr>
      <w:r w:rsidRPr="008B5638">
        <w:rPr>
          <w:lang w:val="cs-CZ"/>
        </w:rPr>
        <w:t>S</w:t>
      </w:r>
      <w:r w:rsidR="009165C5" w:rsidRPr="008B5638">
        <w:rPr>
          <w:lang w:val="cs-CZ"/>
        </w:rPr>
        <w:t>mluvními s</w:t>
      </w:r>
      <w:r w:rsidRPr="008B5638">
        <w:rPr>
          <w:lang w:val="cs-CZ"/>
        </w:rPr>
        <w:t>tranami považována za sjednaná v souladu s dobrými mravy a veřejným pořádkem.</w:t>
      </w:r>
      <w:bookmarkStart w:id="206" w:name="_Toc191038841"/>
      <w:bookmarkStart w:id="207" w:name="_Ref127355415"/>
      <w:bookmarkStart w:id="208" w:name="_Ref118898467"/>
      <w:bookmarkStart w:id="209" w:name="_Ref116834904"/>
      <w:bookmarkStart w:id="210" w:name="_Ref116836281"/>
      <w:bookmarkStart w:id="211" w:name="_Ref116917432"/>
      <w:bookmarkStart w:id="212" w:name="_Ref116947123"/>
      <w:bookmarkStart w:id="213" w:name="_Ref117490231"/>
      <w:bookmarkStart w:id="214" w:name="_Ref117753429"/>
      <w:bookmarkStart w:id="215" w:name="_Ref118122207"/>
      <w:bookmarkStart w:id="216" w:name="_Ref118898175"/>
      <w:bookmarkStart w:id="217" w:name="_Ref118899946"/>
      <w:bookmarkStart w:id="218" w:name="_Ref118900075"/>
      <w:bookmarkStart w:id="219" w:name="_Ref118900833"/>
      <w:bookmarkStart w:id="220" w:name="_Ref118900945"/>
    </w:p>
    <w:p w14:paraId="0BDA1874" w14:textId="77777777" w:rsidR="00E53D25" w:rsidRPr="008B5638" w:rsidRDefault="00E53D25" w:rsidP="00E53D25">
      <w:pPr>
        <w:pStyle w:val="Odstavecseseznamem"/>
        <w:widowControl/>
        <w:ind w:left="786"/>
        <w:jc w:val="both"/>
        <w:rPr>
          <w:lang w:val="cs-CZ"/>
        </w:rPr>
      </w:pPr>
    </w:p>
    <w:p w14:paraId="594BEFD8" w14:textId="3FC4D75C" w:rsidR="00014A36" w:rsidRPr="005475B4" w:rsidRDefault="002A0D47" w:rsidP="00454673">
      <w:pPr>
        <w:pStyle w:val="Nadpis2"/>
        <w:widowControl/>
        <w:numPr>
          <w:ilvl w:val="0"/>
          <w:numId w:val="15"/>
        </w:numPr>
        <w:tabs>
          <w:tab w:val="clear" w:pos="0"/>
        </w:tabs>
        <w:spacing w:before="0" w:after="120" w:line="276" w:lineRule="auto"/>
        <w:ind w:left="567" w:hanging="567"/>
        <w:jc w:val="both"/>
        <w:rPr>
          <w:lang w:val="cs-CZ"/>
        </w:rPr>
      </w:pPr>
      <w:bookmarkStart w:id="221" w:name="_Ref164761002"/>
      <w:bookmarkStart w:id="222" w:name="_Toc230332154"/>
      <w:bookmarkStart w:id="223" w:name="_Ref126662386"/>
      <w:bookmarkStart w:id="224" w:name="_Ref181803779"/>
      <w:r w:rsidRPr="005475B4">
        <w:rPr>
          <w:lang w:val="cs-CZ"/>
        </w:rPr>
        <w:t xml:space="preserve">Zcizení </w:t>
      </w:r>
      <w:r w:rsidR="00ED5671" w:rsidRPr="005475B4">
        <w:rPr>
          <w:lang w:val="cs-CZ"/>
        </w:rPr>
        <w:t>Pozemků</w:t>
      </w:r>
      <w:bookmarkStart w:id="225" w:name="_Hlk127373921"/>
      <w:r w:rsidR="003F32E2" w:rsidRPr="005475B4">
        <w:rPr>
          <w:lang w:val="cs-CZ"/>
        </w:rPr>
        <w:t xml:space="preserve">, </w:t>
      </w:r>
      <w:bookmarkEnd w:id="221"/>
      <w:bookmarkEnd w:id="225"/>
      <w:r w:rsidR="00841783" w:rsidRPr="005475B4">
        <w:rPr>
          <w:lang w:val="cs-CZ"/>
        </w:rPr>
        <w:t>postoupení Smlouvy</w:t>
      </w:r>
      <w:bookmarkEnd w:id="206"/>
      <w:bookmarkEnd w:id="222"/>
      <w:r w:rsidR="003F32E2" w:rsidRPr="005475B4">
        <w:rPr>
          <w:lang w:val="cs-CZ"/>
        </w:rPr>
        <w:t xml:space="preserve"> </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3"/>
      <w:bookmarkEnd w:id="224"/>
    </w:p>
    <w:p w14:paraId="5D7294C7" w14:textId="76F110C8" w:rsidR="00204379" w:rsidRPr="00740432" w:rsidRDefault="00204379" w:rsidP="00040594">
      <w:pPr>
        <w:widowControl/>
        <w:jc w:val="both"/>
        <w:rPr>
          <w:b/>
          <w:bCs/>
          <w:lang w:val="cs-CZ"/>
        </w:rPr>
      </w:pPr>
      <w:bookmarkStart w:id="226" w:name="_Ref118899507"/>
      <w:r w:rsidRPr="008B5638">
        <w:rPr>
          <w:rFonts w:cs="Open Sans"/>
          <w:lang w:val="cs-CZ"/>
        </w:rPr>
        <w:t xml:space="preserve">           </w:t>
      </w:r>
      <w:bookmarkStart w:id="227" w:name="_Hlk127354028"/>
      <w:r w:rsidRPr="00740432">
        <w:rPr>
          <w:b/>
          <w:bCs/>
          <w:lang w:val="cs-CZ"/>
        </w:rPr>
        <w:t>Převod pozemků</w:t>
      </w:r>
    </w:p>
    <w:p w14:paraId="72A855E5" w14:textId="66A181F4" w:rsidR="00991A03" w:rsidRPr="008B5638" w:rsidRDefault="00E8735F" w:rsidP="00454673">
      <w:pPr>
        <w:pStyle w:val="Odstavecseseznamem"/>
        <w:keepNext/>
        <w:widowControl/>
        <w:numPr>
          <w:ilvl w:val="1"/>
          <w:numId w:val="15"/>
        </w:numPr>
        <w:ind w:left="567" w:hanging="567"/>
        <w:jc w:val="both"/>
        <w:rPr>
          <w:lang w:val="cs-CZ"/>
        </w:rPr>
      </w:pPr>
      <w:r w:rsidRPr="008B5638">
        <w:rPr>
          <w:rFonts w:cs="Open Sans"/>
          <w:lang w:val="cs-CZ"/>
        </w:rPr>
        <w:t xml:space="preserve">Investor je oprávněn převést Pozemky nebo jejich část na třetí osobu </w:t>
      </w:r>
      <w:r w:rsidRPr="004D45E3">
        <w:rPr>
          <w:highlight w:val="yellow"/>
          <w:lang w:val="cs-CZ"/>
        </w:rPr>
        <w:t xml:space="preserve">bez předchozího souhlasu </w:t>
      </w:r>
      <w:r w:rsidRPr="008B5638">
        <w:rPr>
          <w:rFonts w:cs="Open Sans"/>
          <w:highlight w:val="yellow"/>
          <w:lang w:val="cs-CZ"/>
        </w:rPr>
        <w:t>M</w:t>
      </w:r>
      <w:r w:rsidR="00142065" w:rsidRPr="008B5638">
        <w:rPr>
          <w:rFonts w:cs="Open Sans"/>
          <w:highlight w:val="yellow"/>
          <w:lang w:val="cs-CZ"/>
        </w:rPr>
        <w:t>unicipalit</w:t>
      </w:r>
      <w:r w:rsidRPr="008B5638">
        <w:rPr>
          <w:rFonts w:cs="Open Sans"/>
          <w:lang w:val="cs-CZ"/>
        </w:rPr>
        <w:t>, přičemž p</w:t>
      </w:r>
      <w:r w:rsidR="00775418" w:rsidRPr="008B5638">
        <w:rPr>
          <w:rFonts w:cs="Open Sans"/>
          <w:lang w:val="cs-CZ"/>
        </w:rPr>
        <w:t xml:space="preserve">řevod Pozemků na třetí osobu není důvodem pro zánik jakýchkoli závazků nebo povinností Investora dle této Smlouvy. </w:t>
      </w:r>
      <w:r w:rsidR="00991A03" w:rsidRPr="008B5638">
        <w:rPr>
          <w:rFonts w:cs="Open Sans"/>
          <w:lang w:val="cs-CZ"/>
        </w:rPr>
        <w:t>Investor se zavazuje k tomu, že bude případné nabyvatele Pozemků či jejich části včas prokazatelně informovat o existenci a obsahu této Smlouvy ve znění všech případných pozdějších dodatků. Pro případ, že Investor převede vlastnické právo k Pozemkům nebo jejich části na třetí osobu, zavazuje</w:t>
      </w:r>
      <w:r w:rsidR="007813A6" w:rsidRPr="008B5638">
        <w:rPr>
          <w:rFonts w:cs="Open Sans"/>
          <w:lang w:val="cs-CZ"/>
        </w:rPr>
        <w:t xml:space="preserve"> se</w:t>
      </w:r>
      <w:r w:rsidR="00775418" w:rsidRPr="008B5638">
        <w:rPr>
          <w:rFonts w:cs="Open Sans"/>
          <w:lang w:val="cs-CZ"/>
        </w:rPr>
        <w:t xml:space="preserve"> zajistit</w:t>
      </w:r>
      <w:r w:rsidR="00A921A4" w:rsidRPr="008B5638">
        <w:rPr>
          <w:rFonts w:cs="Open Sans"/>
          <w:lang w:val="cs-CZ"/>
        </w:rPr>
        <w:t xml:space="preserve"> a odpovídá za </w:t>
      </w:r>
      <w:r w:rsidR="00A921A4" w:rsidRPr="008B5638">
        <w:rPr>
          <w:rFonts w:cs="Open Sans"/>
          <w:lang w:val="cs-CZ"/>
        </w:rPr>
        <w:lastRenderedPageBreak/>
        <w:t>to</w:t>
      </w:r>
      <w:r w:rsidR="00991A03" w:rsidRPr="008B5638">
        <w:rPr>
          <w:rFonts w:cs="Open Sans"/>
          <w:lang w:val="cs-CZ"/>
        </w:rPr>
        <w:t xml:space="preserve">, že nový vlastník Pozemků bude postupovat tak, aby byly včas a řádně splněny všechny povinnosti Investora dle této Smlouvy (zejména závazek dodržet Základní parametry při výstavbě na převedených Pozemcích, aj.). </w:t>
      </w:r>
      <w:r w:rsidR="00775418" w:rsidRPr="008B5638">
        <w:rPr>
          <w:rFonts w:cs="Open Sans"/>
          <w:lang w:val="cs-CZ"/>
        </w:rPr>
        <w:t>Nebudou-li povinnosti Investora</w:t>
      </w:r>
      <w:r w:rsidRPr="008B5638">
        <w:rPr>
          <w:rFonts w:cs="Open Sans"/>
          <w:lang w:val="cs-CZ"/>
        </w:rPr>
        <w:t xml:space="preserve"> dle této Smlouvy</w:t>
      </w:r>
      <w:r w:rsidR="00775418" w:rsidRPr="008B5638">
        <w:rPr>
          <w:rFonts w:cs="Open Sans"/>
          <w:lang w:val="cs-CZ"/>
        </w:rPr>
        <w:t xml:space="preserve"> splněny z důvodu konání či opomenutí nového vlastníka Pozemků nebo jejich části, </w:t>
      </w:r>
      <w:r w:rsidR="00991A03" w:rsidRPr="008B5638">
        <w:rPr>
          <w:rFonts w:cs="Open Sans"/>
          <w:lang w:val="cs-CZ"/>
        </w:rPr>
        <w:t xml:space="preserve">považuje se takové jednání nebo opomenutí za porušení povinností Investora dle této Smlouvy a Investor odpovídá, jako by tuto Smlouvu porušil sám, včetně případných sankcí, a to bez ohledu na převod Pozemků na třetí osobu. </w:t>
      </w:r>
    </w:p>
    <w:p w14:paraId="450E19B0" w14:textId="472A09EB" w:rsidR="00497314" w:rsidRPr="00785F66" w:rsidRDefault="00497314" w:rsidP="00040594">
      <w:pPr>
        <w:pStyle w:val="Odstavecseseznamem"/>
        <w:widowControl/>
        <w:ind w:left="567"/>
        <w:jc w:val="both"/>
        <w:rPr>
          <w:b/>
          <w:lang w:val="cs-CZ"/>
        </w:rPr>
      </w:pPr>
      <w:r w:rsidRPr="00785F66">
        <w:rPr>
          <w:b/>
          <w:lang w:val="cs-CZ"/>
        </w:rPr>
        <w:t>Postoupení smlouvy</w:t>
      </w:r>
    </w:p>
    <w:p w14:paraId="434E0F83" w14:textId="56E87396" w:rsidR="00204379" w:rsidRPr="008B5638" w:rsidRDefault="00204379" w:rsidP="005475B4">
      <w:pPr>
        <w:pStyle w:val="Odstavecseseznamem"/>
        <w:keepNext/>
        <w:widowControl/>
        <w:numPr>
          <w:ilvl w:val="1"/>
          <w:numId w:val="1"/>
        </w:numPr>
        <w:ind w:left="567" w:hanging="567"/>
        <w:jc w:val="both"/>
        <w:rPr>
          <w:lang w:val="cs-CZ"/>
        </w:rPr>
      </w:pPr>
      <w:r w:rsidRPr="008B5638">
        <w:rPr>
          <w:rFonts w:cs="Open Sans"/>
          <w:lang w:val="cs-CZ"/>
        </w:rPr>
        <w:t xml:space="preserve">Tato Smlouva, jednotlivá práva a povinnosti z této Smlouvy vyplývající nebo jejich část nesmí být v souladu s § 130 odst. 2 Stavebního zákona postoupeny na třetí osobu bez předchozího písemného souhlasu </w:t>
      </w:r>
      <w:r w:rsidR="0005091B">
        <w:rPr>
          <w:rFonts w:cs="Open Sans"/>
          <w:lang w:val="cs-CZ"/>
        </w:rPr>
        <w:t>všech Smluvních stran</w:t>
      </w:r>
      <w:r w:rsidR="00AB640C">
        <w:rPr>
          <w:rFonts w:cs="Open Sans"/>
          <w:lang w:val="cs-CZ"/>
        </w:rPr>
        <w:t>.</w:t>
      </w:r>
      <w:r w:rsidRPr="008B5638">
        <w:rPr>
          <w:rFonts w:cs="Open Sans"/>
          <w:lang w:val="cs-CZ"/>
        </w:rPr>
        <w:t xml:space="preserve"> </w:t>
      </w:r>
    </w:p>
    <w:p w14:paraId="0E3921C8" w14:textId="63A55A2C" w:rsidR="00497314" w:rsidRPr="008B5638" w:rsidRDefault="00497314" w:rsidP="005475B4">
      <w:pPr>
        <w:pStyle w:val="Odstavecseseznamem"/>
        <w:keepNext/>
        <w:widowControl/>
        <w:numPr>
          <w:ilvl w:val="1"/>
          <w:numId w:val="1"/>
        </w:numPr>
        <w:ind w:left="567" w:hanging="567"/>
        <w:jc w:val="both"/>
        <w:rPr>
          <w:lang w:val="cs-CZ"/>
        </w:rPr>
      </w:pPr>
      <w:r w:rsidRPr="008B5638">
        <w:rPr>
          <w:lang w:val="cs-CZ"/>
        </w:rPr>
        <w:t xml:space="preserve">Bude-li </w:t>
      </w:r>
      <w:r w:rsidR="004D605B" w:rsidRPr="008B5638">
        <w:rPr>
          <w:lang w:val="cs-CZ"/>
        </w:rPr>
        <w:t xml:space="preserve">mít </w:t>
      </w:r>
      <w:r w:rsidRPr="008B5638">
        <w:rPr>
          <w:lang w:val="cs-CZ"/>
        </w:rPr>
        <w:t xml:space="preserve">Investor </w:t>
      </w:r>
      <w:r w:rsidR="004D605B" w:rsidRPr="008B5638">
        <w:rPr>
          <w:lang w:val="cs-CZ"/>
        </w:rPr>
        <w:t xml:space="preserve">zájem, např. v souvislosti se zcizením Pozemků na jinou osobu, o postoupení této Smlouvy na třetí osobu, </w:t>
      </w:r>
      <w:r w:rsidR="00F2770C" w:rsidRPr="008B5638">
        <w:rPr>
          <w:lang w:val="cs-CZ"/>
        </w:rPr>
        <w:t>oznámí tuto skutečnost M</w:t>
      </w:r>
      <w:r w:rsidR="00142065" w:rsidRPr="008B5638">
        <w:rPr>
          <w:lang w:val="cs-CZ"/>
        </w:rPr>
        <w:t>unicipalitám</w:t>
      </w:r>
      <w:r w:rsidR="00F2770C" w:rsidRPr="008B5638">
        <w:rPr>
          <w:lang w:val="cs-CZ"/>
        </w:rPr>
        <w:t xml:space="preserve">. V oznámení </w:t>
      </w:r>
      <w:r w:rsidRPr="008B5638">
        <w:rPr>
          <w:lang w:val="cs-CZ"/>
        </w:rPr>
        <w:t xml:space="preserve">specifikuje subjekt potenciálního </w:t>
      </w:r>
      <w:r w:rsidR="004D605B" w:rsidRPr="008B5638">
        <w:rPr>
          <w:lang w:val="cs-CZ"/>
        </w:rPr>
        <w:t>postupníka</w:t>
      </w:r>
      <w:r w:rsidR="000A0E12" w:rsidRPr="008B5638">
        <w:rPr>
          <w:lang w:val="cs-CZ"/>
        </w:rPr>
        <w:t xml:space="preserve"> a </w:t>
      </w:r>
      <w:r w:rsidR="00F2770C" w:rsidRPr="008B5638">
        <w:rPr>
          <w:lang w:val="cs-CZ"/>
        </w:rPr>
        <w:t xml:space="preserve">poskytne dostatek informací o svém záměru ve vztahu k naplnění účelu této Smlouvy. </w:t>
      </w:r>
      <w:r w:rsidRPr="008B5638">
        <w:rPr>
          <w:lang w:val="cs-CZ"/>
        </w:rPr>
        <w:t>M</w:t>
      </w:r>
      <w:r w:rsidR="00142065" w:rsidRPr="008B5638">
        <w:rPr>
          <w:lang w:val="cs-CZ"/>
        </w:rPr>
        <w:t>unicipality</w:t>
      </w:r>
      <w:r w:rsidRPr="008B5638">
        <w:rPr>
          <w:lang w:val="cs-CZ"/>
        </w:rPr>
        <w:t xml:space="preserve"> se zavazuj</w:t>
      </w:r>
      <w:r w:rsidR="00142065" w:rsidRPr="008B5638">
        <w:rPr>
          <w:lang w:val="cs-CZ"/>
        </w:rPr>
        <w:t>í</w:t>
      </w:r>
      <w:r w:rsidRPr="008B5638">
        <w:rPr>
          <w:lang w:val="cs-CZ"/>
        </w:rPr>
        <w:t xml:space="preserve"> vstoupit s Investorem a </w:t>
      </w:r>
      <w:r w:rsidR="00F2770C" w:rsidRPr="008B5638">
        <w:rPr>
          <w:lang w:val="cs-CZ"/>
        </w:rPr>
        <w:t xml:space="preserve">zamýšleným postupníkem </w:t>
      </w:r>
      <w:r w:rsidRPr="008B5638">
        <w:rPr>
          <w:lang w:val="cs-CZ"/>
        </w:rPr>
        <w:t xml:space="preserve">do jednání ohledně uzavření Smlouvy o postoupení nejpozději do </w:t>
      </w:r>
      <w:r w:rsidR="00113ACE" w:rsidRPr="008B5638">
        <w:rPr>
          <w:lang w:val="cs-CZ"/>
        </w:rPr>
        <w:t>45</w:t>
      </w:r>
      <w:r w:rsidRPr="008B5638">
        <w:rPr>
          <w:lang w:val="cs-CZ"/>
        </w:rPr>
        <w:t xml:space="preserve"> dnů od doručení oznámení podle předchozího odstavce</w:t>
      </w:r>
      <w:r w:rsidR="00F2770C" w:rsidRPr="008B5638">
        <w:rPr>
          <w:lang w:val="cs-CZ"/>
        </w:rPr>
        <w:t>. M</w:t>
      </w:r>
      <w:r w:rsidR="00142065" w:rsidRPr="008B5638">
        <w:rPr>
          <w:lang w:val="cs-CZ"/>
        </w:rPr>
        <w:t>unicipality</w:t>
      </w:r>
      <w:r w:rsidR="00F2770C" w:rsidRPr="008B5638">
        <w:rPr>
          <w:lang w:val="cs-CZ"/>
        </w:rPr>
        <w:t xml:space="preserve"> uzavření Smlouvy o postoupení bez rozumného důvodu neodmítn</w:t>
      </w:r>
      <w:r w:rsidR="00627718">
        <w:rPr>
          <w:lang w:val="cs-CZ"/>
        </w:rPr>
        <w:t>ou</w:t>
      </w:r>
      <w:r w:rsidR="00113ACE" w:rsidRPr="008B5638">
        <w:rPr>
          <w:lang w:val="cs-CZ"/>
        </w:rPr>
        <w:t>, přičemž nedojde-li k odmítnutí, bud</w:t>
      </w:r>
      <w:r w:rsidR="00142065" w:rsidRPr="008B5638">
        <w:rPr>
          <w:lang w:val="cs-CZ"/>
        </w:rPr>
        <w:t>ou</w:t>
      </w:r>
      <w:r w:rsidR="00113ACE" w:rsidRPr="008B5638">
        <w:rPr>
          <w:lang w:val="cs-CZ"/>
        </w:rPr>
        <w:t xml:space="preserve"> M</w:t>
      </w:r>
      <w:r w:rsidR="00142065" w:rsidRPr="008B5638">
        <w:rPr>
          <w:lang w:val="cs-CZ"/>
        </w:rPr>
        <w:t>unicipality</w:t>
      </w:r>
      <w:r w:rsidR="00113ACE" w:rsidRPr="008B5638">
        <w:rPr>
          <w:lang w:val="cs-CZ"/>
        </w:rPr>
        <w:t xml:space="preserve"> postupovat tak, aby byla Smlouva o postoupení uzavřena do 120 dnů od zahájení jednání. Investor při postupu dle tohoto odstavce poskytne plnou součinnost v souvislosti s jednáním a uzavření Smlouvy o postoupení a zajistí </w:t>
      </w:r>
      <w:r w:rsidRPr="008B5638">
        <w:rPr>
          <w:lang w:val="cs-CZ"/>
        </w:rPr>
        <w:t xml:space="preserve">plnou součinnost zamýšleného </w:t>
      </w:r>
      <w:r w:rsidR="00113ACE" w:rsidRPr="008B5638">
        <w:rPr>
          <w:lang w:val="cs-CZ"/>
        </w:rPr>
        <w:t>postupníka</w:t>
      </w:r>
      <w:r w:rsidRPr="008B5638">
        <w:rPr>
          <w:lang w:val="cs-CZ"/>
        </w:rPr>
        <w:t>.</w:t>
      </w:r>
    </w:p>
    <w:p w14:paraId="1C0AC564" w14:textId="77777777" w:rsidR="00A91C63" w:rsidRPr="008B5638" w:rsidRDefault="00A91C63" w:rsidP="008B5638">
      <w:pPr>
        <w:pStyle w:val="Odstavecseseznamem"/>
        <w:widowControl/>
        <w:numPr>
          <w:ilvl w:val="1"/>
          <w:numId w:val="6"/>
        </w:numPr>
        <w:ind w:left="567" w:hanging="567"/>
        <w:jc w:val="both"/>
        <w:rPr>
          <w:lang w:val="cs-CZ"/>
        </w:rPr>
      </w:pPr>
      <w:r w:rsidRPr="008B5638">
        <w:rPr>
          <w:lang w:val="cs-CZ"/>
        </w:rPr>
        <w:t xml:space="preserve">Nedohodnou-li se Smluvní strany písemně jinak, osoba, na kterou má být Smlouva postoupena, musí vždy splňovat dále uvedené podmínky (čímž není dotčena možnost </w:t>
      </w:r>
      <w:r w:rsidR="00723ABC">
        <w:rPr>
          <w:lang w:val="cs-CZ"/>
        </w:rPr>
        <w:t xml:space="preserve">HMP i </w:t>
      </w:r>
      <w:r w:rsidRPr="008B5638">
        <w:rPr>
          <w:lang w:val="cs-CZ"/>
        </w:rPr>
        <w:t xml:space="preserve">MČ odmítnout postoupení Smlouvy z jiného rozumného důvodu): </w:t>
      </w:r>
    </w:p>
    <w:p w14:paraId="64433FE7"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bookmarkStart w:id="228" w:name="_Ref90416239"/>
      <w:bookmarkStart w:id="229" w:name="_Ref90764412"/>
      <w:r w:rsidRPr="008B5638">
        <w:rPr>
          <w:lang w:val="cs-CZ"/>
        </w:rPr>
        <w:t xml:space="preserve">nemá bydliště, sídlo nebo centrální správu podle Nařízení Evropského parlamentu a Rady (EU) 2015/848 ze dne 20. května 2015 o insolvenčním řízení mimo členské státy Evropské unie, respektive členské státy Evropského hospodářského prostoru; </w:t>
      </w:r>
    </w:p>
    <w:p w14:paraId="02F77210"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 xml:space="preserve">nebude v úpadku ani jí úpadek nebude hrozit, </w:t>
      </w:r>
    </w:p>
    <w:p w14:paraId="69DF8DED"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 xml:space="preserve">nebude na seznamu osob, vůči nimž byly nařízeny jakékoli sankce realizované Českou republikou nebo jakékoli mezinárodní sankce uznávané Českou republikou, </w:t>
      </w:r>
    </w:p>
    <w:bookmarkEnd w:id="228"/>
    <w:p w14:paraId="0B851775" w14:textId="68A9162A"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nebyla v zemi svého bydliště nebo sídla v posledních pěti (5) letech pravomocně odsouzena pro trestný čin, přičemž k zahlazeným odsouzením se nepřihlíží;</w:t>
      </w:r>
    </w:p>
    <w:p w14:paraId="45F9A139" w14:textId="7777777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jedná-li se o právnickou osobu - má transparentní vlastnickou strukturu, přičemž je znám její skutečný majitel (skuteční majitelé) ve smyslu zákona o evidenci skutečných majitelů č. 37/2021 Sb., ve znění pozdějších předpisů (či obdobného zákona platného v místě sídla či centrální správy) a tento skutečný majitel (skuteční majitelé) je zapsán do příslušné evidence skutečných majitelů vedené podle uvedeného zákona (či obdobného zákona platného v místě sídla či centrální správy), pokud zde současně není objektivní důvod pochybovat o pravdivosti osoby tohoto skutečného majitele či osob skutečných majitelů (např. poznámka nesrovnalosti apod.);</w:t>
      </w:r>
      <w:bookmarkEnd w:id="229"/>
      <w:r w:rsidRPr="008B5638">
        <w:rPr>
          <w:lang w:val="cs-CZ"/>
        </w:rPr>
        <w:t xml:space="preserve"> a</w:t>
      </w:r>
    </w:p>
    <w:p w14:paraId="2E710C40" w14:textId="39C44617" w:rsidR="00A91C63" w:rsidRPr="008B5638" w:rsidRDefault="00A91C63" w:rsidP="008B5638">
      <w:pPr>
        <w:pStyle w:val="Odstavecseseznamem"/>
        <w:keepNext/>
        <w:widowControl/>
        <w:numPr>
          <w:ilvl w:val="2"/>
          <w:numId w:val="13"/>
        </w:numPr>
        <w:suppressAutoHyphens w:val="0"/>
        <w:autoSpaceDE/>
        <w:autoSpaceDN/>
        <w:adjustRightInd/>
        <w:spacing w:before="0" w:after="160" w:line="259" w:lineRule="auto"/>
        <w:contextualSpacing/>
        <w:jc w:val="both"/>
        <w:rPr>
          <w:lang w:val="cs-CZ"/>
        </w:rPr>
      </w:pPr>
      <w:r w:rsidRPr="008B5638">
        <w:rPr>
          <w:lang w:val="cs-CZ"/>
        </w:rPr>
        <w:t xml:space="preserve">její ovládající osoba (ovládající osoby) ve smyslu § 74 Zákona o obchodních korporacích, její skutečný majitel (skuteční majitelé) ve smyslu Zákona o evidenci skutečných majitelů (či obdobného zákona platného v místě sídla či centrální správy) a člen (členové) statutárního </w:t>
      </w:r>
      <w:r w:rsidRPr="008B5638">
        <w:rPr>
          <w:lang w:val="cs-CZ"/>
        </w:rPr>
        <w:lastRenderedPageBreak/>
        <w:t>orgánu (či osoby v obdobném postavení) jsou osobami, které splňují podmínky uvedené výše v tomto odstavci.</w:t>
      </w:r>
    </w:p>
    <w:p w14:paraId="67CDA724" w14:textId="4A32DF43" w:rsidR="00204379" w:rsidRPr="00785F66" w:rsidRDefault="00204379" w:rsidP="00040594">
      <w:pPr>
        <w:pStyle w:val="Odstavecseseznamem"/>
        <w:keepNext/>
        <w:widowControl/>
        <w:ind w:left="567"/>
        <w:jc w:val="both"/>
        <w:rPr>
          <w:b/>
          <w:lang w:val="cs-CZ"/>
        </w:rPr>
      </w:pPr>
      <w:r w:rsidRPr="00785F66">
        <w:rPr>
          <w:b/>
          <w:lang w:val="cs-CZ"/>
        </w:rPr>
        <w:t>Změna a nahrazení zajištění</w:t>
      </w:r>
    </w:p>
    <w:p w14:paraId="668417F0" w14:textId="456BADD1" w:rsidR="00497314" w:rsidRPr="008B5638" w:rsidRDefault="00497314" w:rsidP="005475B4">
      <w:pPr>
        <w:pStyle w:val="Odstavecseseznamem"/>
        <w:widowControl/>
        <w:numPr>
          <w:ilvl w:val="1"/>
          <w:numId w:val="1"/>
        </w:numPr>
        <w:ind w:left="567" w:hanging="709"/>
        <w:jc w:val="both"/>
        <w:rPr>
          <w:rFonts w:cs="Open Sans"/>
          <w:lang w:val="cs-CZ"/>
        </w:rPr>
      </w:pPr>
      <w:r w:rsidRPr="008B5638">
        <w:rPr>
          <w:rFonts w:cs="Open Sans"/>
          <w:lang w:val="cs-CZ"/>
        </w:rPr>
        <w:t>Požádá</w:t>
      </w:r>
      <w:r w:rsidRPr="008B5638">
        <w:rPr>
          <w:lang w:val="cs-CZ"/>
        </w:rPr>
        <w:t>-li Investor, v souvislosti s postoupením této Smlouvy nebo její části na jinou osobu, o nahrazení původního zajištění zcela nebo částečně jiným zajištěním (např. poskytnutým nabyvatelem Pozemků), předloží současně s žádostí</w:t>
      </w:r>
      <w:r w:rsidR="00D02F42" w:rsidRPr="008768B7">
        <w:rPr>
          <w:lang w:val="cs-CZ"/>
        </w:rPr>
        <w:t xml:space="preserve"> </w:t>
      </w:r>
      <w:r w:rsidR="00D02F42">
        <w:rPr>
          <w:lang w:val="cs-CZ"/>
        </w:rPr>
        <w:t>HMP a</w:t>
      </w:r>
      <w:r w:rsidRPr="008B5638">
        <w:rPr>
          <w:lang w:val="cs-CZ"/>
        </w:rPr>
        <w:t xml:space="preserve"> </w:t>
      </w:r>
      <w:r w:rsidRPr="008768B7">
        <w:rPr>
          <w:lang w:val="cs-CZ"/>
        </w:rPr>
        <w:t>MČ</w:t>
      </w:r>
      <w:r w:rsidR="00142065" w:rsidRPr="008B5638">
        <w:rPr>
          <w:lang w:val="cs-CZ"/>
        </w:rPr>
        <w:t xml:space="preserve"> </w:t>
      </w:r>
      <w:r w:rsidRPr="008B5638">
        <w:rPr>
          <w:lang w:val="cs-CZ"/>
        </w:rPr>
        <w:t xml:space="preserve">všechny potřebné informace pro vyhodnocení adekvátnosti a přiměřenosti nově navrhovaného zajištění, případně k žádosti </w:t>
      </w:r>
      <w:r w:rsidR="00D02F42">
        <w:rPr>
          <w:lang w:val="cs-CZ"/>
        </w:rPr>
        <w:t xml:space="preserve">HMP a </w:t>
      </w:r>
      <w:r w:rsidRPr="008768B7">
        <w:rPr>
          <w:lang w:val="cs-CZ"/>
        </w:rPr>
        <w:t>MČ</w:t>
      </w:r>
      <w:r w:rsidRPr="008B5638">
        <w:rPr>
          <w:lang w:val="cs-CZ"/>
        </w:rPr>
        <w:t xml:space="preserve"> tyto informace doplní. </w:t>
      </w:r>
      <w:r w:rsidR="00D02F42">
        <w:rPr>
          <w:lang w:val="cs-CZ"/>
        </w:rPr>
        <w:t xml:space="preserve">HMP a </w:t>
      </w:r>
      <w:r w:rsidRPr="008768B7">
        <w:rPr>
          <w:lang w:val="cs-CZ"/>
        </w:rPr>
        <w:t>MČ</w:t>
      </w:r>
      <w:r w:rsidRPr="008B5638">
        <w:rPr>
          <w:lang w:val="cs-CZ"/>
        </w:rPr>
        <w:t xml:space="preserve"> se </w:t>
      </w:r>
      <w:r w:rsidR="00D02F42" w:rsidRPr="008768B7">
        <w:rPr>
          <w:lang w:val="cs-CZ"/>
        </w:rPr>
        <w:t>zavazuj</w:t>
      </w:r>
      <w:r w:rsidR="00D02F42">
        <w:rPr>
          <w:lang w:val="cs-CZ"/>
        </w:rPr>
        <w:t>í</w:t>
      </w:r>
      <w:r w:rsidRPr="008B5638">
        <w:rPr>
          <w:lang w:val="cs-CZ"/>
        </w:rPr>
        <w:t xml:space="preserve">, že takovou žádost bez rozumného důvodu </w:t>
      </w:r>
      <w:r w:rsidR="00D02F42" w:rsidRPr="008768B7">
        <w:rPr>
          <w:lang w:val="cs-CZ"/>
        </w:rPr>
        <w:t>neodmítn</w:t>
      </w:r>
      <w:r w:rsidR="00D02F42">
        <w:rPr>
          <w:lang w:val="cs-CZ"/>
        </w:rPr>
        <w:t>ou</w:t>
      </w:r>
      <w:r w:rsidRPr="008B5638">
        <w:rPr>
          <w:lang w:val="cs-CZ"/>
        </w:rPr>
        <w:t xml:space="preserve"> a </w:t>
      </w:r>
      <w:r w:rsidR="00D02F42" w:rsidRPr="008768B7">
        <w:rPr>
          <w:lang w:val="cs-CZ"/>
        </w:rPr>
        <w:t>rozhodn</w:t>
      </w:r>
      <w:r w:rsidR="00D02F42">
        <w:rPr>
          <w:lang w:val="cs-CZ"/>
        </w:rPr>
        <w:t>ou</w:t>
      </w:r>
      <w:r w:rsidRPr="008B5638">
        <w:rPr>
          <w:lang w:val="cs-CZ"/>
        </w:rPr>
        <w:t xml:space="preserve"> o n</w:t>
      </w:r>
      <w:r w:rsidR="00533D20" w:rsidRPr="008B5638">
        <w:rPr>
          <w:lang w:val="cs-CZ"/>
        </w:rPr>
        <w:t>í</w:t>
      </w:r>
      <w:r w:rsidRPr="008B5638">
        <w:rPr>
          <w:lang w:val="cs-CZ"/>
        </w:rPr>
        <w:t xml:space="preserve"> bez zbytečného odkladu. Za rozumný důvod pro odmítnutí této žádosti se považuje zejména hrozící zhoršení pozice </w:t>
      </w:r>
      <w:r w:rsidR="00D02F42">
        <w:rPr>
          <w:lang w:val="cs-CZ"/>
        </w:rPr>
        <w:t xml:space="preserve">HMP a/nebo </w:t>
      </w:r>
      <w:r w:rsidRPr="008B5638">
        <w:rPr>
          <w:lang w:val="cs-CZ"/>
        </w:rPr>
        <w:t>MČ</w:t>
      </w:r>
      <w:r w:rsidR="00142065" w:rsidRPr="008B5638">
        <w:rPr>
          <w:lang w:val="cs-CZ"/>
        </w:rPr>
        <w:t xml:space="preserve"> </w:t>
      </w:r>
      <w:r w:rsidRPr="008B5638">
        <w:rPr>
          <w:lang w:val="cs-CZ"/>
        </w:rPr>
        <w:t>v případě nahrazení existujícího zajištění nově navrhovaným zajištěním (např. s ohledem na nižší bonitu nebo netransparentní vlastnickou strukturu nového ručitele). Odsouhlasí-li</w:t>
      </w:r>
      <w:r w:rsidR="00D02F42" w:rsidRPr="008768B7">
        <w:rPr>
          <w:lang w:val="cs-CZ"/>
        </w:rPr>
        <w:t xml:space="preserve"> </w:t>
      </w:r>
      <w:r w:rsidR="00D02F42">
        <w:rPr>
          <w:lang w:val="cs-CZ"/>
        </w:rPr>
        <w:t xml:space="preserve">HMP </w:t>
      </w:r>
      <w:r w:rsidR="00E90DE8">
        <w:rPr>
          <w:lang w:val="cs-CZ"/>
        </w:rPr>
        <w:t>i</w:t>
      </w:r>
      <w:r w:rsidRPr="008B5638">
        <w:rPr>
          <w:lang w:val="cs-CZ"/>
        </w:rPr>
        <w:t xml:space="preserve"> </w:t>
      </w:r>
      <w:r w:rsidRPr="008768B7">
        <w:rPr>
          <w:lang w:val="cs-CZ"/>
        </w:rPr>
        <w:t>MČ</w:t>
      </w:r>
      <w:r w:rsidRPr="008B5638">
        <w:rPr>
          <w:lang w:val="cs-CZ"/>
        </w:rPr>
        <w:t xml:space="preserve"> změnu zajištění, </w:t>
      </w:r>
      <w:r w:rsidR="00D85942">
        <w:rPr>
          <w:lang w:val="cs-CZ"/>
        </w:rPr>
        <w:t>poskytnou</w:t>
      </w:r>
      <w:r w:rsidR="00D85942" w:rsidRPr="008B5638">
        <w:rPr>
          <w:lang w:val="cs-CZ"/>
        </w:rPr>
        <w:t xml:space="preserve"> si Smluvní strany </w:t>
      </w:r>
      <w:r w:rsidRPr="008B5638">
        <w:rPr>
          <w:lang w:val="cs-CZ"/>
        </w:rPr>
        <w:t xml:space="preserve">nezbytnou součinnost, aby mohlo dojít k nahrazení původního zajištění nebo jeho části novým adekvátním zajištěním do sto </w:t>
      </w:r>
      <w:r w:rsidR="00D85942" w:rsidRPr="008B5638">
        <w:rPr>
          <w:lang w:val="cs-CZ"/>
        </w:rPr>
        <w:t>osmdesáti</w:t>
      </w:r>
      <w:r w:rsidRPr="008B5638">
        <w:rPr>
          <w:lang w:val="cs-CZ"/>
        </w:rPr>
        <w:t xml:space="preserve"> (</w:t>
      </w:r>
      <w:r w:rsidR="00D85942" w:rsidRPr="008B5638">
        <w:rPr>
          <w:lang w:val="cs-CZ"/>
        </w:rPr>
        <w:t>180</w:t>
      </w:r>
      <w:r w:rsidRPr="008B5638">
        <w:rPr>
          <w:lang w:val="cs-CZ"/>
        </w:rPr>
        <w:t xml:space="preserve">) dnů od obdržení úplné žádosti Investora. </w:t>
      </w:r>
      <w:bookmarkStart w:id="230" w:name="_Ref118901040"/>
      <w:r w:rsidRPr="008B5638">
        <w:rPr>
          <w:rFonts w:cs="Open Sans"/>
          <w:lang w:val="cs-CZ"/>
        </w:rPr>
        <w:t>Bude</w:t>
      </w:r>
      <w:r w:rsidRPr="008B5638">
        <w:rPr>
          <w:lang w:val="cs-CZ"/>
        </w:rPr>
        <w:t xml:space="preserve">-li to účelné, Smluvní strany uzavřou související dodatek k této Smlouvě. </w:t>
      </w:r>
      <w:r w:rsidRPr="008B5638">
        <w:rPr>
          <w:rFonts w:cs="Open Sans"/>
          <w:lang w:val="cs-CZ"/>
        </w:rPr>
        <w:t>[</w:t>
      </w:r>
      <w:r w:rsidRPr="004D45E3">
        <w:rPr>
          <w:i/>
          <w:highlight w:val="yellow"/>
          <w:lang w:val="cs-CZ"/>
        </w:rPr>
        <w:t xml:space="preserve">v konkrétní </w:t>
      </w:r>
      <w:r w:rsidR="005F1FBD" w:rsidRPr="004D45E3">
        <w:rPr>
          <w:i/>
          <w:highlight w:val="yellow"/>
          <w:lang w:val="cs-CZ"/>
        </w:rPr>
        <w:t>plánovací smlouvě</w:t>
      </w:r>
      <w:r w:rsidRPr="004D45E3">
        <w:rPr>
          <w:i/>
          <w:highlight w:val="yellow"/>
          <w:lang w:val="cs-CZ"/>
        </w:rPr>
        <w:t xml:space="preserve"> mohou strany případně upravit, co se rozumí adekvátní náhradou konkrétního zajištění</w:t>
      </w:r>
      <w:r w:rsidRPr="008B5638">
        <w:rPr>
          <w:rFonts w:cs="Open Sans"/>
          <w:lang w:val="cs-CZ"/>
        </w:rPr>
        <w:t>]</w:t>
      </w:r>
      <w:bookmarkEnd w:id="230"/>
    </w:p>
    <w:p w14:paraId="6BF49ADB" w14:textId="1A444C3A" w:rsidR="001D24D6" w:rsidRPr="008B5638" w:rsidRDefault="00991A03" w:rsidP="00454673">
      <w:pPr>
        <w:pStyle w:val="Odstavecseseznamem"/>
        <w:widowControl/>
        <w:numPr>
          <w:ilvl w:val="1"/>
          <w:numId w:val="15"/>
        </w:numPr>
        <w:ind w:left="567" w:hanging="567"/>
        <w:jc w:val="both"/>
        <w:rPr>
          <w:lang w:val="cs-CZ"/>
        </w:rPr>
      </w:pPr>
      <w:r w:rsidRPr="008B5638">
        <w:rPr>
          <w:lang w:val="cs-CZ"/>
        </w:rPr>
        <w:t>Bude-li k řádnému trvání a plnění této Smlouvy zapotřebí v souvislosti se zcizením vlastnického práva k Pozemkům či v souvislosti s postoupením této Smlouvy učinit jakékoli kroky, postupy či jednání (včetně uzavření nových smluv či dodatků ke stávajícím smlouvám), zavazují se Smluvní strany takovéto kroky, postupy a jednání učinit a poskytnout si pro tyto účely potřebnou součinnost.</w:t>
      </w:r>
    </w:p>
    <w:p w14:paraId="7497CE6C" w14:textId="23EBCFE9" w:rsidR="00527567" w:rsidRPr="00790A72" w:rsidRDefault="00527567" w:rsidP="00454673">
      <w:pPr>
        <w:pStyle w:val="Nadpis2"/>
        <w:keepNext w:val="0"/>
        <w:widowControl/>
        <w:numPr>
          <w:ilvl w:val="0"/>
          <w:numId w:val="15"/>
        </w:numPr>
        <w:tabs>
          <w:tab w:val="clear" w:pos="0"/>
        </w:tabs>
        <w:spacing w:before="0" w:after="120" w:line="276" w:lineRule="auto"/>
        <w:ind w:left="567" w:hanging="567"/>
        <w:jc w:val="both"/>
        <w:rPr>
          <w:rFonts w:cs="Open Sans"/>
          <w:lang w:val="cs-CZ"/>
        </w:rPr>
      </w:pPr>
      <w:bookmarkStart w:id="231" w:name="_Toc191032286"/>
      <w:bookmarkStart w:id="232" w:name="_Toc191038842"/>
      <w:bookmarkStart w:id="233" w:name="_Toc191032287"/>
      <w:bookmarkStart w:id="234" w:name="_Toc191038843"/>
      <w:bookmarkStart w:id="235" w:name="_Toc191032288"/>
      <w:bookmarkStart w:id="236" w:name="_Toc191038844"/>
      <w:bookmarkStart w:id="237" w:name="_Toc191032289"/>
      <w:bookmarkStart w:id="238" w:name="_Toc191038845"/>
      <w:bookmarkStart w:id="239" w:name="_Ref71094867"/>
      <w:bookmarkStart w:id="240" w:name="_Toc121239679"/>
      <w:bookmarkStart w:id="241" w:name="_Toc121264346"/>
      <w:bookmarkStart w:id="242" w:name="_Toc92752060"/>
      <w:bookmarkStart w:id="243" w:name="_Toc92752061"/>
      <w:bookmarkStart w:id="244" w:name="_Toc191038846"/>
      <w:bookmarkStart w:id="245" w:name="_Ref199421870"/>
      <w:bookmarkStart w:id="246" w:name="_Toc230332155"/>
      <w:bookmarkStart w:id="247" w:name="_Hlk92576248"/>
      <w:bookmarkEnd w:id="226"/>
      <w:bookmarkEnd w:id="227"/>
      <w:bookmarkEnd w:id="231"/>
      <w:bookmarkEnd w:id="232"/>
      <w:bookmarkEnd w:id="233"/>
      <w:bookmarkEnd w:id="234"/>
      <w:bookmarkEnd w:id="235"/>
      <w:bookmarkEnd w:id="236"/>
      <w:bookmarkEnd w:id="237"/>
      <w:bookmarkEnd w:id="238"/>
      <w:bookmarkEnd w:id="239"/>
      <w:bookmarkEnd w:id="240"/>
      <w:bookmarkEnd w:id="241"/>
      <w:bookmarkEnd w:id="242"/>
      <w:bookmarkEnd w:id="243"/>
      <w:r w:rsidRPr="00790A72">
        <w:rPr>
          <w:rFonts w:cs="Open Sans"/>
          <w:lang w:val="cs-CZ"/>
        </w:rPr>
        <w:t xml:space="preserve">Trvání </w:t>
      </w:r>
      <w:r w:rsidR="00053AF5" w:rsidRPr="00790A72">
        <w:rPr>
          <w:rFonts w:cs="Open Sans"/>
          <w:lang w:val="cs-CZ"/>
        </w:rPr>
        <w:t>S</w:t>
      </w:r>
      <w:r w:rsidRPr="00790A72">
        <w:rPr>
          <w:rFonts w:cs="Open Sans"/>
          <w:lang w:val="cs-CZ"/>
        </w:rPr>
        <w:t>mlouvy</w:t>
      </w:r>
      <w:bookmarkEnd w:id="244"/>
      <w:bookmarkEnd w:id="245"/>
      <w:bookmarkEnd w:id="246"/>
    </w:p>
    <w:p w14:paraId="0BFFB7DF" w14:textId="05221BE1" w:rsidR="00527567" w:rsidRPr="008B5638" w:rsidRDefault="00527567" w:rsidP="00454673">
      <w:pPr>
        <w:pStyle w:val="Odstavecseseznamem"/>
        <w:widowControl/>
        <w:numPr>
          <w:ilvl w:val="1"/>
          <w:numId w:val="15"/>
        </w:numPr>
        <w:ind w:left="567" w:hanging="567"/>
        <w:jc w:val="both"/>
        <w:rPr>
          <w:rFonts w:cs="Open Sans"/>
          <w:lang w:val="cs-CZ"/>
        </w:rPr>
      </w:pPr>
      <w:bookmarkStart w:id="248" w:name="_Ref92575814"/>
      <w:bookmarkStart w:id="249" w:name="_Hlk173325042"/>
      <w:r w:rsidRPr="00B244FD">
        <w:rPr>
          <w:lang w:val="cs-CZ"/>
        </w:rPr>
        <w:t>Smlouva je uzavřena na dobu určitou</w:t>
      </w:r>
      <w:r w:rsidRPr="00B244FD">
        <w:rPr>
          <w:rFonts w:cs="Open Sans"/>
          <w:lang w:val="cs-CZ"/>
        </w:rPr>
        <w:t>, a</w:t>
      </w:r>
      <w:r w:rsidRPr="008B5638">
        <w:rPr>
          <w:rFonts w:cs="Open Sans"/>
          <w:lang w:val="cs-CZ"/>
        </w:rPr>
        <w:t xml:space="preserve"> to do:</w:t>
      </w:r>
      <w:bookmarkEnd w:id="248"/>
      <w:r w:rsidRPr="008B5638">
        <w:rPr>
          <w:rFonts w:cs="Open Sans"/>
          <w:lang w:val="cs-CZ"/>
        </w:rPr>
        <w:t xml:space="preserve"> </w:t>
      </w:r>
      <w:bookmarkStart w:id="250" w:name="_Ref515442998"/>
    </w:p>
    <w:p w14:paraId="12C8BB7D" w14:textId="7B1EDC13" w:rsidR="00527567" w:rsidRDefault="00527567" w:rsidP="004D45E3">
      <w:pPr>
        <w:pStyle w:val="Odstavecseseznamem"/>
        <w:numPr>
          <w:ilvl w:val="0"/>
          <w:numId w:val="12"/>
        </w:numPr>
        <w:ind w:left="1134" w:hanging="425"/>
        <w:jc w:val="both"/>
        <w:rPr>
          <w:lang w:val="cs-CZ"/>
        </w:rPr>
      </w:pPr>
      <w:r w:rsidRPr="008B5638">
        <w:rPr>
          <w:lang w:val="cs-CZ"/>
        </w:rPr>
        <w:t xml:space="preserve">úplné realizace transakcí předpokládaných touto Smlouvou (a ostatními Smluvními dokumenty) včetně </w:t>
      </w:r>
      <w:r w:rsidR="00AC00C9" w:rsidRPr="008B5638">
        <w:rPr>
          <w:lang w:val="cs-CZ"/>
        </w:rPr>
        <w:t xml:space="preserve">poskytnutí celého Plnění </w:t>
      </w:r>
      <w:r w:rsidR="005A6CCA" w:rsidRPr="008B5638">
        <w:rPr>
          <w:lang w:val="cs-CZ"/>
        </w:rPr>
        <w:t>I</w:t>
      </w:r>
      <w:r w:rsidR="00AC00C9" w:rsidRPr="008B5638">
        <w:rPr>
          <w:lang w:val="cs-CZ"/>
        </w:rPr>
        <w:t xml:space="preserve">nvestora, </w:t>
      </w:r>
      <w:r w:rsidRPr="008B5638">
        <w:rPr>
          <w:lang w:val="cs-CZ"/>
        </w:rPr>
        <w:t xml:space="preserve">dokončení veškeré </w:t>
      </w:r>
      <w:r w:rsidR="00AC00C9" w:rsidRPr="008B5638">
        <w:rPr>
          <w:lang w:val="cs-CZ"/>
        </w:rPr>
        <w:t>v</w:t>
      </w:r>
      <w:r w:rsidRPr="008B5638">
        <w:rPr>
          <w:lang w:val="cs-CZ"/>
        </w:rPr>
        <w:t xml:space="preserve">ýstavby, </w:t>
      </w:r>
      <w:r w:rsidR="00603672" w:rsidRPr="008B5638">
        <w:rPr>
          <w:highlight w:val="yellow"/>
          <w:lang w:val="cs-CZ"/>
        </w:rPr>
        <w:t>[…]</w:t>
      </w:r>
      <w:r w:rsidRPr="008B5638">
        <w:rPr>
          <w:lang w:val="cs-CZ"/>
        </w:rPr>
        <w:t xml:space="preserve"> a zprovoznění veškerých staveb v rámci </w:t>
      </w:r>
      <w:r w:rsidR="00AC00C9" w:rsidRPr="008B5638">
        <w:rPr>
          <w:lang w:val="cs-CZ"/>
        </w:rPr>
        <w:t>Investičního záměru</w:t>
      </w:r>
      <w:r w:rsidRPr="008B5638">
        <w:rPr>
          <w:lang w:val="cs-CZ"/>
        </w:rPr>
        <w:t>; </w:t>
      </w:r>
    </w:p>
    <w:p w14:paraId="41A70CB0" w14:textId="198EBD24" w:rsidR="006955C6" w:rsidRPr="00785F66" w:rsidRDefault="006955C6" w:rsidP="004D45E3">
      <w:pPr>
        <w:pStyle w:val="Odstavecseseznamem"/>
        <w:numPr>
          <w:ilvl w:val="0"/>
          <w:numId w:val="12"/>
        </w:numPr>
        <w:ind w:left="1134" w:hanging="425"/>
        <w:jc w:val="both"/>
        <w:rPr>
          <w:highlight w:val="yellow"/>
          <w:lang w:val="cs-CZ"/>
        </w:rPr>
      </w:pPr>
      <w:r w:rsidRPr="00785F66">
        <w:rPr>
          <w:highlight w:val="yellow"/>
          <w:lang w:val="cs-CZ"/>
        </w:rPr>
        <w:t xml:space="preserve">uplynutí doby trvání závazku k dodržení Základních parametrů Investičního záměru dle čl. </w:t>
      </w:r>
      <w:r w:rsidRPr="00785F66">
        <w:rPr>
          <w:highlight w:val="yellow"/>
          <w:lang w:val="cs-CZ"/>
        </w:rPr>
        <w:fldChar w:fldCharType="begin"/>
      </w:r>
      <w:r w:rsidRPr="00785F66">
        <w:rPr>
          <w:highlight w:val="yellow"/>
          <w:lang w:val="cs-CZ"/>
        </w:rPr>
        <w:instrText xml:space="preserve"> REF _Ref194938030 \r \h </w:instrText>
      </w:r>
      <w:r>
        <w:rPr>
          <w:highlight w:val="yellow"/>
          <w:lang w:val="cs-CZ"/>
        </w:rPr>
        <w:instrText xml:space="preserve"> \* MERGEFORMAT </w:instrText>
      </w:r>
      <w:r w:rsidRPr="00785F66">
        <w:rPr>
          <w:highlight w:val="yellow"/>
          <w:lang w:val="cs-CZ"/>
        </w:rPr>
      </w:r>
      <w:r w:rsidRPr="00785F66">
        <w:rPr>
          <w:highlight w:val="yellow"/>
          <w:lang w:val="cs-CZ"/>
        </w:rPr>
        <w:fldChar w:fldCharType="separate"/>
      </w:r>
      <w:r w:rsidRPr="00785F66">
        <w:rPr>
          <w:highlight w:val="yellow"/>
          <w:lang w:val="cs-CZ"/>
        </w:rPr>
        <w:t>II.2</w:t>
      </w:r>
      <w:r w:rsidRPr="00785F66">
        <w:rPr>
          <w:highlight w:val="yellow"/>
          <w:lang w:val="cs-CZ"/>
        </w:rPr>
        <w:fldChar w:fldCharType="end"/>
      </w:r>
      <w:r w:rsidRPr="00785F66">
        <w:rPr>
          <w:highlight w:val="yellow"/>
          <w:lang w:val="cs-CZ"/>
        </w:rPr>
        <w:t>;</w:t>
      </w:r>
    </w:p>
    <w:p w14:paraId="6777352F" w14:textId="4F8F8C24" w:rsidR="00527567" w:rsidRPr="008B5638" w:rsidRDefault="00527567" w:rsidP="004D45E3">
      <w:pPr>
        <w:pStyle w:val="Odstavecseseznamem"/>
        <w:numPr>
          <w:ilvl w:val="0"/>
          <w:numId w:val="12"/>
        </w:numPr>
        <w:ind w:left="1080"/>
        <w:jc w:val="both"/>
        <w:rPr>
          <w:lang w:val="cs-CZ"/>
        </w:rPr>
      </w:pPr>
      <w:bookmarkStart w:id="251" w:name="_Ref515443000"/>
      <w:bookmarkEnd w:id="250"/>
      <w:r w:rsidRPr="008B5638">
        <w:rPr>
          <w:lang w:val="cs-CZ"/>
        </w:rPr>
        <w:t xml:space="preserve">vypořádání veškerých práv a povinností </w:t>
      </w:r>
      <w:r w:rsidR="00824A41" w:rsidRPr="008B5638">
        <w:rPr>
          <w:lang w:val="cs-CZ"/>
        </w:rPr>
        <w:t xml:space="preserve">mezi Smluvními stranami </w:t>
      </w:r>
      <w:r w:rsidRPr="008B5638">
        <w:rPr>
          <w:lang w:val="cs-CZ"/>
        </w:rPr>
        <w:t>vyplývajících z</w:t>
      </w:r>
      <w:r w:rsidR="00AC00C9" w:rsidRPr="008B5638">
        <w:rPr>
          <w:lang w:val="cs-CZ"/>
        </w:rPr>
        <w:t> </w:t>
      </w:r>
      <w:r w:rsidRPr="008B5638">
        <w:rPr>
          <w:lang w:val="cs-CZ"/>
        </w:rPr>
        <w:t>této Smlouvy a ostatních Smluvních dokumentů,</w:t>
      </w:r>
      <w:bookmarkEnd w:id="251"/>
      <w:r w:rsidRPr="008B5638">
        <w:rPr>
          <w:lang w:val="cs-CZ"/>
        </w:rPr>
        <w:t xml:space="preserve"> </w:t>
      </w:r>
    </w:p>
    <w:p w14:paraId="63403832" w14:textId="6560087A" w:rsidR="00527567" w:rsidRPr="008B5638" w:rsidRDefault="00527567" w:rsidP="00E913F6">
      <w:pPr>
        <w:pStyle w:val="Odstavecseseznamem"/>
        <w:ind w:left="567"/>
        <w:jc w:val="both"/>
        <w:rPr>
          <w:rFonts w:cs="Open Sans"/>
          <w:lang w:val="cs-CZ"/>
        </w:rPr>
      </w:pPr>
      <w:r w:rsidRPr="008B5638">
        <w:rPr>
          <w:rFonts w:cs="Open Sans"/>
          <w:lang w:val="cs-CZ"/>
        </w:rPr>
        <w:t>podle toho, která z výše uvedených skutečností nastane později</w:t>
      </w:r>
      <w:r w:rsidR="00CD3EEA" w:rsidRPr="008B5638">
        <w:rPr>
          <w:rFonts w:cs="Open Sans"/>
          <w:lang w:val="cs-CZ"/>
        </w:rPr>
        <w:t xml:space="preserve">, nejdéle je však tato Smlouva uzavřena na dobu do </w:t>
      </w:r>
      <w:r w:rsidR="00CD3EEA" w:rsidRPr="008B5638">
        <w:rPr>
          <w:highlight w:val="yellow"/>
          <w:lang w:val="cs-CZ"/>
        </w:rPr>
        <w:t>[…]</w:t>
      </w:r>
      <w:r w:rsidR="00CD3EEA" w:rsidRPr="008B5638">
        <w:rPr>
          <w:lang w:val="cs-CZ"/>
        </w:rPr>
        <w:t xml:space="preserve">. Vzniknou-li a budou-li za trvání Smlouvy splatné jakékoli nároky na plnění, které nebudou splněny za jejího trvání, tyto nároky ukončením doby trvání Smlouvy nezanikají a oprávněná strana je oprávněna je vymáhat i následně. </w:t>
      </w:r>
    </w:p>
    <w:p w14:paraId="312972FC" w14:textId="391585DD" w:rsidR="00CF2A28" w:rsidRPr="008B5638" w:rsidRDefault="00056E64" w:rsidP="00454673">
      <w:pPr>
        <w:pStyle w:val="Odstavecseseznamem"/>
        <w:widowControl/>
        <w:numPr>
          <w:ilvl w:val="1"/>
          <w:numId w:val="15"/>
        </w:numPr>
        <w:ind w:left="567" w:hanging="567"/>
        <w:jc w:val="both"/>
        <w:rPr>
          <w:rFonts w:cs="Open Sans"/>
          <w:lang w:val="cs-CZ"/>
        </w:rPr>
      </w:pPr>
      <w:bookmarkStart w:id="252" w:name="_Ref122352907"/>
      <w:bookmarkStart w:id="253" w:name="_Hlk126870186"/>
      <w:bookmarkStart w:id="254" w:name="_Ref92543427"/>
      <w:r w:rsidRPr="008B5638">
        <w:rPr>
          <w:rFonts w:cs="Open Sans"/>
          <w:lang w:val="cs-CZ"/>
        </w:rPr>
        <w:t>Smluvní strany berou na vědomí, že některé povinnosti Investora podle této Smlouvy jsou sjednány trvale, přičemž se jedná především o povinnosti, které podle své povahy a účelu mají trvat po neomezenou dobu, tedy i po poskytnutí Plnění Investora a po provedení a zprovoznění veškerých staveb v rámci Investičního záměru a/nebo po ukončení této Smlouvy</w:t>
      </w:r>
      <w:r w:rsidR="001D0D29" w:rsidRPr="008B5638">
        <w:rPr>
          <w:rFonts w:cs="Open Sans"/>
          <w:lang w:val="cs-CZ"/>
        </w:rPr>
        <w:t xml:space="preserve"> výpovědí</w:t>
      </w:r>
      <w:r w:rsidR="00CF2A28" w:rsidRPr="008B5638">
        <w:rPr>
          <w:rFonts w:cs="Open Sans"/>
          <w:lang w:val="cs-CZ"/>
        </w:rPr>
        <w:t xml:space="preserve"> či zrušením</w:t>
      </w:r>
      <w:r w:rsidRPr="008B5638">
        <w:rPr>
          <w:rFonts w:cs="Open Sans"/>
          <w:lang w:val="cs-CZ"/>
        </w:rPr>
        <w:t>.</w:t>
      </w:r>
      <w:bookmarkEnd w:id="252"/>
      <w:r w:rsidRPr="008B5638">
        <w:rPr>
          <w:rFonts w:cs="Open Sans"/>
          <w:lang w:val="cs-CZ"/>
        </w:rPr>
        <w:t xml:space="preserve"> </w:t>
      </w:r>
      <w:bookmarkEnd w:id="253"/>
    </w:p>
    <w:p w14:paraId="79023603" w14:textId="37D8D16E" w:rsidR="00546237" w:rsidRPr="008B5638" w:rsidRDefault="00546237" w:rsidP="00B244FD">
      <w:pPr>
        <w:pStyle w:val="Odstavecseseznamem"/>
        <w:widowControl/>
        <w:numPr>
          <w:ilvl w:val="1"/>
          <w:numId w:val="1"/>
        </w:numPr>
        <w:ind w:left="567" w:hanging="709"/>
        <w:jc w:val="both"/>
        <w:rPr>
          <w:rFonts w:cs="Open Sans"/>
          <w:lang w:val="cs-CZ"/>
        </w:rPr>
      </w:pPr>
      <w:r w:rsidRPr="008B5638">
        <w:rPr>
          <w:rFonts w:cs="Open Sans"/>
          <w:lang w:val="cs-CZ"/>
        </w:rPr>
        <w:t xml:space="preserve">Od této Smlouvy není možné v souladu s § 170 Správního řádu odstoupit. </w:t>
      </w:r>
      <w:r w:rsidRPr="008B5638">
        <w:rPr>
          <w:lang w:val="cs-CZ"/>
        </w:rPr>
        <w:t>Smluvní strany z opatrnosti vylučují použití všech dispozitivních ustanovení Občanského zákoníku zakládajících právo na výpověď, odstoupení či jiné jednostranné ukončení Smlouvy</w:t>
      </w:r>
      <w:r w:rsidRPr="008B5638">
        <w:rPr>
          <w:rFonts w:cs="Open Sans"/>
          <w:lang w:val="cs-CZ"/>
        </w:rPr>
        <w:t>, a vzdávají se práva domáhat se zrušení závazků ze Smlouvy soudem</w:t>
      </w:r>
      <w:bookmarkStart w:id="255" w:name="_Ref72939546"/>
      <w:r w:rsidRPr="008B5638">
        <w:rPr>
          <w:rFonts w:cs="Open Sans"/>
          <w:lang w:val="cs-CZ"/>
        </w:rPr>
        <w:t xml:space="preserve">, a to s výjimkou </w:t>
      </w:r>
      <w:r w:rsidR="00505928">
        <w:rPr>
          <w:rFonts w:cs="Open Sans"/>
          <w:lang w:val="cs-CZ"/>
        </w:rPr>
        <w:t xml:space="preserve">jejího </w:t>
      </w:r>
      <w:r w:rsidRPr="008B5638">
        <w:rPr>
          <w:rFonts w:cs="Open Sans"/>
          <w:lang w:val="cs-CZ"/>
        </w:rPr>
        <w:t xml:space="preserve">ukončení </w:t>
      </w:r>
      <w:r w:rsidR="00505928">
        <w:rPr>
          <w:rFonts w:cs="Open Sans"/>
          <w:lang w:val="cs-CZ"/>
        </w:rPr>
        <w:t xml:space="preserve">sjednaným </w:t>
      </w:r>
      <w:r w:rsidR="009847CF">
        <w:rPr>
          <w:rFonts w:cs="Open Sans"/>
          <w:lang w:val="cs-CZ"/>
        </w:rPr>
        <w:lastRenderedPageBreak/>
        <w:t>postup</w:t>
      </w:r>
      <w:r w:rsidR="00505928">
        <w:rPr>
          <w:rFonts w:cs="Open Sans"/>
          <w:lang w:val="cs-CZ"/>
        </w:rPr>
        <w:t>em</w:t>
      </w:r>
      <w:r w:rsidRPr="008B5638">
        <w:rPr>
          <w:rFonts w:cs="Open Sans"/>
          <w:lang w:val="cs-CZ"/>
        </w:rPr>
        <w:t xml:space="preserve"> v dále </w:t>
      </w:r>
      <w:bookmarkEnd w:id="255"/>
      <w:r w:rsidRPr="008B5638">
        <w:rPr>
          <w:rFonts w:cs="Open Sans"/>
          <w:lang w:val="cs-CZ"/>
        </w:rPr>
        <w:t>výslovně sjednaných případech</w:t>
      </w:r>
      <w:r w:rsidRPr="008B5638">
        <w:rPr>
          <w:lang w:val="cs-CZ"/>
        </w:rPr>
        <w:t xml:space="preserve">. </w:t>
      </w:r>
      <w:bookmarkEnd w:id="249"/>
      <w:r w:rsidRPr="008B5638">
        <w:rPr>
          <w:rFonts w:cs="Open Sans"/>
          <w:lang w:val="cs-CZ"/>
        </w:rPr>
        <w:t>Tato Smlouva může být</w:t>
      </w:r>
      <w:r w:rsidR="00C96AC7" w:rsidRPr="00B55B7F">
        <w:rPr>
          <w:rFonts w:cs="Open Sans"/>
          <w:lang w:val="cs-CZ"/>
        </w:rPr>
        <w:t xml:space="preserve"> předčasně</w:t>
      </w:r>
      <w:r w:rsidRPr="008B5638">
        <w:rPr>
          <w:rFonts w:cs="Open Sans"/>
          <w:lang w:val="cs-CZ"/>
        </w:rPr>
        <w:t xml:space="preserve"> ukončena pouze: </w:t>
      </w:r>
    </w:p>
    <w:p w14:paraId="49D54408" w14:textId="1FC38A17" w:rsidR="00546237" w:rsidRPr="008B5638" w:rsidRDefault="00546237" w:rsidP="00454673">
      <w:pPr>
        <w:pStyle w:val="Odstavecseseznamem"/>
        <w:widowControl/>
        <w:numPr>
          <w:ilvl w:val="2"/>
          <w:numId w:val="15"/>
        </w:numPr>
        <w:ind w:left="993" w:hanging="426"/>
        <w:jc w:val="both"/>
        <w:rPr>
          <w:rFonts w:cs="Open Sans"/>
          <w:lang w:val="cs-CZ"/>
        </w:rPr>
      </w:pPr>
      <w:r w:rsidRPr="008B5638">
        <w:rPr>
          <w:rFonts w:cs="Open Sans"/>
          <w:lang w:val="cs-CZ"/>
        </w:rPr>
        <w:t xml:space="preserve">výpovědí, a to výpovědí Investora </w:t>
      </w:r>
      <w:r w:rsidR="008B58C9" w:rsidRPr="008B5638">
        <w:rPr>
          <w:rFonts w:cs="Open Sans"/>
          <w:lang w:val="cs-CZ"/>
        </w:rPr>
        <w:t>nebo výpovědí MČ</w:t>
      </w:r>
      <w:r w:rsidR="004850AA">
        <w:rPr>
          <w:rFonts w:cs="Open Sans"/>
          <w:lang w:val="cs-CZ"/>
        </w:rPr>
        <w:t xml:space="preserve"> či HMP</w:t>
      </w:r>
      <w:r w:rsidR="008B58C9" w:rsidRPr="008B5638">
        <w:rPr>
          <w:rFonts w:cs="Open Sans"/>
          <w:lang w:val="cs-CZ"/>
        </w:rPr>
        <w:t xml:space="preserve"> </w:t>
      </w:r>
      <w:r w:rsidRPr="008B5638">
        <w:rPr>
          <w:rFonts w:cs="Open Sans"/>
          <w:lang w:val="cs-CZ"/>
        </w:rPr>
        <w:t xml:space="preserve">výhradně z důvodů uvedených v čl. </w:t>
      </w:r>
      <w:r w:rsidR="00BF1A36" w:rsidRPr="008B5638">
        <w:rPr>
          <w:rFonts w:cs="Open Sans"/>
          <w:lang w:val="cs-CZ"/>
        </w:rPr>
        <w:fldChar w:fldCharType="begin"/>
      </w:r>
      <w:r w:rsidR="00BF1A36" w:rsidRPr="008B5638">
        <w:rPr>
          <w:rFonts w:cs="Open Sans"/>
          <w:lang w:val="cs-CZ"/>
        </w:rPr>
        <w:instrText xml:space="preserve"> REF _Ref192580890 \r \h </w:instrText>
      </w:r>
      <w:r w:rsidR="00BF1A36" w:rsidRPr="008B5638">
        <w:rPr>
          <w:rFonts w:cs="Open Sans"/>
          <w:lang w:val="cs-CZ"/>
        </w:rPr>
      </w:r>
      <w:r w:rsidR="00BF1A36" w:rsidRPr="008B5638">
        <w:rPr>
          <w:rFonts w:cs="Open Sans"/>
          <w:lang w:val="cs-CZ"/>
        </w:rPr>
        <w:fldChar w:fldCharType="separate"/>
      </w:r>
      <w:r w:rsidR="00C476C2">
        <w:rPr>
          <w:rFonts w:cs="Open Sans"/>
          <w:lang w:val="cs-CZ"/>
        </w:rPr>
        <w:t>XIII.4</w:t>
      </w:r>
      <w:r w:rsidR="00BF1A36" w:rsidRPr="008B5638">
        <w:rPr>
          <w:rFonts w:cs="Open Sans"/>
          <w:lang w:val="cs-CZ"/>
        </w:rPr>
        <w:fldChar w:fldCharType="end"/>
      </w:r>
      <w:r w:rsidR="00BF1A36" w:rsidRPr="008B5638">
        <w:rPr>
          <w:rFonts w:cs="Open Sans"/>
          <w:lang w:val="cs-CZ"/>
        </w:rPr>
        <w:t xml:space="preserve"> </w:t>
      </w:r>
      <w:r w:rsidRPr="008B5638">
        <w:rPr>
          <w:rFonts w:cs="Open Sans"/>
          <w:lang w:val="cs-CZ"/>
        </w:rPr>
        <w:t xml:space="preserve">této Smlouvy; </w:t>
      </w:r>
    </w:p>
    <w:p w14:paraId="0C2AF1CB" w14:textId="4B192C41" w:rsidR="00056E64" w:rsidRDefault="00546237" w:rsidP="00454673">
      <w:pPr>
        <w:pStyle w:val="Odstavecseseznamem"/>
        <w:widowControl/>
        <w:numPr>
          <w:ilvl w:val="2"/>
          <w:numId w:val="15"/>
        </w:numPr>
        <w:ind w:left="993" w:hanging="426"/>
        <w:jc w:val="both"/>
        <w:rPr>
          <w:rFonts w:cs="Open Sans"/>
          <w:lang w:val="cs-CZ"/>
        </w:rPr>
      </w:pPr>
      <w:r w:rsidRPr="008B5638">
        <w:rPr>
          <w:rFonts w:cs="Open Sans"/>
          <w:lang w:val="cs-CZ"/>
        </w:rPr>
        <w:t>zrušením této Smlouvy k návrhu některé ze Smluvních stran postupem a z důvodů dle § 167 správního řádu</w:t>
      </w:r>
      <w:r w:rsidR="004A11F4" w:rsidRPr="008B5638">
        <w:rPr>
          <w:rFonts w:cs="Open Sans"/>
          <w:lang w:val="cs-CZ"/>
        </w:rPr>
        <w:t>; nebo</w:t>
      </w:r>
    </w:p>
    <w:p w14:paraId="7E3660F3" w14:textId="0E9E37DD" w:rsidR="00D23FF2" w:rsidRPr="008B5638" w:rsidRDefault="00BA787D" w:rsidP="00454673">
      <w:pPr>
        <w:pStyle w:val="Odstavecseseznamem"/>
        <w:widowControl/>
        <w:numPr>
          <w:ilvl w:val="2"/>
          <w:numId w:val="15"/>
        </w:numPr>
        <w:ind w:left="993" w:hanging="426"/>
        <w:jc w:val="both"/>
        <w:rPr>
          <w:rFonts w:cs="Open Sans"/>
          <w:lang w:val="cs-CZ"/>
        </w:rPr>
      </w:pPr>
      <w:r>
        <w:rPr>
          <w:rFonts w:cs="Open Sans"/>
          <w:lang w:val="cs-CZ"/>
        </w:rPr>
        <w:t>d</w:t>
      </w:r>
      <w:r w:rsidR="00D23FF2">
        <w:rPr>
          <w:rFonts w:cs="Open Sans"/>
          <w:lang w:val="cs-CZ"/>
        </w:rPr>
        <w:t>ohodou Smluvních stran</w:t>
      </w:r>
    </w:p>
    <w:p w14:paraId="748C92C9" w14:textId="37F722F4" w:rsidR="00B95302" w:rsidRPr="008B5638" w:rsidRDefault="000816AF" w:rsidP="008B5638">
      <w:pPr>
        <w:pStyle w:val="Odstavecseseznamem"/>
        <w:keepNext/>
        <w:keepLines/>
        <w:widowControl/>
        <w:numPr>
          <w:ilvl w:val="1"/>
          <w:numId w:val="11"/>
        </w:numPr>
        <w:ind w:left="567" w:hanging="567"/>
        <w:jc w:val="both"/>
        <w:rPr>
          <w:rFonts w:cs="Open Sans"/>
          <w:lang w:val="cs-CZ"/>
        </w:rPr>
      </w:pPr>
      <w:bookmarkStart w:id="256" w:name="_Ref127355799"/>
      <w:bookmarkStart w:id="257" w:name="_Ref169545472"/>
      <w:bookmarkStart w:id="258" w:name="_Ref192580890"/>
      <w:r>
        <w:rPr>
          <w:rFonts w:cs="Open Sans"/>
          <w:lang w:val="cs-CZ"/>
        </w:rPr>
        <w:t>Tuto Smlouvu lze vypovědět</w:t>
      </w:r>
      <w:r w:rsidRPr="008B5638">
        <w:rPr>
          <w:rFonts w:cs="Open Sans"/>
          <w:lang w:val="cs-CZ"/>
        </w:rPr>
        <w:t xml:space="preserve"> výhradně </w:t>
      </w:r>
      <w:r>
        <w:rPr>
          <w:rFonts w:cs="Open Sans"/>
          <w:lang w:val="cs-CZ"/>
        </w:rPr>
        <w:t xml:space="preserve">písemnou výpovědí </w:t>
      </w:r>
      <w:r w:rsidRPr="008B5638">
        <w:rPr>
          <w:rFonts w:cs="Open Sans"/>
          <w:lang w:val="cs-CZ"/>
        </w:rPr>
        <w:t>z následujících důvodů</w:t>
      </w:r>
      <w:bookmarkEnd w:id="254"/>
      <w:bookmarkEnd w:id="256"/>
      <w:r w:rsidRPr="008B5638">
        <w:rPr>
          <w:rFonts w:cs="Open Sans"/>
          <w:lang w:val="cs-CZ"/>
        </w:rPr>
        <w:t>:</w:t>
      </w:r>
      <w:bookmarkEnd w:id="257"/>
      <w:bookmarkEnd w:id="258"/>
    </w:p>
    <w:p w14:paraId="7DD5049D" w14:textId="63870BE1" w:rsidR="00EF39ED" w:rsidRPr="00A24B01" w:rsidRDefault="00EF39ED" w:rsidP="00EF39ED">
      <w:pPr>
        <w:pStyle w:val="Odstavecseseznamem"/>
        <w:widowControl/>
        <w:numPr>
          <w:ilvl w:val="2"/>
          <w:numId w:val="2"/>
        </w:numPr>
        <w:suppressAutoHyphens w:val="0"/>
        <w:autoSpaceDE/>
        <w:autoSpaceDN/>
        <w:adjustRightInd/>
        <w:spacing w:before="0" w:after="160" w:line="259" w:lineRule="auto"/>
        <w:ind w:left="993"/>
        <w:jc w:val="both"/>
        <w:rPr>
          <w:rFonts w:cs="Open Sans"/>
          <w:lang w:val="cs-CZ"/>
        </w:rPr>
      </w:pPr>
      <w:bookmarkStart w:id="259" w:name="_Ref221011739"/>
      <w:bookmarkStart w:id="260" w:name="_Ref220999362"/>
      <w:bookmarkStart w:id="261" w:name="_Ref214368639"/>
      <w:bookmarkStart w:id="262" w:name="_Ref195021910"/>
      <w:r>
        <w:rPr>
          <w:lang w:val="cs-CZ"/>
        </w:rPr>
        <w:t xml:space="preserve">dojde-li v rámci </w:t>
      </w:r>
      <w:r w:rsidRPr="008B5638">
        <w:rPr>
          <w:lang w:val="cs-CZ"/>
        </w:rPr>
        <w:t xml:space="preserve">přezkumného či soudního řízení </w:t>
      </w:r>
      <w:r>
        <w:rPr>
          <w:lang w:val="cs-CZ"/>
        </w:rPr>
        <w:t>k pravomocnému</w:t>
      </w:r>
      <w:r w:rsidRPr="008B5638">
        <w:rPr>
          <w:lang w:val="cs-CZ"/>
        </w:rPr>
        <w:t xml:space="preserve"> zrušení </w:t>
      </w:r>
      <w:r>
        <w:rPr>
          <w:lang w:val="cs-CZ"/>
        </w:rPr>
        <w:t>opatření obecné povahy</w:t>
      </w:r>
      <w:r w:rsidR="000E7427">
        <w:rPr>
          <w:lang w:val="cs-CZ"/>
        </w:rPr>
        <w:t xml:space="preserve"> </w:t>
      </w:r>
      <w:r w:rsidR="00041E3E">
        <w:rPr>
          <w:lang w:val="cs-CZ"/>
        </w:rPr>
        <w:t xml:space="preserve">stanovující územně plánovací regulaci </w:t>
      </w:r>
      <w:r w:rsidR="000E7427">
        <w:rPr>
          <w:lang w:val="cs-CZ"/>
        </w:rPr>
        <w:t>Pozemků</w:t>
      </w:r>
      <w:r w:rsidRPr="008B5638">
        <w:rPr>
          <w:lang w:val="cs-CZ"/>
        </w:rPr>
        <w:t xml:space="preserve">, </w:t>
      </w:r>
      <w:r w:rsidR="00FF5C70">
        <w:rPr>
          <w:lang w:val="cs-CZ"/>
        </w:rPr>
        <w:t>či je</w:t>
      </w:r>
      <w:r w:rsidR="00740A9A">
        <w:rPr>
          <w:lang w:val="cs-CZ"/>
        </w:rPr>
        <w:t>ho</w:t>
      </w:r>
      <w:r w:rsidRPr="008B5638">
        <w:rPr>
          <w:lang w:val="cs-CZ"/>
        </w:rPr>
        <w:t xml:space="preserve"> části, </w:t>
      </w:r>
      <w:r w:rsidR="00FF5C70">
        <w:rPr>
          <w:lang w:val="cs-CZ"/>
        </w:rPr>
        <w:t>což</w:t>
      </w:r>
      <w:r w:rsidRPr="008B5638">
        <w:rPr>
          <w:lang w:val="cs-CZ"/>
        </w:rPr>
        <w:t xml:space="preserve"> </w:t>
      </w:r>
      <w:r w:rsidR="00FF5C70">
        <w:rPr>
          <w:lang w:val="cs-CZ"/>
        </w:rPr>
        <w:t>po</w:t>
      </w:r>
      <w:r w:rsidRPr="00A24B01">
        <w:rPr>
          <w:lang w:val="cs-CZ"/>
        </w:rPr>
        <w:t xml:space="preserve">vede k </w:t>
      </w:r>
      <w:bookmarkStart w:id="263" w:name="_Hlk215501376"/>
      <w:r w:rsidRPr="00A24B01">
        <w:rPr>
          <w:lang w:val="cs-CZ"/>
        </w:rPr>
        <w:t>Podstatnému omezení Investičního záměru</w:t>
      </w:r>
      <w:bookmarkEnd w:id="263"/>
      <w:r w:rsidRPr="00A24B01">
        <w:rPr>
          <w:lang w:val="cs-CZ"/>
        </w:rPr>
        <w:t xml:space="preserve">, </w:t>
      </w:r>
      <w:r w:rsidR="000A1266">
        <w:rPr>
          <w:lang w:val="cs-CZ"/>
        </w:rPr>
        <w:t xml:space="preserve">nebo bude-li </w:t>
      </w:r>
      <w:r w:rsidRPr="00A24B01">
        <w:rPr>
          <w:lang w:val="cs-CZ"/>
        </w:rPr>
        <w:t xml:space="preserve">vydána územně plánovací dokumentace či její změna vedoucí k Podstatnému omezení Investičního záměru v rozporu se závazkem HMP dle čl. </w:t>
      </w:r>
      <w:r w:rsidRPr="00A24B01">
        <w:rPr>
          <w:lang w:val="cs-CZ"/>
        </w:rPr>
        <w:fldChar w:fldCharType="begin"/>
      </w:r>
      <w:r w:rsidRPr="00A24B01">
        <w:rPr>
          <w:lang w:val="cs-CZ"/>
        </w:rPr>
        <w:instrText xml:space="preserve"> REF _Ref208215180 \r \h </w:instrText>
      </w:r>
      <w:r>
        <w:rPr>
          <w:lang w:val="cs-CZ"/>
        </w:rPr>
        <w:instrText xml:space="preserve"> \* MERGEFORMAT </w:instrText>
      </w:r>
      <w:r w:rsidRPr="00A24B01">
        <w:rPr>
          <w:lang w:val="cs-CZ"/>
        </w:rPr>
      </w:r>
      <w:r w:rsidRPr="00A24B01">
        <w:rPr>
          <w:lang w:val="cs-CZ"/>
        </w:rPr>
        <w:fldChar w:fldCharType="separate"/>
      </w:r>
      <w:r w:rsidR="000A1266">
        <w:rPr>
          <w:lang w:val="cs-CZ"/>
        </w:rPr>
        <w:t>VIII.3</w:t>
      </w:r>
      <w:r w:rsidRPr="00A24B01">
        <w:rPr>
          <w:lang w:val="cs-CZ"/>
        </w:rPr>
        <w:fldChar w:fldCharType="end"/>
      </w:r>
      <w:r w:rsidRPr="00A24B01">
        <w:rPr>
          <w:lang w:val="cs-CZ"/>
        </w:rPr>
        <w:t xml:space="preserve">, může Investor </w:t>
      </w:r>
      <w:bookmarkStart w:id="264" w:name="_Hlk219283010"/>
      <w:r w:rsidRPr="00A24B01">
        <w:rPr>
          <w:lang w:val="cs-CZ"/>
        </w:rPr>
        <w:t xml:space="preserve">do 1 roku </w:t>
      </w:r>
      <w:bookmarkStart w:id="265" w:name="_Hlk215501798"/>
      <w:r w:rsidRPr="00A24B01">
        <w:rPr>
          <w:lang w:val="cs-CZ"/>
        </w:rPr>
        <w:t>od účinnosti takového zrušení či vydání</w:t>
      </w:r>
      <w:bookmarkEnd w:id="264"/>
      <w:r w:rsidRPr="00A24B01">
        <w:rPr>
          <w:lang w:val="cs-CZ"/>
        </w:rPr>
        <w:t xml:space="preserve"> </w:t>
      </w:r>
      <w:bookmarkEnd w:id="265"/>
      <w:r w:rsidRPr="00A24B01">
        <w:rPr>
          <w:lang w:val="cs-CZ"/>
        </w:rPr>
        <w:t>vyzvat Municipality k nápravě, a pokud ke zjednání nápravy nedojde ani do 3 let od doručení této výzvy Municipalitám, je oprávněn tuto Smlouvu vypovědět,</w:t>
      </w:r>
      <w:bookmarkEnd w:id="259"/>
      <w:bookmarkEnd w:id="260"/>
    </w:p>
    <w:p w14:paraId="3C5C5871" w14:textId="374FC7AC" w:rsidR="00536D75" w:rsidRPr="00157E7E" w:rsidRDefault="00EF39ED" w:rsidP="00157E7E">
      <w:pPr>
        <w:pStyle w:val="Odstavecseseznamem"/>
        <w:widowControl/>
        <w:numPr>
          <w:ilvl w:val="2"/>
          <w:numId w:val="2"/>
        </w:numPr>
        <w:suppressAutoHyphens w:val="0"/>
        <w:autoSpaceDE/>
        <w:autoSpaceDN/>
        <w:adjustRightInd/>
        <w:spacing w:before="0" w:after="160" w:line="259" w:lineRule="auto"/>
        <w:ind w:left="993"/>
        <w:jc w:val="both"/>
        <w:rPr>
          <w:rFonts w:cs="Open Sans"/>
          <w:lang w:val="cs-CZ"/>
        </w:rPr>
      </w:pPr>
      <w:bookmarkStart w:id="266" w:name="_Hlk219283136"/>
      <w:r w:rsidRPr="00A24B01">
        <w:rPr>
          <w:lang w:val="cs-CZ"/>
        </w:rPr>
        <w:t>dojde-li v rámci přezkumného či soudního řízení k pravomocnému zrušení opatření obecné povahy</w:t>
      </w:r>
      <w:r w:rsidR="00381AE3">
        <w:rPr>
          <w:lang w:val="cs-CZ"/>
        </w:rPr>
        <w:t xml:space="preserve"> stanovující územně plánovací regulaci Pozemků</w:t>
      </w:r>
      <w:r w:rsidRPr="00A24B01">
        <w:rPr>
          <w:lang w:val="cs-CZ"/>
        </w:rPr>
        <w:t xml:space="preserve">, </w:t>
      </w:r>
      <w:r w:rsidR="000A1266">
        <w:rPr>
          <w:lang w:val="cs-CZ"/>
        </w:rPr>
        <w:t>či její</w:t>
      </w:r>
      <w:r w:rsidRPr="00A24B01">
        <w:rPr>
          <w:lang w:val="cs-CZ"/>
        </w:rPr>
        <w:t xml:space="preserve"> části, </w:t>
      </w:r>
      <w:r w:rsidR="00402734">
        <w:rPr>
          <w:lang w:val="cs-CZ"/>
        </w:rPr>
        <w:t>což</w:t>
      </w:r>
      <w:r w:rsidRPr="00A24B01">
        <w:rPr>
          <w:lang w:val="cs-CZ"/>
        </w:rPr>
        <w:t xml:space="preserve"> </w:t>
      </w:r>
      <w:r w:rsidR="00402734">
        <w:rPr>
          <w:lang w:val="cs-CZ"/>
        </w:rPr>
        <w:t>po</w:t>
      </w:r>
      <w:r w:rsidRPr="00B441F7">
        <w:rPr>
          <w:lang w:val="cs-CZ"/>
        </w:rPr>
        <w:t>vede k Podstatnému omezení Investičního záměru</w:t>
      </w:r>
      <w:r w:rsidRPr="00A24B01">
        <w:rPr>
          <w:lang w:val="cs-CZ"/>
        </w:rPr>
        <w:t xml:space="preserve">, a Investor nevyzve Municipalitu k nápravě do 1 roku od účinnosti takového zrušení </w:t>
      </w:r>
      <w:r w:rsidRPr="009014C3">
        <w:rPr>
          <w:lang w:val="cs-CZ"/>
        </w:rPr>
        <w:t xml:space="preserve">nebo </w:t>
      </w:r>
      <w:r w:rsidRPr="00A24B01">
        <w:rPr>
          <w:lang w:val="cs-CZ"/>
        </w:rPr>
        <w:t>náprava není zjednána do 3 let od doručení</w:t>
      </w:r>
      <w:r>
        <w:rPr>
          <w:lang w:val="cs-CZ"/>
        </w:rPr>
        <w:t xml:space="preserve"> takové výzvy Investora Municipalitám, jsou Municipality oprávněny tuto Smlouvy vypovědět.</w:t>
      </w:r>
      <w:bookmarkEnd w:id="261"/>
      <w:bookmarkEnd w:id="266"/>
      <w:r w:rsidR="00242EF3" w:rsidRPr="008B5638" w:rsidDel="00242EF3">
        <w:rPr>
          <w:lang w:val="cs-CZ"/>
        </w:rPr>
        <w:t xml:space="preserve"> </w:t>
      </w:r>
      <w:bookmarkEnd w:id="262"/>
    </w:p>
    <w:p w14:paraId="32048753" w14:textId="1D3D6AB1" w:rsidR="00736FBD" w:rsidRDefault="00157E7E" w:rsidP="00BB087A">
      <w:pPr>
        <w:pStyle w:val="Odstavecseseznamem"/>
        <w:numPr>
          <w:ilvl w:val="1"/>
          <w:numId w:val="15"/>
        </w:numPr>
        <w:tabs>
          <w:tab w:val="left" w:pos="2127"/>
        </w:tabs>
        <w:ind w:left="567" w:hanging="567"/>
        <w:jc w:val="both"/>
        <w:rPr>
          <w:rFonts w:cs="Open Sans"/>
          <w:lang w:val="cs-CZ"/>
        </w:rPr>
      </w:pPr>
      <w:bookmarkStart w:id="267" w:name="_Ref221011807"/>
      <w:bookmarkStart w:id="268" w:name="_Ref221011998"/>
      <w:r>
        <w:rPr>
          <w:rFonts w:cs="Open Sans"/>
          <w:lang w:val="cs-CZ"/>
        </w:rPr>
        <w:t xml:space="preserve">Tuto </w:t>
      </w:r>
      <w:r w:rsidRPr="00476B4E">
        <w:rPr>
          <w:rFonts w:cs="Open Sans"/>
          <w:lang w:val="cs-CZ"/>
        </w:rPr>
        <w:t>Smlouvu nelze z důvodů dle</w:t>
      </w:r>
      <w:r w:rsidR="00736FBD" w:rsidRPr="00536D75">
        <w:rPr>
          <w:rFonts w:cs="Open Sans"/>
          <w:lang w:val="cs-CZ"/>
        </w:rPr>
        <w:t xml:space="preserve"> </w:t>
      </w:r>
      <w:r w:rsidR="00736FBD">
        <w:rPr>
          <w:rFonts w:cs="Open Sans"/>
          <w:lang w:val="cs-CZ"/>
        </w:rPr>
        <w:t xml:space="preserve">čl. </w:t>
      </w:r>
      <w:r w:rsidR="00572828">
        <w:rPr>
          <w:rFonts w:cs="Open Sans"/>
          <w:lang w:val="cs-CZ"/>
        </w:rPr>
        <w:fldChar w:fldCharType="begin"/>
      </w:r>
      <w:r w:rsidR="00572828">
        <w:rPr>
          <w:rFonts w:cs="Open Sans"/>
          <w:lang w:val="cs-CZ"/>
        </w:rPr>
        <w:instrText xml:space="preserve"> REF _Ref127355799 \r \h </w:instrText>
      </w:r>
      <w:r w:rsidR="00572828">
        <w:rPr>
          <w:rFonts w:cs="Open Sans"/>
          <w:lang w:val="cs-CZ"/>
        </w:rPr>
      </w:r>
      <w:r w:rsidR="00572828">
        <w:rPr>
          <w:rFonts w:cs="Open Sans"/>
          <w:lang w:val="cs-CZ"/>
        </w:rPr>
        <w:fldChar w:fldCharType="separate"/>
      </w:r>
      <w:r w:rsidR="00572828">
        <w:rPr>
          <w:rFonts w:cs="Open Sans"/>
          <w:lang w:val="cs-CZ"/>
        </w:rPr>
        <w:t>XIII.4</w:t>
      </w:r>
      <w:r w:rsidR="00572828">
        <w:rPr>
          <w:rFonts w:cs="Open Sans"/>
          <w:lang w:val="cs-CZ"/>
        </w:rPr>
        <w:fldChar w:fldCharType="end"/>
      </w:r>
      <w:r w:rsidR="001072E9">
        <w:rPr>
          <w:rFonts w:cs="Open Sans"/>
          <w:lang w:val="cs-CZ"/>
        </w:rPr>
        <w:t xml:space="preserve"> bodu </w:t>
      </w:r>
      <w:r w:rsidR="00572828">
        <w:rPr>
          <w:rFonts w:cs="Open Sans"/>
          <w:lang w:val="cs-CZ"/>
        </w:rPr>
        <w:fldChar w:fldCharType="begin"/>
      </w:r>
      <w:r w:rsidR="00572828">
        <w:rPr>
          <w:rFonts w:cs="Open Sans"/>
          <w:lang w:val="cs-CZ"/>
        </w:rPr>
        <w:instrText xml:space="preserve"> REF _Ref220999362 \r \h </w:instrText>
      </w:r>
      <w:r w:rsidR="00572828">
        <w:rPr>
          <w:rFonts w:cs="Open Sans"/>
          <w:lang w:val="cs-CZ"/>
        </w:rPr>
      </w:r>
      <w:r w:rsidR="00572828">
        <w:rPr>
          <w:rFonts w:cs="Open Sans"/>
          <w:lang w:val="cs-CZ"/>
        </w:rPr>
        <w:fldChar w:fldCharType="separate"/>
      </w:r>
      <w:r w:rsidR="003419CD">
        <w:rPr>
          <w:rFonts w:cs="Open Sans"/>
          <w:lang w:val="cs-CZ"/>
        </w:rPr>
        <w:t>i)</w:t>
      </w:r>
      <w:r w:rsidR="00572828">
        <w:rPr>
          <w:rFonts w:cs="Open Sans"/>
          <w:lang w:val="cs-CZ"/>
        </w:rPr>
        <w:fldChar w:fldCharType="end"/>
      </w:r>
      <w:r w:rsidR="00736FBD" w:rsidRPr="00536D75">
        <w:rPr>
          <w:rFonts w:cs="Open Sans"/>
          <w:lang w:val="cs-CZ"/>
        </w:rPr>
        <w:t xml:space="preserve"> </w:t>
      </w:r>
      <w:r w:rsidRPr="00476B4E">
        <w:rPr>
          <w:rFonts w:cs="Open Sans"/>
          <w:lang w:val="cs-CZ"/>
        </w:rPr>
        <w:t>vypovědět v rozsahu práv a povinností vztahujících se</w:t>
      </w:r>
      <w:r w:rsidRPr="00264575">
        <w:rPr>
          <w:rFonts w:cs="Open Sans"/>
          <w:lang w:val="cs-CZ"/>
        </w:rPr>
        <w:t xml:space="preserve"> k části Investičního záměru, která již byla pravomocně povolena, včetně povinnosti Investora poskytnout odpovídající část Plnění. Povinnost Investora poskytnout část Plnění vázan</w:t>
      </w:r>
      <w:r w:rsidR="00CF34FB">
        <w:rPr>
          <w:rFonts w:cs="Open Sans"/>
          <w:lang w:val="cs-CZ"/>
        </w:rPr>
        <w:t>ou</w:t>
      </w:r>
      <w:r w:rsidRPr="00264575">
        <w:rPr>
          <w:rFonts w:cs="Open Sans"/>
          <w:lang w:val="cs-CZ"/>
        </w:rPr>
        <w:t xml:space="preserve"> na takové již vydané pravomocné povolení, </w:t>
      </w:r>
      <w:r w:rsidRPr="00785F66">
        <w:rPr>
          <w:rFonts w:cs="Open Sans"/>
          <w:highlight w:val="yellow"/>
          <w:lang w:val="cs-CZ"/>
        </w:rPr>
        <w:t>jakož i část Plnění vázan</w:t>
      </w:r>
      <w:r w:rsidR="00CF34FB" w:rsidRPr="00785F66">
        <w:rPr>
          <w:rFonts w:cs="Open Sans"/>
          <w:highlight w:val="yellow"/>
          <w:lang w:val="cs-CZ"/>
        </w:rPr>
        <w:t>ou</w:t>
      </w:r>
      <w:r w:rsidRPr="00785F66">
        <w:rPr>
          <w:rFonts w:cs="Open Sans"/>
          <w:highlight w:val="yellow"/>
          <w:lang w:val="cs-CZ"/>
        </w:rPr>
        <w:t xml:space="preserve"> </w:t>
      </w:r>
      <w:r w:rsidR="00F16F24" w:rsidRPr="00785F66">
        <w:rPr>
          <w:rFonts w:cs="Open Sans"/>
          <w:highlight w:val="yellow"/>
          <w:lang w:val="cs-CZ"/>
        </w:rPr>
        <w:t xml:space="preserve">na potřebu pokrytí nákladů na veřejnou infrastrukturu nezbytnou </w:t>
      </w:r>
      <w:r w:rsidR="00BB087A" w:rsidRPr="00785F66">
        <w:rPr>
          <w:rFonts w:cs="Open Sans"/>
          <w:highlight w:val="yellow"/>
          <w:lang w:val="cs-CZ"/>
        </w:rPr>
        <w:t>pro tuto část Investičního záměru</w:t>
      </w:r>
      <w:r w:rsidR="00EF3488">
        <w:rPr>
          <w:rFonts w:cs="Open Sans"/>
          <w:highlight w:val="yellow"/>
          <w:lang w:val="cs-CZ"/>
        </w:rPr>
        <w:t xml:space="preserve"> </w:t>
      </w:r>
      <w:r w:rsidR="00EF3488" w:rsidRPr="008B5638">
        <w:rPr>
          <w:rFonts w:cs="Open Sans"/>
          <w:lang w:val="cs-CZ"/>
        </w:rPr>
        <w:t>[</w:t>
      </w:r>
      <w:r w:rsidR="00EF3488" w:rsidRPr="006D102F">
        <w:rPr>
          <w:rFonts w:cs="Open Sans"/>
          <w:i/>
          <w:iCs/>
          <w:highlight w:val="yellow"/>
          <w:lang w:val="cs-CZ"/>
        </w:rPr>
        <w:t>O</w:t>
      </w:r>
      <w:r w:rsidR="00EF3488" w:rsidRPr="006D102F">
        <w:rPr>
          <w:i/>
          <w:iCs/>
          <w:highlight w:val="yellow"/>
          <w:lang w:val="cs-CZ"/>
        </w:rPr>
        <w:t>značenou část ponechte, pokud byla sjednána část Finančního plnění vázaná na potřebu pokrytí nákladů na veřejnou infrastrukturu</w:t>
      </w:r>
      <w:r w:rsidR="00EF3488" w:rsidRPr="008B5638">
        <w:rPr>
          <w:rFonts w:cs="Open Sans"/>
          <w:lang w:val="cs-CZ"/>
        </w:rPr>
        <w:t>]</w:t>
      </w:r>
      <w:r w:rsidRPr="00264575">
        <w:rPr>
          <w:rFonts w:cs="Open Sans"/>
          <w:lang w:val="cs-CZ"/>
        </w:rPr>
        <w:t>, není výpovědí Smlouvy dotčena</w:t>
      </w:r>
      <w:r w:rsidR="00736FBD" w:rsidRPr="00EB5317">
        <w:rPr>
          <w:rFonts w:cs="Open Sans"/>
          <w:lang w:val="cs-CZ"/>
        </w:rPr>
        <w:t>.</w:t>
      </w:r>
      <w:bookmarkEnd w:id="267"/>
      <w:r w:rsidR="00E11302">
        <w:rPr>
          <w:rFonts w:cs="Open Sans"/>
          <w:lang w:val="cs-CZ"/>
        </w:rPr>
        <w:t xml:space="preserve"> </w:t>
      </w:r>
    </w:p>
    <w:p w14:paraId="472FFB62" w14:textId="2F519C56" w:rsidR="009C2398" w:rsidRPr="008B5638" w:rsidRDefault="00105F6C" w:rsidP="00454673">
      <w:pPr>
        <w:pStyle w:val="Odstavecseseznamem"/>
        <w:numPr>
          <w:ilvl w:val="1"/>
          <w:numId w:val="15"/>
        </w:numPr>
        <w:ind w:left="567" w:hanging="567"/>
        <w:jc w:val="both"/>
        <w:rPr>
          <w:rFonts w:cs="Open Sans"/>
          <w:lang w:val="cs-CZ"/>
        </w:rPr>
      </w:pPr>
      <w:bookmarkStart w:id="269" w:name="_Ref221011791"/>
      <w:bookmarkEnd w:id="268"/>
      <w:r w:rsidRPr="008B5638">
        <w:rPr>
          <w:rFonts w:cs="Open Sans"/>
          <w:lang w:val="cs-CZ"/>
        </w:rPr>
        <w:t xml:space="preserve">Výpověď vyvolá účinky, je-li řádně doručena </w:t>
      </w:r>
      <w:r w:rsidR="00A24232">
        <w:rPr>
          <w:rFonts w:cs="Open Sans"/>
          <w:lang w:val="cs-CZ"/>
        </w:rPr>
        <w:t>ostatním</w:t>
      </w:r>
      <w:r w:rsidR="00A24232" w:rsidRPr="008B5638">
        <w:rPr>
          <w:rFonts w:cs="Open Sans"/>
          <w:lang w:val="cs-CZ"/>
        </w:rPr>
        <w:t xml:space="preserve"> </w:t>
      </w:r>
      <w:r w:rsidRPr="008B5638">
        <w:rPr>
          <w:rFonts w:cs="Open Sans"/>
          <w:lang w:val="cs-CZ"/>
        </w:rPr>
        <w:t>Smluvní</w:t>
      </w:r>
      <w:r w:rsidR="00A24232">
        <w:rPr>
          <w:rFonts w:cs="Open Sans"/>
          <w:lang w:val="cs-CZ"/>
        </w:rPr>
        <w:t>m</w:t>
      </w:r>
      <w:r w:rsidRPr="008B5638">
        <w:rPr>
          <w:rFonts w:cs="Open Sans"/>
          <w:lang w:val="cs-CZ"/>
        </w:rPr>
        <w:t xml:space="preserve"> stran</w:t>
      </w:r>
      <w:r w:rsidR="00A24232">
        <w:rPr>
          <w:rFonts w:cs="Open Sans"/>
          <w:lang w:val="cs-CZ"/>
        </w:rPr>
        <w:t>ám</w:t>
      </w:r>
      <w:r w:rsidRPr="008B5638">
        <w:rPr>
          <w:rFonts w:cs="Open Sans"/>
          <w:lang w:val="cs-CZ"/>
        </w:rPr>
        <w:t xml:space="preserve">. Po doručení výpovědi počne běžet výpovědní </w:t>
      </w:r>
      <w:r w:rsidR="0047253B" w:rsidRPr="008B5638">
        <w:rPr>
          <w:rFonts w:cs="Open Sans"/>
          <w:lang w:val="cs-CZ"/>
        </w:rPr>
        <w:t>doba</w:t>
      </w:r>
      <w:r w:rsidRPr="008B5638">
        <w:rPr>
          <w:rFonts w:cs="Open Sans"/>
          <w:lang w:val="cs-CZ"/>
        </w:rPr>
        <w:t>, která skončí uplynutím posledního dne kalendářního měsíce následujícího po kalendářním měsíci, v němž byla výpověď doručena</w:t>
      </w:r>
      <w:r w:rsidR="009C2398" w:rsidRPr="008B5638">
        <w:rPr>
          <w:rFonts w:cs="Open Sans"/>
          <w:lang w:val="cs-CZ"/>
        </w:rPr>
        <w:t xml:space="preserve">. </w:t>
      </w:r>
      <w:r w:rsidRPr="008B5638">
        <w:rPr>
          <w:rFonts w:cs="Open Sans"/>
          <w:lang w:val="cs-CZ"/>
        </w:rPr>
        <w:t xml:space="preserve">Vypoví-li </w:t>
      </w:r>
      <w:r w:rsidR="000A7C64" w:rsidRPr="008E1835">
        <w:rPr>
          <w:rFonts w:cs="Open Sans"/>
          <w:lang w:val="cs-CZ"/>
        </w:rPr>
        <w:t xml:space="preserve">platně </w:t>
      </w:r>
      <w:r w:rsidRPr="008B5638">
        <w:rPr>
          <w:rFonts w:cs="Open Sans"/>
          <w:lang w:val="cs-CZ"/>
        </w:rPr>
        <w:t xml:space="preserve">Smlouvu kterákoli Smluvní strana, zanikají uplynutím výpovědní </w:t>
      </w:r>
      <w:r w:rsidR="0047253B" w:rsidRPr="008B5638">
        <w:rPr>
          <w:rFonts w:cs="Open Sans"/>
          <w:lang w:val="cs-CZ"/>
        </w:rPr>
        <w:t>doby</w:t>
      </w:r>
      <w:r w:rsidR="008712CB">
        <w:rPr>
          <w:rFonts w:cs="Open Sans"/>
          <w:lang w:val="cs-CZ"/>
        </w:rPr>
        <w:t xml:space="preserve"> </w:t>
      </w:r>
      <w:r w:rsidR="008712CB" w:rsidRPr="00264575">
        <w:rPr>
          <w:rFonts w:cs="Open Sans"/>
          <w:lang w:val="cs-CZ"/>
        </w:rPr>
        <w:t xml:space="preserve">s účinky ex </w:t>
      </w:r>
      <w:proofErr w:type="spellStart"/>
      <w:r w:rsidR="008712CB" w:rsidRPr="00264575">
        <w:rPr>
          <w:rFonts w:cs="Open Sans"/>
          <w:lang w:val="cs-CZ"/>
        </w:rPr>
        <w:t>nunc</w:t>
      </w:r>
      <w:proofErr w:type="spellEnd"/>
      <w:r w:rsidR="0047253B" w:rsidRPr="008B5638">
        <w:rPr>
          <w:rFonts w:cs="Open Sans"/>
          <w:lang w:val="cs-CZ"/>
        </w:rPr>
        <w:t xml:space="preserve"> </w:t>
      </w:r>
      <w:r w:rsidRPr="008B5638">
        <w:rPr>
          <w:rFonts w:cs="Open Sans"/>
          <w:lang w:val="cs-CZ"/>
        </w:rPr>
        <w:t xml:space="preserve">všechna práva a povinnosti </w:t>
      </w:r>
      <w:r w:rsidR="00A24232">
        <w:rPr>
          <w:rFonts w:cs="Open Sans"/>
          <w:lang w:val="cs-CZ"/>
        </w:rPr>
        <w:t>všech</w:t>
      </w:r>
      <w:r w:rsidR="00A24232" w:rsidRPr="008B5638">
        <w:rPr>
          <w:rFonts w:cs="Open Sans"/>
          <w:lang w:val="cs-CZ"/>
        </w:rPr>
        <w:t xml:space="preserve"> </w:t>
      </w:r>
      <w:r w:rsidRPr="008B5638">
        <w:rPr>
          <w:rFonts w:cs="Open Sans"/>
          <w:lang w:val="cs-CZ"/>
        </w:rPr>
        <w:t>Smluvních stran z této Smlouvy, s výjimkou těch ustanovení, která na základě dohody Smluvních stran nebo dle své povahy a účelu mají přetrvat i po ukončení této Smlouvy.</w:t>
      </w:r>
      <w:r w:rsidR="001072E9">
        <w:rPr>
          <w:rFonts w:cs="Open Sans"/>
          <w:lang w:val="cs-CZ"/>
        </w:rPr>
        <w:t xml:space="preserve"> Pokud je v souladu s čl.</w:t>
      </w:r>
      <w:bookmarkEnd w:id="269"/>
      <w:r w:rsidR="007F032F" w:rsidRPr="008E1835">
        <w:rPr>
          <w:rFonts w:cs="Open Sans"/>
          <w:lang w:val="cs-CZ"/>
        </w:rPr>
        <w:fldChar w:fldCharType="begin"/>
      </w:r>
      <w:r w:rsidR="007F032F" w:rsidRPr="008E1835">
        <w:rPr>
          <w:rFonts w:cs="Open Sans"/>
          <w:lang w:val="cs-CZ"/>
        </w:rPr>
        <w:instrText xml:space="preserve"> REF _Ref221011998 \r \h </w:instrText>
      </w:r>
      <w:r w:rsidR="00382D9F" w:rsidRPr="00640A3E">
        <w:rPr>
          <w:rFonts w:cs="Open Sans"/>
          <w:lang w:val="cs-CZ"/>
        </w:rPr>
        <w:instrText xml:space="preserve"> \* MERGEFORMAT </w:instrText>
      </w:r>
      <w:r w:rsidR="007F032F" w:rsidRPr="008E1835">
        <w:rPr>
          <w:rFonts w:cs="Open Sans"/>
          <w:lang w:val="cs-CZ"/>
        </w:rPr>
      </w:r>
      <w:r w:rsidR="007F032F" w:rsidRPr="008E1835">
        <w:rPr>
          <w:rFonts w:cs="Open Sans"/>
          <w:lang w:val="cs-CZ"/>
        </w:rPr>
        <w:fldChar w:fldCharType="separate"/>
      </w:r>
      <w:r w:rsidR="007F032F" w:rsidRPr="008E1835">
        <w:rPr>
          <w:rFonts w:cs="Open Sans"/>
          <w:lang w:val="cs-CZ"/>
        </w:rPr>
        <w:t>XIII.5</w:t>
      </w:r>
      <w:r w:rsidR="007F032F" w:rsidRPr="008E1835">
        <w:rPr>
          <w:rFonts w:cs="Open Sans"/>
          <w:lang w:val="cs-CZ"/>
        </w:rPr>
        <w:fldChar w:fldCharType="end"/>
      </w:r>
      <w:r w:rsidR="001072E9">
        <w:rPr>
          <w:rFonts w:cs="Open Sans"/>
          <w:lang w:val="cs-CZ"/>
        </w:rPr>
        <w:t xml:space="preserve"> </w:t>
      </w:r>
      <w:r w:rsidR="00E263BF">
        <w:rPr>
          <w:rFonts w:cs="Open Sans"/>
          <w:lang w:val="cs-CZ"/>
        </w:rPr>
        <w:t>vypovězena pouze</w:t>
      </w:r>
      <w:r w:rsidR="001072E9">
        <w:rPr>
          <w:rFonts w:cs="Open Sans"/>
          <w:lang w:val="cs-CZ"/>
        </w:rPr>
        <w:t xml:space="preserve"> část Smlouvy, </w:t>
      </w:r>
      <w:r w:rsidR="001072E9" w:rsidRPr="008B5638">
        <w:rPr>
          <w:rFonts w:cs="Open Sans"/>
          <w:lang w:val="cs-CZ"/>
        </w:rPr>
        <w:t>zanikají uplynutím výpovědní doby</w:t>
      </w:r>
      <w:r w:rsidR="00E263BF" w:rsidRPr="00264575">
        <w:rPr>
          <w:rFonts w:cs="Open Sans"/>
          <w:lang w:val="cs-CZ"/>
        </w:rPr>
        <w:t xml:space="preserve">, s účinky ex </w:t>
      </w:r>
      <w:proofErr w:type="spellStart"/>
      <w:r w:rsidR="00E263BF" w:rsidRPr="00264575">
        <w:rPr>
          <w:rFonts w:cs="Open Sans"/>
          <w:lang w:val="cs-CZ"/>
        </w:rPr>
        <w:t>nunc</w:t>
      </w:r>
      <w:proofErr w:type="spellEnd"/>
      <w:r w:rsidR="00E263BF" w:rsidRPr="00264575">
        <w:rPr>
          <w:rFonts w:cs="Open Sans"/>
          <w:lang w:val="cs-CZ"/>
        </w:rPr>
        <w:t>,</w:t>
      </w:r>
      <w:r w:rsidR="001072E9" w:rsidRPr="008B5638">
        <w:rPr>
          <w:rFonts w:cs="Open Sans"/>
          <w:lang w:val="cs-CZ"/>
        </w:rPr>
        <w:t xml:space="preserve"> všechna práva a povinnosti </w:t>
      </w:r>
      <w:r w:rsidR="001072E9">
        <w:rPr>
          <w:rFonts w:cs="Open Sans"/>
          <w:lang w:val="cs-CZ"/>
        </w:rPr>
        <w:t>všech</w:t>
      </w:r>
      <w:r w:rsidR="001072E9" w:rsidRPr="008B5638">
        <w:rPr>
          <w:rFonts w:cs="Open Sans"/>
          <w:lang w:val="cs-CZ"/>
        </w:rPr>
        <w:t xml:space="preserve"> Smluvních stran z této </w:t>
      </w:r>
      <w:r w:rsidR="001072E9">
        <w:rPr>
          <w:rFonts w:cs="Open Sans"/>
          <w:lang w:val="cs-CZ"/>
        </w:rPr>
        <w:t xml:space="preserve">části </w:t>
      </w:r>
      <w:r w:rsidR="001072E9" w:rsidRPr="008B5638">
        <w:rPr>
          <w:rFonts w:cs="Open Sans"/>
          <w:lang w:val="cs-CZ"/>
        </w:rPr>
        <w:t xml:space="preserve">Smlouvy, </w:t>
      </w:r>
      <w:r w:rsidR="005519B6">
        <w:rPr>
          <w:rFonts w:cs="Open Sans"/>
          <w:lang w:val="cs-CZ"/>
        </w:rPr>
        <w:t xml:space="preserve">a to </w:t>
      </w:r>
      <w:r w:rsidR="001072E9" w:rsidRPr="008B5638">
        <w:rPr>
          <w:rFonts w:cs="Open Sans"/>
          <w:lang w:val="cs-CZ"/>
        </w:rPr>
        <w:t>s výjimkou těch ustanovení, která na základě dohody Smluvních stran nebo dle své povahy a účelu mají přetrvat i po ukončení této Smlouvy</w:t>
      </w:r>
      <w:r w:rsidR="00382D9F" w:rsidRPr="00640A3E">
        <w:rPr>
          <w:rFonts w:cs="Open Sans"/>
          <w:lang w:val="cs-CZ"/>
        </w:rPr>
        <w:t>.</w:t>
      </w:r>
      <w:r w:rsidR="004077F8">
        <w:rPr>
          <w:rFonts w:cs="Open Sans"/>
          <w:lang w:val="cs-CZ"/>
        </w:rPr>
        <w:t xml:space="preserve">  Výpověď nemá dopad na povinnost Investora k úhradě č</w:t>
      </w:r>
      <w:r w:rsidR="004077F8" w:rsidRPr="004077F8">
        <w:rPr>
          <w:rFonts w:cs="Open Sans"/>
          <w:lang w:val="cs-CZ"/>
        </w:rPr>
        <w:t>ást</w:t>
      </w:r>
      <w:r w:rsidR="004077F8">
        <w:rPr>
          <w:rFonts w:cs="Open Sans"/>
          <w:lang w:val="cs-CZ"/>
        </w:rPr>
        <w:t>i</w:t>
      </w:r>
      <w:r w:rsidR="004077F8" w:rsidRPr="004077F8">
        <w:rPr>
          <w:rFonts w:cs="Open Sans"/>
          <w:lang w:val="cs-CZ"/>
        </w:rPr>
        <w:t xml:space="preserve"> Finančního plnění vázan</w:t>
      </w:r>
      <w:r w:rsidR="004077F8">
        <w:rPr>
          <w:rFonts w:cs="Open Sans"/>
          <w:lang w:val="cs-CZ"/>
        </w:rPr>
        <w:t>ého</w:t>
      </w:r>
      <w:r w:rsidR="004077F8" w:rsidRPr="004077F8">
        <w:rPr>
          <w:rFonts w:cs="Open Sans"/>
          <w:lang w:val="cs-CZ"/>
        </w:rPr>
        <w:t xml:space="preserve"> na uzavření této Smlouvy</w:t>
      </w:r>
      <w:r w:rsidR="004077F8">
        <w:rPr>
          <w:rFonts w:cs="Open Sans"/>
          <w:lang w:val="cs-CZ"/>
        </w:rPr>
        <w:t>.</w:t>
      </w:r>
    </w:p>
    <w:p w14:paraId="19676429" w14:textId="571AB2F6" w:rsidR="009C2398" w:rsidRPr="008B5638" w:rsidRDefault="009C2398" w:rsidP="008B5638">
      <w:pPr>
        <w:pStyle w:val="Odstavecseseznamem"/>
        <w:numPr>
          <w:ilvl w:val="1"/>
          <w:numId w:val="11"/>
        </w:numPr>
        <w:ind w:left="567" w:hanging="567"/>
        <w:jc w:val="both"/>
        <w:rPr>
          <w:rFonts w:cs="Open Sans"/>
          <w:lang w:val="cs-CZ"/>
        </w:rPr>
      </w:pPr>
      <w:r w:rsidRPr="008B5638">
        <w:rPr>
          <w:rFonts w:cs="Open Sans"/>
          <w:lang w:val="cs-CZ"/>
        </w:rPr>
        <w:t>Smluvní strany se dohodly, že v případě ukončení této Smlouvy výpovědí</w:t>
      </w:r>
      <w:r w:rsidR="009B717C" w:rsidRPr="008B5638">
        <w:rPr>
          <w:rFonts w:cs="Open Sans"/>
          <w:lang w:val="cs-CZ"/>
        </w:rPr>
        <w:t xml:space="preserve"> </w:t>
      </w:r>
      <w:r w:rsidR="002D4D5F" w:rsidRPr="008B5638">
        <w:rPr>
          <w:rFonts w:cs="Open Sans"/>
          <w:lang w:val="cs-CZ"/>
        </w:rPr>
        <w:t xml:space="preserve">dle čl. </w:t>
      </w:r>
      <w:r w:rsidR="002D4D5F" w:rsidRPr="008E1835">
        <w:rPr>
          <w:rFonts w:cs="Open Sans"/>
          <w:lang w:val="cs-CZ"/>
        </w:rPr>
        <w:fldChar w:fldCharType="begin"/>
      </w:r>
      <w:r w:rsidR="002D4D5F" w:rsidRPr="008E1835">
        <w:rPr>
          <w:rFonts w:cs="Open Sans"/>
          <w:lang w:val="cs-CZ"/>
        </w:rPr>
        <w:instrText xml:space="preserve"> REF _Ref192580890 \r \h </w:instrText>
      </w:r>
      <w:r w:rsidR="008E1835">
        <w:rPr>
          <w:rFonts w:cs="Open Sans"/>
          <w:lang w:val="cs-CZ"/>
        </w:rPr>
        <w:instrText xml:space="preserve"> \* MERGEFORMAT </w:instrText>
      </w:r>
      <w:r w:rsidR="002D4D5F" w:rsidRPr="008E1835">
        <w:rPr>
          <w:rFonts w:cs="Open Sans"/>
          <w:lang w:val="cs-CZ"/>
        </w:rPr>
      </w:r>
      <w:r w:rsidR="002D4D5F" w:rsidRPr="008E1835">
        <w:rPr>
          <w:rFonts w:cs="Open Sans"/>
          <w:lang w:val="cs-CZ"/>
        </w:rPr>
        <w:fldChar w:fldCharType="separate"/>
      </w:r>
      <w:r w:rsidR="00A05288" w:rsidRPr="008E1835">
        <w:rPr>
          <w:rFonts w:cs="Open Sans"/>
          <w:lang w:val="cs-CZ"/>
        </w:rPr>
        <w:t>XIII.4</w:t>
      </w:r>
      <w:r w:rsidR="002D4D5F" w:rsidRPr="008E1835">
        <w:rPr>
          <w:rFonts w:cs="Open Sans"/>
          <w:lang w:val="cs-CZ"/>
        </w:rPr>
        <w:fldChar w:fldCharType="end"/>
      </w:r>
      <w:r w:rsidR="002D4D5F" w:rsidRPr="008B5638">
        <w:rPr>
          <w:rFonts w:cs="Open Sans"/>
          <w:lang w:val="cs-CZ"/>
        </w:rPr>
        <w:t xml:space="preserve"> této Smlouvy </w:t>
      </w:r>
      <w:r w:rsidR="00BF2EF0" w:rsidRPr="008E1835">
        <w:rPr>
          <w:rFonts w:cs="Open Sans"/>
          <w:lang w:val="cs-CZ"/>
        </w:rPr>
        <w:t>j</w:t>
      </w:r>
      <w:r w:rsidR="000A7C64" w:rsidRPr="008E1835">
        <w:rPr>
          <w:rFonts w:cs="Open Sans"/>
          <w:lang w:val="cs-CZ"/>
        </w:rPr>
        <w:t>sou</w:t>
      </w:r>
      <w:r w:rsidR="00A41C0F" w:rsidRPr="008E1835">
        <w:rPr>
          <w:rFonts w:cs="Open Sans"/>
          <w:lang w:val="cs-CZ"/>
        </w:rPr>
        <w:t xml:space="preserve"> </w:t>
      </w:r>
      <w:r w:rsidR="00BF2EF0" w:rsidRPr="008E1835">
        <w:rPr>
          <w:rFonts w:cs="Open Sans"/>
          <w:lang w:val="cs-CZ"/>
        </w:rPr>
        <w:t>M</w:t>
      </w:r>
      <w:r w:rsidR="000A7C64" w:rsidRPr="008E1835">
        <w:rPr>
          <w:rFonts w:cs="Open Sans"/>
          <w:lang w:val="cs-CZ"/>
        </w:rPr>
        <w:t>unicipality</w:t>
      </w:r>
      <w:r w:rsidRPr="008E1835">
        <w:rPr>
          <w:rFonts w:cs="Open Sans"/>
          <w:lang w:val="cs-CZ"/>
        </w:rPr>
        <w:t xml:space="preserve"> povinn</w:t>
      </w:r>
      <w:r w:rsidR="000A7C64" w:rsidRPr="008E1835">
        <w:rPr>
          <w:rFonts w:cs="Open Sans"/>
          <w:lang w:val="cs-CZ"/>
        </w:rPr>
        <w:t>y</w:t>
      </w:r>
      <w:r w:rsidR="00BF2EF0" w:rsidRPr="008B5638">
        <w:rPr>
          <w:rFonts w:cs="Open Sans"/>
          <w:lang w:val="cs-CZ"/>
        </w:rPr>
        <w:t xml:space="preserve"> </w:t>
      </w:r>
      <w:r w:rsidRPr="008B5638">
        <w:rPr>
          <w:rFonts w:cs="Open Sans"/>
          <w:lang w:val="cs-CZ"/>
        </w:rPr>
        <w:t xml:space="preserve">vrátit Investorovi dosud poskytnuté Plnění Investora, bylo-li již takové poskytnuto, a to </w:t>
      </w:r>
      <w:r w:rsidR="008F1A99" w:rsidRPr="008E1835">
        <w:rPr>
          <w:rFonts w:cs="Open Sans"/>
          <w:lang w:val="cs-CZ"/>
        </w:rPr>
        <w:t xml:space="preserve">každá Municipalita to plnění, které od Investora </w:t>
      </w:r>
      <w:r w:rsidR="008F1A99" w:rsidRPr="008D7A46">
        <w:rPr>
          <w:rFonts w:cs="Open Sans"/>
          <w:lang w:val="cs-CZ"/>
        </w:rPr>
        <w:t>obdržela,</w:t>
      </w:r>
      <w:r w:rsidRPr="008D7A46">
        <w:rPr>
          <w:rFonts w:cs="Open Sans"/>
          <w:lang w:val="cs-CZ"/>
        </w:rPr>
        <w:t xml:space="preserve"> </w:t>
      </w:r>
      <w:r w:rsidR="00F271FD" w:rsidRPr="008D7A46">
        <w:rPr>
          <w:rFonts w:cs="Open Sans"/>
          <w:lang w:val="cs-CZ"/>
        </w:rPr>
        <w:t xml:space="preserve">v rozsahu v jakém </w:t>
      </w:r>
      <w:r w:rsidR="0038299D" w:rsidRPr="008D7A46">
        <w:rPr>
          <w:rFonts w:cs="Open Sans"/>
          <w:lang w:val="cs-CZ"/>
        </w:rPr>
        <w:t xml:space="preserve">došlo k </w:t>
      </w:r>
      <w:r w:rsidR="0038299D" w:rsidRPr="008D7A46">
        <w:rPr>
          <w:lang w:val="cs-CZ"/>
        </w:rPr>
        <w:t>Podstatnému omezení Investičního záměru</w:t>
      </w:r>
      <w:r w:rsidR="0038299D" w:rsidRPr="008D7A46">
        <w:rPr>
          <w:rFonts w:cs="Open Sans"/>
          <w:lang w:val="cs-CZ"/>
        </w:rPr>
        <w:t xml:space="preserve"> </w:t>
      </w:r>
      <w:r w:rsidR="00F271FD" w:rsidRPr="008D7A46">
        <w:rPr>
          <w:rFonts w:cs="Open Sans"/>
          <w:lang w:val="cs-CZ"/>
        </w:rPr>
        <w:t xml:space="preserve">a </w:t>
      </w:r>
      <w:r w:rsidR="002D4D5F" w:rsidRPr="008D7A46">
        <w:rPr>
          <w:rFonts w:cs="Open Sans"/>
          <w:lang w:val="cs-CZ"/>
        </w:rPr>
        <w:t>do 1 roku</w:t>
      </w:r>
      <w:r w:rsidR="00F271FD" w:rsidRPr="008D7A46">
        <w:rPr>
          <w:rFonts w:cs="Open Sans"/>
          <w:lang w:val="cs-CZ"/>
        </w:rPr>
        <w:t xml:space="preserve"> od účinků takové výpovědi</w:t>
      </w:r>
      <w:r w:rsidR="002D4D5F" w:rsidRPr="008D7A46">
        <w:rPr>
          <w:rFonts w:cs="Open Sans"/>
          <w:lang w:val="cs-CZ"/>
        </w:rPr>
        <w:t xml:space="preserve">, </w:t>
      </w:r>
      <w:r w:rsidRPr="008D7A46">
        <w:rPr>
          <w:rFonts w:cs="Open Sans"/>
          <w:lang w:val="cs-CZ"/>
        </w:rPr>
        <w:t>zpravidla na účet</w:t>
      </w:r>
      <w:r w:rsidR="009B717C" w:rsidRPr="008D7A46">
        <w:rPr>
          <w:rFonts w:cs="Open Sans"/>
          <w:lang w:val="cs-CZ"/>
        </w:rPr>
        <w:t>,</w:t>
      </w:r>
      <w:r w:rsidRPr="008D7A46">
        <w:rPr>
          <w:rFonts w:cs="Open Sans"/>
          <w:lang w:val="cs-CZ"/>
        </w:rPr>
        <w:t xml:space="preserve"> ze kterého Investor Plnění poskytl, pokud se</w:t>
      </w:r>
      <w:r w:rsidRPr="008B5638">
        <w:rPr>
          <w:rFonts w:cs="Open Sans"/>
          <w:lang w:val="cs-CZ"/>
        </w:rPr>
        <w:t xml:space="preserve"> Smluvní strany nedohodnou jinak</w:t>
      </w:r>
      <w:r w:rsidR="002D4D5F" w:rsidRPr="008B5638">
        <w:rPr>
          <w:rFonts w:cs="Open Sans"/>
          <w:lang w:val="cs-CZ"/>
        </w:rPr>
        <w:t xml:space="preserve">. </w:t>
      </w:r>
      <w:r w:rsidR="00CF702A" w:rsidRPr="001C57D6">
        <w:rPr>
          <w:rFonts w:cs="Open Sans"/>
          <w:lang w:val="cs-CZ"/>
        </w:rPr>
        <w:t xml:space="preserve">To neplatí </w:t>
      </w:r>
      <w:r w:rsidR="00CF702A">
        <w:rPr>
          <w:rFonts w:cs="Open Sans"/>
          <w:lang w:val="cs-CZ"/>
        </w:rPr>
        <w:t>ve vztahu k</w:t>
      </w:r>
      <w:r w:rsidR="00CF702A" w:rsidRPr="001C57D6">
        <w:rPr>
          <w:rFonts w:cs="Open Sans"/>
          <w:lang w:val="cs-CZ"/>
        </w:rPr>
        <w:t xml:space="preserve"> část</w:t>
      </w:r>
      <w:r w:rsidR="00CF702A">
        <w:rPr>
          <w:rFonts w:cs="Open Sans"/>
          <w:lang w:val="cs-CZ"/>
        </w:rPr>
        <w:t>i</w:t>
      </w:r>
      <w:r w:rsidR="00CF702A" w:rsidRPr="001C57D6">
        <w:rPr>
          <w:rFonts w:cs="Open Sans"/>
          <w:lang w:val="cs-CZ"/>
        </w:rPr>
        <w:t xml:space="preserve"> Plnění vázan</w:t>
      </w:r>
      <w:r w:rsidR="00CF702A">
        <w:rPr>
          <w:rFonts w:cs="Open Sans"/>
          <w:lang w:val="cs-CZ"/>
        </w:rPr>
        <w:t>é</w:t>
      </w:r>
      <w:r w:rsidR="00CF702A" w:rsidRPr="001C57D6">
        <w:rPr>
          <w:rFonts w:cs="Open Sans"/>
          <w:lang w:val="cs-CZ"/>
        </w:rPr>
        <w:t xml:space="preserve"> </w:t>
      </w:r>
      <w:r w:rsidR="00CF702A" w:rsidRPr="00FB417C">
        <w:rPr>
          <w:rFonts w:cs="Open Sans"/>
          <w:lang w:val="cs-CZ"/>
        </w:rPr>
        <w:t xml:space="preserve">na již vydané pravomocné povolení </w:t>
      </w:r>
      <w:r w:rsidR="00CF702A">
        <w:rPr>
          <w:rFonts w:cs="Open Sans"/>
          <w:lang w:val="cs-CZ"/>
        </w:rPr>
        <w:t xml:space="preserve">k </w:t>
      </w:r>
      <w:r w:rsidR="00CF702A" w:rsidRPr="00FB417C">
        <w:rPr>
          <w:rFonts w:cs="Open Sans"/>
          <w:lang w:val="cs-CZ"/>
        </w:rPr>
        <w:t>Investiční</w:t>
      </w:r>
      <w:r w:rsidR="00CF702A">
        <w:rPr>
          <w:rFonts w:cs="Open Sans"/>
          <w:lang w:val="cs-CZ"/>
        </w:rPr>
        <w:t>mu</w:t>
      </w:r>
      <w:r w:rsidR="00CF702A" w:rsidRPr="00FB417C">
        <w:rPr>
          <w:rFonts w:cs="Open Sans"/>
          <w:lang w:val="cs-CZ"/>
        </w:rPr>
        <w:t xml:space="preserve"> záměru či jeho části, a dále </w:t>
      </w:r>
      <w:r w:rsidR="00CF702A">
        <w:rPr>
          <w:rFonts w:cs="Open Sans"/>
          <w:lang w:val="cs-CZ"/>
        </w:rPr>
        <w:t xml:space="preserve">ve vztahu k </w:t>
      </w:r>
      <w:r w:rsidR="00CF6794" w:rsidRPr="006D102F">
        <w:rPr>
          <w:rFonts w:cs="Open Sans"/>
          <w:highlight w:val="yellow"/>
          <w:lang w:val="cs-CZ"/>
        </w:rPr>
        <w:t>část</w:t>
      </w:r>
      <w:r w:rsidR="00CF6794">
        <w:rPr>
          <w:rFonts w:cs="Open Sans"/>
          <w:highlight w:val="yellow"/>
          <w:lang w:val="cs-CZ"/>
        </w:rPr>
        <w:t>i</w:t>
      </w:r>
      <w:r w:rsidR="00CF6794" w:rsidRPr="006D102F">
        <w:rPr>
          <w:rFonts w:cs="Open Sans"/>
          <w:highlight w:val="yellow"/>
          <w:lang w:val="cs-CZ"/>
        </w:rPr>
        <w:t xml:space="preserve"> Plnění vázan</w:t>
      </w:r>
      <w:r w:rsidR="00CF6794">
        <w:rPr>
          <w:rFonts w:cs="Open Sans"/>
          <w:highlight w:val="yellow"/>
          <w:lang w:val="cs-CZ"/>
        </w:rPr>
        <w:t>é</w:t>
      </w:r>
      <w:r w:rsidR="00CF6794" w:rsidRPr="006D102F">
        <w:rPr>
          <w:rFonts w:cs="Open Sans"/>
          <w:highlight w:val="yellow"/>
          <w:lang w:val="cs-CZ"/>
        </w:rPr>
        <w:t xml:space="preserve"> na potřebu pokrytí nákladů na veřejnou </w:t>
      </w:r>
      <w:r w:rsidR="00CF6794" w:rsidRPr="006D102F">
        <w:rPr>
          <w:rFonts w:cs="Open Sans"/>
          <w:highlight w:val="yellow"/>
          <w:lang w:val="cs-CZ"/>
        </w:rPr>
        <w:lastRenderedPageBreak/>
        <w:t>infrastrukturu nezbytnou pro tuto část Investičního záměru</w:t>
      </w:r>
      <w:r w:rsidR="00EF3488">
        <w:rPr>
          <w:rFonts w:cs="Open Sans"/>
          <w:lang w:val="cs-CZ"/>
        </w:rPr>
        <w:t xml:space="preserve"> </w:t>
      </w:r>
      <w:r w:rsidR="00EF3488" w:rsidRPr="008B5638">
        <w:rPr>
          <w:rFonts w:cs="Open Sans"/>
          <w:lang w:val="cs-CZ"/>
        </w:rPr>
        <w:t>[</w:t>
      </w:r>
      <w:r w:rsidR="00EF3488" w:rsidRPr="00785F66">
        <w:rPr>
          <w:rFonts w:cs="Open Sans"/>
          <w:i/>
          <w:iCs/>
          <w:highlight w:val="yellow"/>
          <w:lang w:val="cs-CZ"/>
        </w:rPr>
        <w:t>O</w:t>
      </w:r>
      <w:r w:rsidR="00EF3488" w:rsidRPr="00785F66">
        <w:rPr>
          <w:i/>
          <w:iCs/>
          <w:highlight w:val="yellow"/>
          <w:lang w:val="cs-CZ"/>
        </w:rPr>
        <w:t>značenou část ponechte, pokud byla sjednána část Finančního plnění vázaná na potřebu pokrytí nákladů na veřejnou infrastrukturu</w:t>
      </w:r>
      <w:r w:rsidR="00EF3488" w:rsidRPr="008B5638">
        <w:rPr>
          <w:rFonts w:cs="Open Sans"/>
          <w:lang w:val="cs-CZ"/>
        </w:rPr>
        <w:t>]</w:t>
      </w:r>
      <w:r w:rsidR="00CF702A" w:rsidRPr="006E5E01">
        <w:rPr>
          <w:rFonts w:cs="Open Sans"/>
          <w:lang w:val="cs-CZ"/>
        </w:rPr>
        <w:t>. Takové části P</w:t>
      </w:r>
      <w:r w:rsidR="00CF702A">
        <w:rPr>
          <w:rFonts w:cs="Open Sans"/>
          <w:lang w:val="cs-CZ"/>
        </w:rPr>
        <w:t>lnění se nevrací.</w:t>
      </w:r>
    </w:p>
    <w:p w14:paraId="5A0B9E31" w14:textId="77777777" w:rsidR="005813EA" w:rsidRPr="00785F66" w:rsidRDefault="005813EA" w:rsidP="005813EA">
      <w:pPr>
        <w:pStyle w:val="Odstavecseseznamem"/>
        <w:ind w:left="567"/>
        <w:jc w:val="both"/>
        <w:rPr>
          <w:rFonts w:cs="Open Sans"/>
          <w:b/>
          <w:bCs/>
          <w:lang w:val="cs-CZ"/>
        </w:rPr>
      </w:pPr>
      <w:r w:rsidRPr="00785F66">
        <w:rPr>
          <w:rFonts w:cs="Open Sans"/>
          <w:b/>
          <w:bCs/>
          <w:lang w:val="cs-CZ"/>
        </w:rPr>
        <w:t>Přezkum souladu Smlouvy s právními předpisy</w:t>
      </w:r>
    </w:p>
    <w:p w14:paraId="0AC0AD99" w14:textId="05D249D1" w:rsidR="00FF4411" w:rsidRPr="00BB4372" w:rsidRDefault="00FF4411" w:rsidP="009F2B3E">
      <w:pPr>
        <w:pStyle w:val="Odstavecseseznamem"/>
        <w:numPr>
          <w:ilvl w:val="1"/>
          <w:numId w:val="3"/>
        </w:numPr>
        <w:ind w:left="567" w:hanging="709"/>
        <w:jc w:val="both"/>
        <w:rPr>
          <w:rFonts w:cs="Open Sans"/>
          <w:lang w:val="cs-CZ"/>
        </w:rPr>
      </w:pPr>
      <w:r w:rsidRPr="008E1835">
        <w:rPr>
          <w:rFonts w:cs="Open Sans"/>
          <w:lang w:val="cs-CZ"/>
        </w:rPr>
        <w:t xml:space="preserve">Smluvní strany </w:t>
      </w:r>
      <w:bookmarkStart w:id="270" w:name="_Hlk173313786"/>
      <w:r w:rsidRPr="008E1835">
        <w:rPr>
          <w:rFonts w:cs="Open Sans"/>
          <w:lang w:val="cs-CZ"/>
        </w:rPr>
        <w:t xml:space="preserve">řádně </w:t>
      </w:r>
      <w:r w:rsidR="00BB4372" w:rsidRPr="008E1835">
        <w:rPr>
          <w:rFonts w:cs="Open Sans"/>
          <w:lang w:val="cs-CZ"/>
        </w:rPr>
        <w:t>prověřily</w:t>
      </w:r>
      <w:r w:rsidRPr="008E1835">
        <w:rPr>
          <w:rFonts w:cs="Open Sans"/>
          <w:lang w:val="cs-CZ"/>
        </w:rPr>
        <w:t xml:space="preserve"> všechny jim dostupné</w:t>
      </w:r>
      <w:r w:rsidRPr="005A33CC">
        <w:rPr>
          <w:rFonts w:cs="Open Sans"/>
          <w:lang w:val="cs-CZ"/>
        </w:rPr>
        <w:t xml:space="preserve"> podklady a informace a mají za to, že </w:t>
      </w:r>
      <w:r w:rsidR="00D14092">
        <w:rPr>
          <w:rFonts w:cs="Open Sans"/>
          <w:lang w:val="cs-CZ"/>
        </w:rPr>
        <w:t>S</w:t>
      </w:r>
      <w:r w:rsidRPr="005A33CC">
        <w:rPr>
          <w:rFonts w:cs="Open Sans"/>
          <w:lang w:val="cs-CZ"/>
        </w:rPr>
        <w:t>mlouva byla uzavřena v plném souladu s právními předpisy. S ohledem na uvedené se</w:t>
      </w:r>
      <w:r w:rsidRPr="00BB4372">
        <w:rPr>
          <w:rFonts w:cs="Open Sans"/>
          <w:lang w:val="cs-CZ"/>
        </w:rPr>
        <w:t xml:space="preserve"> Investor zavazuje, že nepodá jakýkoli </w:t>
      </w:r>
      <w:r w:rsidRPr="005A33CC">
        <w:rPr>
          <w:rFonts w:cs="Open Sans"/>
          <w:lang w:val="cs-CZ"/>
        </w:rPr>
        <w:t xml:space="preserve">podnět na přezkum souladu </w:t>
      </w:r>
      <w:r w:rsidR="00D14092">
        <w:rPr>
          <w:rFonts w:cs="Open Sans"/>
          <w:lang w:val="cs-CZ"/>
        </w:rPr>
        <w:t>S</w:t>
      </w:r>
      <w:r w:rsidRPr="005A33CC">
        <w:rPr>
          <w:rFonts w:cs="Open Sans"/>
          <w:lang w:val="cs-CZ"/>
        </w:rPr>
        <w:t>mlouvy s právními předpisy ve smyslu § 165 odst. 1 Správního řádu</w:t>
      </w:r>
      <w:r w:rsidRPr="00BB4372">
        <w:rPr>
          <w:rFonts w:cs="Open Sans"/>
          <w:lang w:val="cs-CZ"/>
        </w:rPr>
        <w:t xml:space="preserve"> a zajistí, že takový podnět nepodá ani žádná s ním spřízněná osoba. Za spřízněnou osobu se pro účely tohoto ustanovení považuje </w:t>
      </w:r>
      <w:r w:rsidR="00783563" w:rsidRPr="00BB4372">
        <w:rPr>
          <w:rFonts w:cs="Open Sans"/>
          <w:lang w:val="cs-CZ"/>
        </w:rPr>
        <w:t xml:space="preserve">kterákoli </w:t>
      </w:r>
      <w:r w:rsidRPr="00BB4372">
        <w:rPr>
          <w:rFonts w:cs="Open Sans"/>
          <w:lang w:val="cs-CZ"/>
        </w:rPr>
        <w:t>osoba ovládající</w:t>
      </w:r>
      <w:r w:rsidR="00783563" w:rsidRPr="00BB4372">
        <w:rPr>
          <w:rFonts w:cs="Open Sans"/>
          <w:lang w:val="cs-CZ"/>
        </w:rPr>
        <w:t xml:space="preserve"> </w:t>
      </w:r>
      <w:r w:rsidRPr="00BB4372">
        <w:rPr>
          <w:rFonts w:cs="Open Sans"/>
          <w:lang w:val="cs-CZ"/>
        </w:rPr>
        <w:t>Investora</w:t>
      </w:r>
      <w:r w:rsidR="00783563" w:rsidRPr="00BB4372">
        <w:rPr>
          <w:rFonts w:cs="Open Sans"/>
          <w:lang w:val="cs-CZ"/>
        </w:rPr>
        <w:t>,</w:t>
      </w:r>
      <w:r w:rsidRPr="00BB4372">
        <w:rPr>
          <w:rFonts w:cs="Open Sans"/>
          <w:lang w:val="cs-CZ"/>
        </w:rPr>
        <w:t xml:space="preserve"> a jakákoli osoba ovládaná touto osobou ovládající Investora nebo v níž má tato osoba ovládající investora majetkovou účast,</w:t>
      </w:r>
      <w:r w:rsidR="00783563" w:rsidRPr="00BB4372">
        <w:rPr>
          <w:rFonts w:cs="Open Sans"/>
          <w:lang w:val="cs-CZ"/>
        </w:rPr>
        <w:t xml:space="preserve"> a dále osoby blízké Investorovi a</w:t>
      </w:r>
      <w:r w:rsidR="00F20FA1">
        <w:rPr>
          <w:rFonts w:cs="Open Sans"/>
          <w:lang w:val="cs-CZ"/>
        </w:rPr>
        <w:t> </w:t>
      </w:r>
      <w:r w:rsidR="00783563" w:rsidRPr="00BB4372">
        <w:rPr>
          <w:rFonts w:cs="Open Sans"/>
          <w:lang w:val="cs-CZ"/>
        </w:rPr>
        <w:t>všem osobám uvedeným v této větě</w:t>
      </w:r>
      <w:r w:rsidRPr="005A33CC">
        <w:rPr>
          <w:rFonts w:cs="Open Sans"/>
          <w:lang w:val="cs-CZ"/>
        </w:rPr>
        <w:t>.</w:t>
      </w:r>
      <w:r w:rsidRPr="00BB4372">
        <w:rPr>
          <w:rFonts w:cs="Open Sans"/>
          <w:lang w:val="cs-CZ"/>
        </w:rPr>
        <w:t xml:space="preserve"> Podá-li podnět k provedení přezkumu dle § 165 odst. 1 Správního řádu jakákoli třetí strana, zavazují se Smluvní strany poskytnout si veškerou vzájemnou nezbytnou součinnost za účelem prokázání, že </w:t>
      </w:r>
      <w:r w:rsidR="00D14092">
        <w:rPr>
          <w:rFonts w:cs="Open Sans"/>
          <w:lang w:val="cs-CZ"/>
        </w:rPr>
        <w:t>S</w:t>
      </w:r>
      <w:r w:rsidRPr="00BB4372">
        <w:rPr>
          <w:rFonts w:cs="Open Sans"/>
          <w:lang w:val="cs-CZ"/>
        </w:rPr>
        <w:t>mlouva byla uzavřena v souladu s</w:t>
      </w:r>
      <w:r w:rsidR="00BB4372">
        <w:rPr>
          <w:rFonts w:cs="Open Sans"/>
          <w:lang w:val="cs-CZ"/>
        </w:rPr>
        <w:t> </w:t>
      </w:r>
      <w:r w:rsidRPr="00BB4372">
        <w:rPr>
          <w:rFonts w:cs="Open Sans"/>
          <w:lang w:val="cs-CZ"/>
        </w:rPr>
        <w:t>právními předpisy.</w:t>
      </w:r>
      <w:bookmarkEnd w:id="270"/>
    </w:p>
    <w:p w14:paraId="495631F5" w14:textId="43AE6530" w:rsidR="00853AC8" w:rsidRPr="00740432" w:rsidRDefault="00853AC8" w:rsidP="00CA2FF6">
      <w:pPr>
        <w:ind w:firstLine="567"/>
        <w:jc w:val="both"/>
        <w:rPr>
          <w:b/>
          <w:bCs/>
          <w:lang w:val="cs-CZ"/>
        </w:rPr>
      </w:pPr>
      <w:r w:rsidRPr="00740432">
        <w:rPr>
          <w:b/>
          <w:bCs/>
          <w:lang w:val="cs-CZ"/>
        </w:rPr>
        <w:t>Zrušení smlouvy na návrh Smluvní strany</w:t>
      </w:r>
    </w:p>
    <w:p w14:paraId="28973832" w14:textId="39AC2AEA" w:rsidR="00853AC8" w:rsidRPr="008B5638" w:rsidRDefault="00853AC8" w:rsidP="00454673">
      <w:pPr>
        <w:pStyle w:val="Odstavecseseznamem"/>
        <w:numPr>
          <w:ilvl w:val="1"/>
          <w:numId w:val="3"/>
        </w:numPr>
        <w:ind w:left="567" w:hanging="709"/>
        <w:jc w:val="both"/>
        <w:rPr>
          <w:rFonts w:cs="Open Sans"/>
          <w:lang w:val="cs-CZ"/>
        </w:rPr>
      </w:pPr>
      <w:bookmarkStart w:id="271" w:name="_Ref92543866"/>
      <w:bookmarkStart w:id="272" w:name="_Hlk173314084"/>
      <w:r w:rsidRPr="008B5638">
        <w:rPr>
          <w:rFonts w:cs="Open Sans"/>
          <w:lang w:val="cs-CZ"/>
        </w:rPr>
        <w:t>Smluvní strany mohou za podmínek dle této Smlouvy podat návrh na zrušení Smlouvy z</w:t>
      </w:r>
      <w:r w:rsidR="00C75BC7">
        <w:rPr>
          <w:rFonts w:cs="Open Sans"/>
          <w:lang w:val="cs-CZ"/>
        </w:rPr>
        <w:t> </w:t>
      </w:r>
      <w:r w:rsidRPr="008B5638">
        <w:rPr>
          <w:rFonts w:cs="Open Sans"/>
          <w:lang w:val="cs-CZ"/>
        </w:rPr>
        <w:t>důvodů uvedených v § 167 písm.</w:t>
      </w:r>
      <w:r w:rsidR="00C810EC">
        <w:rPr>
          <w:rFonts w:cs="Open Sans"/>
          <w:lang w:val="cs-CZ"/>
        </w:rPr>
        <w:t xml:space="preserve"> b) až e) </w:t>
      </w:r>
      <w:r w:rsidR="00C75BC7">
        <w:rPr>
          <w:rFonts w:cs="Open Sans"/>
          <w:lang w:val="cs-CZ"/>
        </w:rPr>
        <w:t xml:space="preserve">Správního řádu. </w:t>
      </w:r>
      <w:r w:rsidR="004C4287">
        <w:rPr>
          <w:rFonts w:cs="Open Sans"/>
          <w:lang w:val="cs-CZ"/>
        </w:rPr>
        <w:t>Investo</w:t>
      </w:r>
      <w:r w:rsidR="003660A4">
        <w:rPr>
          <w:rFonts w:cs="Open Sans"/>
          <w:lang w:val="cs-CZ"/>
        </w:rPr>
        <w:t>r</w:t>
      </w:r>
      <w:r w:rsidR="004C4287">
        <w:rPr>
          <w:rFonts w:cs="Open Sans"/>
          <w:lang w:val="cs-CZ"/>
        </w:rPr>
        <w:t xml:space="preserve"> prohlašuje, že mu nejsou známy žádné </w:t>
      </w:r>
      <w:r w:rsidR="00BB4372">
        <w:rPr>
          <w:rFonts w:cs="Open Sans"/>
          <w:lang w:val="cs-CZ"/>
        </w:rPr>
        <w:t>okolnosti</w:t>
      </w:r>
      <w:r w:rsidR="004C4287">
        <w:rPr>
          <w:rFonts w:cs="Open Sans"/>
          <w:lang w:val="cs-CZ"/>
        </w:rPr>
        <w:t>, pro které by v budoucnu mohl nastat důvod pro zrušení Plánovací smlouvy ve smyslu § 167 písm.</w:t>
      </w:r>
      <w:r w:rsidRPr="008B5638">
        <w:rPr>
          <w:rFonts w:cs="Open Sans"/>
          <w:lang w:val="cs-CZ"/>
        </w:rPr>
        <w:t xml:space="preserve"> b) až e) Správního řádu. </w:t>
      </w:r>
      <w:bookmarkEnd w:id="271"/>
      <w:bookmarkEnd w:id="272"/>
    </w:p>
    <w:p w14:paraId="24402BBF" w14:textId="416B5C57" w:rsidR="00853AC8" w:rsidRPr="008B5638" w:rsidRDefault="00853AC8" w:rsidP="00454673">
      <w:pPr>
        <w:pStyle w:val="Odstavecseseznamem"/>
        <w:widowControl/>
        <w:numPr>
          <w:ilvl w:val="1"/>
          <w:numId w:val="1"/>
        </w:numPr>
        <w:ind w:left="567" w:hanging="709"/>
        <w:jc w:val="both"/>
        <w:rPr>
          <w:rFonts w:cs="Open Sans"/>
          <w:lang w:val="cs-CZ"/>
        </w:rPr>
      </w:pPr>
      <w:r w:rsidRPr="008B5638">
        <w:rPr>
          <w:rFonts w:cs="Open Sans"/>
          <w:lang w:val="cs-CZ"/>
        </w:rPr>
        <w:t xml:space="preserve">Investor prohlašuje, že se před uzavřením této Smlouvy s odbornou péčí seznámil s dostupnými technickými, ekonomickými, urbanistickými a právními riziky a limity realizace Investičního záměru, včetně zejména veškerých </w:t>
      </w:r>
      <w:r w:rsidRPr="00ED1480">
        <w:rPr>
          <w:rFonts w:cs="Open Sans"/>
          <w:lang w:val="cs-CZ"/>
        </w:rPr>
        <w:t xml:space="preserve">omezení. </w:t>
      </w:r>
      <w:r w:rsidR="00B80517" w:rsidRPr="00ED1480">
        <w:rPr>
          <w:rFonts w:cs="Open Sans"/>
          <w:lang w:val="cs-CZ"/>
        </w:rPr>
        <w:t>Investor se zejména podrobně seznámil s</w:t>
      </w:r>
      <w:r w:rsidR="00B86A03" w:rsidRPr="00ED1480">
        <w:rPr>
          <w:rFonts w:cs="Open Sans"/>
          <w:lang w:val="cs-CZ"/>
        </w:rPr>
        <w:t> </w:t>
      </w:r>
      <w:r w:rsidR="00B80517" w:rsidRPr="00ED1480">
        <w:rPr>
          <w:rFonts w:cs="Open Sans"/>
          <w:lang w:val="cs-CZ"/>
        </w:rPr>
        <w:t xml:space="preserve"> obsahem MPP a s</w:t>
      </w:r>
      <w:r w:rsidR="00B86A03" w:rsidRPr="00ED1480">
        <w:rPr>
          <w:rFonts w:cs="Open Sans"/>
          <w:lang w:val="cs-CZ"/>
        </w:rPr>
        <w:t> </w:t>
      </w:r>
      <w:r w:rsidR="00B80517" w:rsidRPr="00ED1480">
        <w:rPr>
          <w:rFonts w:cs="Open Sans"/>
          <w:lang w:val="cs-CZ"/>
        </w:rPr>
        <w:t>je</w:t>
      </w:r>
      <w:r w:rsidR="00ED1480">
        <w:rPr>
          <w:rFonts w:cs="Open Sans"/>
          <w:lang w:val="cs-CZ"/>
        </w:rPr>
        <w:t>ho</w:t>
      </w:r>
      <w:r w:rsidR="00B80517" w:rsidRPr="00ED1480">
        <w:rPr>
          <w:rFonts w:cs="Open Sans"/>
          <w:lang w:val="cs-CZ"/>
        </w:rPr>
        <w:t xml:space="preserve"> obsahem souhlasí. </w:t>
      </w:r>
      <w:r w:rsidRPr="00ED1480">
        <w:rPr>
          <w:rFonts w:cs="Open Sans"/>
          <w:lang w:val="cs-CZ"/>
        </w:rPr>
        <w:t>Investor dále prohlašuje, že si je vědom skutečnosti, že mohou nastat</w:t>
      </w:r>
      <w:r w:rsidRPr="008B5638">
        <w:rPr>
          <w:rFonts w:cs="Open Sans"/>
          <w:lang w:val="cs-CZ"/>
        </w:rPr>
        <w:t xml:space="preserve"> okolnosti, které zabraňují nebo v budoucnu zabrání, omezí či učiní obtížnější realizaci Investičního záměru a/nebo transakcí předpokládaných touto Smlouvou a</w:t>
      </w:r>
      <w:r w:rsidR="009838DF">
        <w:rPr>
          <w:lang w:val="cs-CZ"/>
        </w:rPr>
        <w:t> </w:t>
      </w:r>
      <w:r w:rsidRPr="008B5638">
        <w:rPr>
          <w:rFonts w:cs="Open Sans"/>
          <w:lang w:val="cs-CZ"/>
        </w:rPr>
        <w:t xml:space="preserve">ostatními smluvními dokumenty.  </w:t>
      </w:r>
    </w:p>
    <w:p w14:paraId="49A4C329" w14:textId="77777777" w:rsidR="009838DF" w:rsidRPr="00416BA1" w:rsidRDefault="00D57007" w:rsidP="009F2B3E">
      <w:pPr>
        <w:pStyle w:val="Odstavecseseznamem"/>
        <w:widowControl/>
        <w:numPr>
          <w:ilvl w:val="1"/>
          <w:numId w:val="1"/>
        </w:numPr>
        <w:ind w:left="567" w:hanging="709"/>
        <w:jc w:val="both"/>
        <w:rPr>
          <w:lang w:val="cs-CZ"/>
        </w:rPr>
      </w:pPr>
      <w:bookmarkStart w:id="273" w:name="_Ref199420683"/>
      <w:r w:rsidRPr="008B5638">
        <w:rPr>
          <w:lang w:val="cs-CZ"/>
        </w:rPr>
        <w:t xml:space="preserve">Investor </w:t>
      </w:r>
      <w:r w:rsidRPr="008B5638">
        <w:rPr>
          <w:rFonts w:cs="Open Sans"/>
          <w:lang w:val="cs-CZ"/>
        </w:rPr>
        <w:t>prohlašuje</w:t>
      </w:r>
      <w:r w:rsidRPr="008B5638">
        <w:rPr>
          <w:lang w:val="cs-CZ"/>
        </w:rPr>
        <w:t>, že na sebe přebírá nebezpečí změny okolností, pokud tato změna spočívá:</w:t>
      </w:r>
      <w:bookmarkEnd w:id="273"/>
      <w:r w:rsidRPr="008B5638">
        <w:rPr>
          <w:lang w:val="cs-CZ"/>
        </w:rPr>
        <w:t xml:space="preserve"> </w:t>
      </w:r>
    </w:p>
    <w:p w14:paraId="350BE08F" w14:textId="77777777" w:rsidR="009838DF" w:rsidRPr="00416BA1" w:rsidRDefault="00D57007" w:rsidP="00194DAA">
      <w:pPr>
        <w:pStyle w:val="Odstavecseseznamem"/>
        <w:widowControl/>
        <w:numPr>
          <w:ilvl w:val="2"/>
          <w:numId w:val="69"/>
        </w:numPr>
        <w:jc w:val="both"/>
        <w:rPr>
          <w:lang w:val="cs-CZ"/>
        </w:rPr>
      </w:pPr>
      <w:r w:rsidRPr="008B5638">
        <w:rPr>
          <w:lang w:val="cs-CZ"/>
        </w:rPr>
        <w:t xml:space="preserve">ve změně tržních podmínek souvisejících s financováním nebo realizací developerských projektů, změně poptávky po koupi bytových a nebytových jednotkách či jejich nájmu, v nepříznivém vlivu souběžné realizace jiných developerských projektů na území hlavního města Prahy, ve změně cenové úrovně nájemného za nebytové prostory či cenové úrovně nemovitých věcí, ve změně ceny stavebních prací nebo materiálů nebo změně ceny lidské práce; </w:t>
      </w:r>
      <w:r w:rsidR="009838DF" w:rsidRPr="000F1592">
        <w:rPr>
          <w:lang w:val="cs-CZ"/>
        </w:rPr>
        <w:t>nebo</w:t>
      </w:r>
    </w:p>
    <w:p w14:paraId="23B29CB3" w14:textId="77777777" w:rsidR="009838DF" w:rsidRPr="00416BA1" w:rsidRDefault="009838DF" w:rsidP="00194DAA">
      <w:pPr>
        <w:pStyle w:val="Odstavecseseznamem"/>
        <w:widowControl/>
        <w:numPr>
          <w:ilvl w:val="2"/>
          <w:numId w:val="69"/>
        </w:numPr>
        <w:jc w:val="both"/>
        <w:rPr>
          <w:lang w:val="cs-CZ"/>
        </w:rPr>
      </w:pPr>
      <w:r w:rsidRPr="00416BA1">
        <w:rPr>
          <w:iCs/>
          <w:lang w:val="cs-CZ"/>
        </w:rPr>
        <w:t>[</w:t>
      </w:r>
      <w:r w:rsidRPr="00416BA1">
        <w:rPr>
          <w:i/>
          <w:highlight w:val="yellow"/>
          <w:lang w:val="cs-CZ"/>
        </w:rPr>
        <w:t xml:space="preserve">lze doplnit </w:t>
      </w:r>
      <w:r w:rsidRPr="005271F5">
        <w:rPr>
          <w:i/>
          <w:highlight w:val="yellow"/>
          <w:lang w:val="cs-CZ"/>
        </w:rPr>
        <w:t xml:space="preserve">dle </w:t>
      </w:r>
      <w:r w:rsidRPr="00416BA1">
        <w:rPr>
          <w:i/>
          <w:highlight w:val="yellow"/>
          <w:lang w:val="cs-CZ"/>
        </w:rPr>
        <w:t xml:space="preserve">okolností </w:t>
      </w:r>
      <w:r>
        <w:rPr>
          <w:i/>
          <w:highlight w:val="yellow"/>
          <w:lang w:val="cs-CZ"/>
        </w:rPr>
        <w:t xml:space="preserve">případu a s ohledem na </w:t>
      </w:r>
      <w:r w:rsidRPr="00416BA1">
        <w:rPr>
          <w:i/>
          <w:highlight w:val="yellow"/>
          <w:lang w:val="cs-CZ"/>
        </w:rPr>
        <w:t>rozsah a způsob Plnění Investora</w:t>
      </w:r>
      <w:r w:rsidRPr="00416BA1">
        <w:rPr>
          <w:iCs/>
          <w:lang w:val="cs-CZ"/>
        </w:rPr>
        <w:t>]</w:t>
      </w:r>
      <w:r w:rsidRPr="000F1592">
        <w:rPr>
          <w:iCs/>
          <w:lang w:val="cs-CZ"/>
        </w:rPr>
        <w:t xml:space="preserve"> </w:t>
      </w:r>
    </w:p>
    <w:p w14:paraId="1315D20D" w14:textId="4821DEE1" w:rsidR="0066762A" w:rsidRPr="008B5638" w:rsidRDefault="00D57007" w:rsidP="00454673">
      <w:pPr>
        <w:widowControl/>
        <w:ind w:left="720"/>
        <w:jc w:val="both"/>
        <w:rPr>
          <w:lang w:val="cs-CZ"/>
        </w:rPr>
      </w:pPr>
      <w:r w:rsidRPr="008B5638">
        <w:rPr>
          <w:lang w:val="cs-CZ"/>
        </w:rPr>
        <w:t>Investor prohlašuje, že shora uvedené skutečnosti pro něj proto nejsou rozhodující při stanovení obsahu této Smlouvy ve smyslu § 167 odst. 1 písm. b) Správního řádu. Tyto okolnosti nebudou mít vliv na plnění povinností Investora z této Smlouvy.</w:t>
      </w:r>
    </w:p>
    <w:p w14:paraId="7A5794D8" w14:textId="68F02B9A" w:rsidR="0066762A" w:rsidRPr="00785F66" w:rsidRDefault="0066762A" w:rsidP="00040594">
      <w:pPr>
        <w:widowControl/>
        <w:ind w:left="567"/>
        <w:jc w:val="both"/>
        <w:rPr>
          <w:b/>
          <w:lang w:val="cs-CZ"/>
        </w:rPr>
      </w:pPr>
      <w:r w:rsidRPr="00785F66">
        <w:rPr>
          <w:b/>
          <w:lang w:val="cs-CZ"/>
        </w:rPr>
        <w:t>Smírčí jednání</w:t>
      </w:r>
    </w:p>
    <w:p w14:paraId="2A8DCCD6" w14:textId="5DA98D93" w:rsidR="007B5D54" w:rsidRPr="00407CFE" w:rsidRDefault="0066762A" w:rsidP="00407CFE">
      <w:pPr>
        <w:pStyle w:val="Odstavecseseznamem"/>
        <w:numPr>
          <w:ilvl w:val="1"/>
          <w:numId w:val="3"/>
        </w:numPr>
        <w:ind w:left="567" w:hanging="709"/>
        <w:jc w:val="both"/>
        <w:rPr>
          <w:rFonts w:cs="Open Sans"/>
          <w:lang w:val="cs-CZ"/>
        </w:rPr>
      </w:pPr>
      <w:bookmarkStart w:id="274" w:name="_Hlk173314693"/>
      <w:r w:rsidRPr="00407CFE">
        <w:rPr>
          <w:rFonts w:cs="Open Sans"/>
          <w:lang w:val="cs-CZ"/>
        </w:rPr>
        <w:t xml:space="preserve">Pokud nastanou okolnosti, pro které by byla některá Smluvní strana oprávněna vypovědět tuto Smlouvu nebo podat návrh na zrušení Smlouvy dle § 167 Správního řádu nebo pokud by Smluvní strana měla zájem učinit jiný krok směřující ke zrušení Smlouvy, </w:t>
      </w:r>
      <w:bookmarkEnd w:id="274"/>
      <w:r w:rsidRPr="00407CFE">
        <w:rPr>
          <w:rFonts w:cs="Open Sans"/>
          <w:lang w:val="cs-CZ"/>
        </w:rPr>
        <w:t xml:space="preserve">je taková Smluvní strana nejdříve povinna na tuto skutečnost upozornit </w:t>
      </w:r>
      <w:r w:rsidR="00C06F75" w:rsidRPr="00407CFE">
        <w:rPr>
          <w:rFonts w:cs="Open Sans"/>
          <w:lang w:val="cs-CZ"/>
        </w:rPr>
        <w:t xml:space="preserve">ostatní </w:t>
      </w:r>
      <w:r w:rsidRPr="00407CFE">
        <w:rPr>
          <w:rFonts w:cs="Open Sans"/>
          <w:lang w:val="cs-CZ"/>
        </w:rPr>
        <w:t>Smluvní stran</w:t>
      </w:r>
      <w:r w:rsidR="00C06F75" w:rsidRPr="00407CFE">
        <w:rPr>
          <w:rFonts w:cs="Open Sans"/>
          <w:lang w:val="cs-CZ"/>
        </w:rPr>
        <w:t>y</w:t>
      </w:r>
      <w:r w:rsidRPr="00407CFE">
        <w:rPr>
          <w:rFonts w:cs="Open Sans"/>
          <w:lang w:val="cs-CZ"/>
        </w:rPr>
        <w:t xml:space="preserve"> formou doručení oznámení o jejím záměru s odkazem na konkrétní ustanovení této Smlouvy či právního předpisu, podle kterého zamýšlí ukončit tuto Smlouvu či se domáhat ukončení této Smlouvy a vyzvat </w:t>
      </w:r>
      <w:r w:rsidR="00C06F75" w:rsidRPr="00407CFE">
        <w:rPr>
          <w:rFonts w:cs="Open Sans"/>
          <w:lang w:val="cs-CZ"/>
        </w:rPr>
        <w:t>ostatní</w:t>
      </w:r>
      <w:r w:rsidRPr="00407CFE">
        <w:rPr>
          <w:rFonts w:cs="Open Sans"/>
          <w:lang w:val="cs-CZ"/>
        </w:rPr>
        <w:t xml:space="preserve"> Smluvní stran</w:t>
      </w:r>
      <w:r w:rsidR="00C06F75" w:rsidRPr="00407CFE">
        <w:rPr>
          <w:rFonts w:cs="Open Sans"/>
          <w:lang w:val="cs-CZ"/>
        </w:rPr>
        <w:t>y</w:t>
      </w:r>
      <w:r w:rsidR="007B5D54" w:rsidRPr="00407CFE">
        <w:rPr>
          <w:rFonts w:cs="Open Sans"/>
          <w:lang w:val="cs-CZ"/>
        </w:rPr>
        <w:t xml:space="preserve"> </w:t>
      </w:r>
      <w:r w:rsidRPr="00407CFE">
        <w:rPr>
          <w:rFonts w:cs="Open Sans"/>
          <w:lang w:val="cs-CZ"/>
        </w:rPr>
        <w:t>k jednání o možném smírném řešení věci</w:t>
      </w:r>
      <w:r w:rsidR="00527567" w:rsidRPr="00407CFE">
        <w:rPr>
          <w:rFonts w:cs="Open Sans"/>
          <w:lang w:val="cs-CZ"/>
        </w:rPr>
        <w:t>.</w:t>
      </w:r>
      <w:bookmarkEnd w:id="247"/>
    </w:p>
    <w:p w14:paraId="6B781CB6" w14:textId="7568B8F5" w:rsidR="00DF3573" w:rsidRPr="008B5638" w:rsidRDefault="00783563" w:rsidP="00407CFE">
      <w:pPr>
        <w:pStyle w:val="Odstavecseseznamem"/>
        <w:numPr>
          <w:ilvl w:val="1"/>
          <w:numId w:val="3"/>
        </w:numPr>
        <w:ind w:left="567" w:hanging="709"/>
        <w:jc w:val="both"/>
        <w:rPr>
          <w:lang w:val="cs-CZ"/>
        </w:rPr>
      </w:pPr>
      <w:bookmarkStart w:id="275" w:name="_Hlk173314836"/>
      <w:r w:rsidRPr="001010C7">
        <w:rPr>
          <w:rFonts w:cs="Open Sans"/>
          <w:lang w:val="cs-CZ"/>
        </w:rPr>
        <w:lastRenderedPageBreak/>
        <w:t xml:space="preserve">Smluvní strany se zavazují, že bez zbytečného odkladu po obdržení oznámení podle předchozího odstavce </w:t>
      </w:r>
      <w:r w:rsidR="001010C7" w:rsidRPr="001010C7">
        <w:rPr>
          <w:rFonts w:cs="Open Sans"/>
          <w:lang w:val="cs-CZ"/>
        </w:rPr>
        <w:t xml:space="preserve">zahájí vzájemná </w:t>
      </w:r>
      <w:r w:rsidRPr="001010C7">
        <w:rPr>
          <w:rFonts w:cs="Open Sans"/>
          <w:lang w:val="cs-CZ"/>
        </w:rPr>
        <w:t>jednání a v dobré víře se pokusí nalézt řešení tak, aby důvod pro výpověď</w:t>
      </w:r>
      <w:r w:rsidR="001010C7">
        <w:rPr>
          <w:rFonts w:cs="Open Sans"/>
          <w:lang w:val="cs-CZ"/>
        </w:rPr>
        <w:t>, podání návrhu na zrušení Smlouvy</w:t>
      </w:r>
      <w:r w:rsidRPr="001010C7">
        <w:rPr>
          <w:rFonts w:cs="Open Sans"/>
          <w:lang w:val="cs-CZ"/>
        </w:rPr>
        <w:t xml:space="preserve"> nebo jiné zamýšlené kroky dle </w:t>
      </w:r>
      <w:r w:rsidR="001010C7" w:rsidRPr="001010C7">
        <w:rPr>
          <w:rFonts w:cs="Open Sans"/>
          <w:lang w:val="cs-CZ"/>
        </w:rPr>
        <w:t xml:space="preserve">předchozího odstavce odpadl. </w:t>
      </w:r>
      <w:r w:rsidR="009838DF" w:rsidRPr="001010C7">
        <w:rPr>
          <w:rFonts w:cs="Open Sans"/>
          <w:lang w:val="cs-CZ"/>
        </w:rPr>
        <w:t>K </w:t>
      </w:r>
      <w:r w:rsidR="00DF3573" w:rsidRPr="008B5638">
        <w:rPr>
          <w:lang w:val="cs-CZ"/>
        </w:rPr>
        <w:t xml:space="preserve">samotné výpovědi, podání návrhu na zrušení Smlouvy dle § 167 Správního řádu nebo jinému kroku ve smyslu předchozího odstavce je Smluvní strana oprávněna přistoupit nejdříve po dvaceti (20) dnech po doručení svého oznámení o záměru dle předchozího odstavce </w:t>
      </w:r>
      <w:r w:rsidR="00C06F75">
        <w:rPr>
          <w:lang w:val="cs-CZ"/>
        </w:rPr>
        <w:t>ostatním</w:t>
      </w:r>
      <w:r w:rsidR="00C06F75" w:rsidRPr="008B5638">
        <w:rPr>
          <w:lang w:val="cs-CZ"/>
        </w:rPr>
        <w:t xml:space="preserve"> </w:t>
      </w:r>
      <w:r w:rsidR="00DF3573" w:rsidRPr="008B5638">
        <w:rPr>
          <w:lang w:val="cs-CZ"/>
        </w:rPr>
        <w:t>Smluvní</w:t>
      </w:r>
      <w:r w:rsidR="00C06F75">
        <w:rPr>
          <w:lang w:val="cs-CZ"/>
        </w:rPr>
        <w:t>m</w:t>
      </w:r>
      <w:r w:rsidR="00DF3573" w:rsidRPr="008B5638">
        <w:rPr>
          <w:lang w:val="cs-CZ"/>
        </w:rPr>
        <w:t xml:space="preserve"> stran</w:t>
      </w:r>
      <w:r w:rsidR="00C06F75">
        <w:rPr>
          <w:lang w:val="cs-CZ"/>
        </w:rPr>
        <w:t>ám</w:t>
      </w:r>
      <w:r w:rsidR="00DF3573" w:rsidRPr="008B5638">
        <w:rPr>
          <w:lang w:val="cs-CZ"/>
        </w:rPr>
        <w:t>.</w:t>
      </w:r>
      <w:bookmarkEnd w:id="275"/>
    </w:p>
    <w:p w14:paraId="70E1C729" w14:textId="77777777" w:rsidR="00D50980" w:rsidRPr="00740432" w:rsidRDefault="00D50980" w:rsidP="00D50980">
      <w:pPr>
        <w:pStyle w:val="Odstavecseseznamem"/>
        <w:widowControl/>
        <w:ind w:left="567"/>
        <w:jc w:val="both"/>
        <w:rPr>
          <w:b/>
          <w:bCs/>
          <w:lang w:val="cs-CZ"/>
        </w:rPr>
      </w:pPr>
      <w:bookmarkStart w:id="276" w:name="_Hlk194406328"/>
      <w:r w:rsidRPr="00740432">
        <w:rPr>
          <w:b/>
          <w:bCs/>
          <w:lang w:val="cs-CZ"/>
        </w:rPr>
        <w:t>Oddělitelnost</w:t>
      </w:r>
    </w:p>
    <w:p w14:paraId="20A25161" w14:textId="7454E4C8" w:rsidR="00D50980" w:rsidRPr="008B5638" w:rsidRDefault="00D50980" w:rsidP="00372239">
      <w:pPr>
        <w:pStyle w:val="Odstavecseseznamem"/>
        <w:keepNext/>
        <w:widowControl/>
        <w:numPr>
          <w:ilvl w:val="1"/>
          <w:numId w:val="3"/>
        </w:numPr>
        <w:ind w:left="567" w:hanging="709"/>
        <w:jc w:val="both"/>
        <w:rPr>
          <w:rFonts w:cs="Open Sans"/>
          <w:lang w:val="cs-CZ"/>
        </w:rPr>
      </w:pPr>
      <w:bookmarkStart w:id="277" w:name="_Ref194938659"/>
      <w:bookmarkStart w:id="278" w:name="_Ref195022168"/>
      <w:bookmarkStart w:id="279" w:name="_Ref199421900"/>
      <w:r w:rsidRPr="008B5638">
        <w:rPr>
          <w:rFonts w:cs="Open Sans"/>
          <w:lang w:val="cs-CZ"/>
        </w:rPr>
        <w:t xml:space="preserve">Bude-li kterékoli ustanovení této Smlouvy zrušeno nebo bude-li dán důvod pro jeho zrušení, nedotýká se tato skutečnost ostatních ustanovení této Smlouvy, která jsou plně oddělitelná a mají podle vůle Smluvních stran přetrvat i samostatně. Především pak samostatně obstojí ujednání tohoto čl. </w:t>
      </w:r>
      <w:r w:rsidR="001420E4" w:rsidRPr="002010B8">
        <w:rPr>
          <w:rFonts w:cs="Open Sans"/>
          <w:lang w:val="cs-CZ"/>
        </w:rPr>
        <w:fldChar w:fldCharType="begin"/>
      </w:r>
      <w:r w:rsidR="001420E4" w:rsidRPr="002010B8">
        <w:rPr>
          <w:rFonts w:cs="Open Sans"/>
          <w:lang w:val="cs-CZ"/>
        </w:rPr>
        <w:instrText xml:space="preserve"> REF _Ref199421870 \r \h </w:instrText>
      </w:r>
      <w:r w:rsidR="002010B8">
        <w:rPr>
          <w:rFonts w:cs="Open Sans"/>
          <w:lang w:val="cs-CZ"/>
        </w:rPr>
        <w:instrText xml:space="preserve"> \* MERGEFORMAT </w:instrText>
      </w:r>
      <w:r w:rsidR="001420E4" w:rsidRPr="002010B8">
        <w:rPr>
          <w:rFonts w:cs="Open Sans"/>
          <w:lang w:val="cs-CZ"/>
        </w:rPr>
      </w:r>
      <w:r w:rsidR="001420E4" w:rsidRPr="002010B8">
        <w:rPr>
          <w:rFonts w:cs="Open Sans"/>
          <w:lang w:val="cs-CZ"/>
        </w:rPr>
        <w:fldChar w:fldCharType="separate"/>
      </w:r>
      <w:r w:rsidR="00646BCC" w:rsidRPr="002010B8">
        <w:rPr>
          <w:rFonts w:cs="Open Sans"/>
          <w:lang w:val="cs-CZ"/>
        </w:rPr>
        <w:t>XIII</w:t>
      </w:r>
      <w:r w:rsidR="001420E4" w:rsidRPr="002010B8">
        <w:rPr>
          <w:rFonts w:cs="Open Sans"/>
          <w:lang w:val="cs-CZ"/>
        </w:rPr>
        <w:fldChar w:fldCharType="end"/>
      </w:r>
      <w:r w:rsidR="00FC5BE1" w:rsidRPr="002010B8">
        <w:rPr>
          <w:rFonts w:cs="Open Sans"/>
          <w:lang w:val="cs-CZ"/>
        </w:rPr>
        <w:t>,</w:t>
      </w:r>
      <w:r w:rsidRPr="008B5638">
        <w:rPr>
          <w:rFonts w:cs="Open Sans"/>
          <w:lang w:val="cs-CZ"/>
        </w:rPr>
        <w:t xml:space="preserve"> zejména pak čl. </w:t>
      </w:r>
      <w:r w:rsidR="003D136D" w:rsidRPr="00800D7D">
        <w:rPr>
          <w:lang w:val="cs-CZ"/>
        </w:rPr>
        <w:fldChar w:fldCharType="begin"/>
      </w:r>
      <w:r w:rsidR="003D136D" w:rsidRPr="008B5638">
        <w:rPr>
          <w:rFonts w:cs="Open Sans"/>
          <w:highlight w:val="yellow"/>
          <w:lang w:val="cs-CZ"/>
        </w:rPr>
        <w:instrText xml:space="preserve"> REF _Ref194938659 \r \h  \* MERGEFORMAT </w:instrText>
      </w:r>
      <w:r w:rsidR="003D136D" w:rsidRPr="00800D7D">
        <w:rPr>
          <w:lang w:val="cs-CZ"/>
        </w:rPr>
      </w:r>
      <w:r w:rsidR="003D136D" w:rsidRPr="00800D7D">
        <w:rPr>
          <w:lang w:val="cs-CZ"/>
        </w:rPr>
        <w:fldChar w:fldCharType="separate"/>
      </w:r>
      <w:r w:rsidR="00DD21D8" w:rsidRPr="00800D7D">
        <w:rPr>
          <w:lang w:val="cs-CZ"/>
        </w:rPr>
        <w:t>XIII.</w:t>
      </w:r>
      <w:r w:rsidR="000E3FB9">
        <w:rPr>
          <w:rFonts w:cs="Open Sans"/>
          <w:lang w:val="cs-CZ"/>
        </w:rPr>
        <w:t>14</w:t>
      </w:r>
      <w:r w:rsidR="003D136D" w:rsidRPr="00800D7D">
        <w:rPr>
          <w:lang w:val="cs-CZ"/>
        </w:rPr>
        <w:fldChar w:fldCharType="end"/>
      </w:r>
      <w:r w:rsidR="003D136D" w:rsidRPr="008B5638">
        <w:rPr>
          <w:rFonts w:cs="Open Sans"/>
          <w:lang w:val="cs-CZ"/>
        </w:rPr>
        <w:t xml:space="preserve"> </w:t>
      </w:r>
      <w:r w:rsidRPr="008B5638">
        <w:rPr>
          <w:rFonts w:cs="Open Sans"/>
          <w:lang w:val="cs-CZ"/>
        </w:rPr>
        <w:t xml:space="preserve">až </w:t>
      </w:r>
      <w:r w:rsidR="00B44015" w:rsidRPr="00800D7D">
        <w:rPr>
          <w:lang w:val="cs-CZ"/>
        </w:rPr>
        <w:fldChar w:fldCharType="begin"/>
      </w:r>
      <w:r w:rsidR="00B44015" w:rsidRPr="003B3329">
        <w:rPr>
          <w:highlight w:val="yellow"/>
          <w:lang w:val="cs-CZ"/>
        </w:rPr>
        <w:instrText xml:space="preserve"> REF _</w:instrText>
      </w:r>
      <w:r w:rsidR="00B44015" w:rsidRPr="008B5638">
        <w:rPr>
          <w:rFonts w:cs="Open Sans"/>
          <w:highlight w:val="yellow"/>
          <w:lang w:val="cs-CZ"/>
        </w:rPr>
        <w:instrText>Ref194938687</w:instrText>
      </w:r>
      <w:r w:rsidR="00B44015" w:rsidRPr="003B3329">
        <w:rPr>
          <w:highlight w:val="yellow"/>
          <w:lang w:val="cs-CZ"/>
        </w:rPr>
        <w:instrText xml:space="preserve"> \r \h  \* MERGEFORMAT </w:instrText>
      </w:r>
      <w:r w:rsidR="00B44015" w:rsidRPr="00800D7D">
        <w:rPr>
          <w:lang w:val="cs-CZ"/>
        </w:rPr>
      </w:r>
      <w:r w:rsidR="00B44015" w:rsidRPr="00800D7D">
        <w:rPr>
          <w:lang w:val="cs-CZ"/>
        </w:rPr>
        <w:fldChar w:fldCharType="separate"/>
      </w:r>
      <w:r w:rsidR="00DD21D8" w:rsidRPr="00800D7D">
        <w:rPr>
          <w:lang w:val="cs-CZ"/>
        </w:rPr>
        <w:t>XIII.</w:t>
      </w:r>
      <w:r w:rsidR="000E3FB9">
        <w:rPr>
          <w:rFonts w:cs="Open Sans"/>
          <w:lang w:val="cs-CZ"/>
        </w:rPr>
        <w:t>17</w:t>
      </w:r>
      <w:r w:rsidR="00B44015" w:rsidRPr="00800D7D">
        <w:rPr>
          <w:lang w:val="cs-CZ"/>
        </w:rPr>
        <w:fldChar w:fldCharType="end"/>
      </w:r>
      <w:r w:rsidR="00B44015" w:rsidRPr="008B5638">
        <w:rPr>
          <w:rFonts w:cs="Open Sans"/>
          <w:lang w:val="cs-CZ"/>
        </w:rPr>
        <w:t xml:space="preserve"> </w:t>
      </w:r>
      <w:r w:rsidRPr="008B5638">
        <w:rPr>
          <w:rFonts w:cs="Open Sans"/>
          <w:lang w:val="cs-CZ"/>
        </w:rPr>
        <w:t>Smlouvy.</w:t>
      </w:r>
      <w:bookmarkEnd w:id="277"/>
      <w:bookmarkEnd w:id="278"/>
      <w:bookmarkEnd w:id="279"/>
      <w:r w:rsidR="00800D7D">
        <w:rPr>
          <w:rFonts w:cs="Open Sans"/>
          <w:lang w:val="cs-CZ"/>
        </w:rPr>
        <w:t xml:space="preserve"> </w:t>
      </w:r>
    </w:p>
    <w:p w14:paraId="0E18B5DB" w14:textId="77777777" w:rsidR="00D50980" w:rsidRPr="00785F66" w:rsidRDefault="00D50980" w:rsidP="00D50980">
      <w:pPr>
        <w:pStyle w:val="Odstavecseseznamem"/>
        <w:widowControl/>
        <w:ind w:left="567"/>
        <w:jc w:val="both"/>
        <w:rPr>
          <w:b/>
          <w:lang w:val="cs-CZ"/>
        </w:rPr>
      </w:pPr>
      <w:r w:rsidRPr="00785F66">
        <w:rPr>
          <w:b/>
          <w:lang w:val="cs-CZ"/>
        </w:rPr>
        <w:t>Nová smlouva</w:t>
      </w:r>
    </w:p>
    <w:p w14:paraId="6DE8D47C" w14:textId="0E0C3E54" w:rsidR="00EA7FED" w:rsidRPr="00407CFE" w:rsidRDefault="00EA7FED" w:rsidP="00EA7FED">
      <w:pPr>
        <w:pStyle w:val="Odstavecseseznamem"/>
        <w:numPr>
          <w:ilvl w:val="1"/>
          <w:numId w:val="3"/>
        </w:numPr>
        <w:ind w:left="567" w:hanging="709"/>
        <w:jc w:val="both"/>
        <w:rPr>
          <w:rFonts w:cs="Open Sans"/>
          <w:lang w:val="cs-CZ"/>
        </w:rPr>
      </w:pPr>
      <w:r w:rsidRPr="00FC330D">
        <w:rPr>
          <w:lang w:val="cs-CZ"/>
        </w:rPr>
        <w:t>Dojde-li k pravomocnému zrušení části</w:t>
      </w:r>
      <w:r w:rsidRPr="008B5638">
        <w:rPr>
          <w:lang w:val="cs-CZ"/>
        </w:rPr>
        <w:t xml:space="preserve"> této Smlouvy </w:t>
      </w:r>
      <w:r>
        <w:rPr>
          <w:lang w:val="cs-CZ"/>
        </w:rPr>
        <w:t xml:space="preserve">nebo bude-li </w:t>
      </w:r>
      <w:r w:rsidRPr="00FC330D">
        <w:rPr>
          <w:rFonts w:cs="Open Sans"/>
          <w:lang w:val="cs-CZ"/>
        </w:rPr>
        <w:t>kterékoliv ustanovení této Smlouvy neplatné, neúčinné či nicotné</w:t>
      </w:r>
      <w:r>
        <w:rPr>
          <w:lang w:val="cs-CZ"/>
        </w:rPr>
        <w:t xml:space="preserve">, </w:t>
      </w:r>
      <w:r w:rsidRPr="008B5638">
        <w:rPr>
          <w:lang w:val="cs-CZ"/>
        </w:rPr>
        <w:t>Smluvní strany se zavazují</w:t>
      </w:r>
      <w:r w:rsidRPr="00407CFE">
        <w:rPr>
          <w:rFonts w:cs="Open Sans"/>
          <w:lang w:val="cs-CZ"/>
        </w:rPr>
        <w:t>, že bez zbytečného odkladu zahájí jednání o řešení této situace a nahradí zrušenou</w:t>
      </w:r>
      <w:r>
        <w:rPr>
          <w:rFonts w:cs="Open Sans"/>
          <w:lang w:val="cs-CZ"/>
        </w:rPr>
        <w:t xml:space="preserve">, </w:t>
      </w:r>
      <w:r w:rsidRPr="00FC330D">
        <w:rPr>
          <w:rFonts w:cs="Open Sans"/>
          <w:lang w:val="cs-CZ"/>
        </w:rPr>
        <w:t>neplatn</w:t>
      </w:r>
      <w:r>
        <w:rPr>
          <w:rFonts w:cs="Open Sans"/>
          <w:lang w:val="cs-CZ"/>
        </w:rPr>
        <w:t>ou</w:t>
      </w:r>
      <w:r w:rsidRPr="00FC330D">
        <w:rPr>
          <w:rFonts w:cs="Open Sans"/>
          <w:lang w:val="cs-CZ"/>
        </w:rPr>
        <w:t>, neúčinn</w:t>
      </w:r>
      <w:r>
        <w:rPr>
          <w:rFonts w:cs="Open Sans"/>
          <w:lang w:val="cs-CZ"/>
        </w:rPr>
        <w:t>ou</w:t>
      </w:r>
      <w:r w:rsidRPr="00FC330D">
        <w:rPr>
          <w:rFonts w:cs="Open Sans"/>
          <w:lang w:val="cs-CZ"/>
        </w:rPr>
        <w:t xml:space="preserve"> či nicotn</w:t>
      </w:r>
      <w:r>
        <w:rPr>
          <w:rFonts w:cs="Open Sans"/>
          <w:lang w:val="cs-CZ"/>
        </w:rPr>
        <w:t>ou</w:t>
      </w:r>
      <w:r w:rsidRPr="00407CFE">
        <w:rPr>
          <w:rFonts w:cs="Open Sans"/>
          <w:lang w:val="cs-CZ"/>
        </w:rPr>
        <w:t xml:space="preserve"> část </w:t>
      </w:r>
      <w:r w:rsidR="00A75CAE">
        <w:rPr>
          <w:rFonts w:cs="Open Sans"/>
          <w:lang w:val="cs-CZ"/>
        </w:rPr>
        <w:t>S</w:t>
      </w:r>
      <w:r w:rsidRPr="00407CFE">
        <w:rPr>
          <w:rFonts w:cs="Open Sans"/>
          <w:lang w:val="cs-CZ"/>
        </w:rPr>
        <w:t xml:space="preserve">mlouvy nebo celou </w:t>
      </w:r>
      <w:r w:rsidR="00A75CAE">
        <w:rPr>
          <w:rFonts w:cs="Open Sans"/>
          <w:lang w:val="cs-CZ"/>
        </w:rPr>
        <w:t>S</w:t>
      </w:r>
      <w:r w:rsidRPr="00407CFE">
        <w:rPr>
          <w:rFonts w:cs="Open Sans"/>
          <w:lang w:val="cs-CZ"/>
        </w:rPr>
        <w:t>mlouvu Novou plánovací smlouvou ve smyslu § 130 a násl. Stavebního zákona nebo dodatkem k uzavřené plánovací Smlouvě tak, aby toto ujednání co nejlépe odpovídalo původně zamýšlenému účelu Smluvních stran a původnímu obsahu Smlouvy a tak, aby bylo zároveň v souladu s právními předpisy („</w:t>
      </w:r>
      <w:r w:rsidRPr="00407CFE">
        <w:rPr>
          <w:rFonts w:cs="Open Sans"/>
          <w:b/>
          <w:bCs/>
          <w:lang w:val="cs-CZ"/>
        </w:rPr>
        <w:t>Nová smlouva</w:t>
      </w:r>
      <w:r w:rsidRPr="00407CFE">
        <w:rPr>
          <w:rFonts w:cs="Open Sans"/>
          <w:lang w:val="cs-CZ"/>
        </w:rPr>
        <w:t>“).</w:t>
      </w:r>
    </w:p>
    <w:p w14:paraId="1795EAD9" w14:textId="77777777" w:rsidR="00D50980" w:rsidRPr="008B5638" w:rsidRDefault="00D50980" w:rsidP="00407CFE">
      <w:pPr>
        <w:pStyle w:val="Odstavecseseznamem"/>
        <w:numPr>
          <w:ilvl w:val="1"/>
          <w:numId w:val="3"/>
        </w:numPr>
        <w:ind w:left="567" w:hanging="709"/>
        <w:jc w:val="both"/>
        <w:rPr>
          <w:lang w:val="cs-CZ"/>
        </w:rPr>
      </w:pPr>
      <w:bookmarkStart w:id="280" w:name="_Hlk173319578"/>
      <w:bookmarkStart w:id="281" w:name="_Hlk173323337"/>
      <w:r w:rsidRPr="00407CFE">
        <w:rPr>
          <w:rFonts w:cs="Open Sans"/>
          <w:lang w:val="cs-CZ"/>
        </w:rPr>
        <w:t>Do uzavření Nové smlouvy se Smluvní strany zavazují postupovat ve vzájemné koordinaci a součinnosti tak, aby neohrozily účel Smlouvy a možnost jeho naplnění, zejména pak nahrazení zrušené části Smlouvy nebo zrušené Smlouvy</w:t>
      </w:r>
      <w:r w:rsidRPr="008B5638">
        <w:rPr>
          <w:lang w:val="cs-CZ"/>
        </w:rPr>
        <w:t xml:space="preserve"> Novou smlouvou. Smluvní strany si do uzavření Nové smlouvy nejsou povinny vracet jakákoli plnění poskytnutá podle této Smlouvy, i kdyby byla zrušena ustanovení Smlouvy, která zakládaly původní právní titul pro dané plnění.</w:t>
      </w:r>
      <w:bookmarkEnd w:id="280"/>
      <w:r w:rsidRPr="008B5638">
        <w:rPr>
          <w:lang w:val="cs-CZ"/>
        </w:rPr>
        <w:t xml:space="preserve"> </w:t>
      </w:r>
      <w:bookmarkEnd w:id="281"/>
    </w:p>
    <w:p w14:paraId="6D5F4505" w14:textId="77777777" w:rsidR="00D50980" w:rsidRPr="008B5638" w:rsidRDefault="00D50980" w:rsidP="00D50980">
      <w:pPr>
        <w:pStyle w:val="Odstavecseseznamem"/>
        <w:ind w:left="567"/>
        <w:jc w:val="both"/>
        <w:rPr>
          <w:rFonts w:cs="Open Sans"/>
          <w:u w:val="single"/>
          <w:lang w:val="cs-CZ"/>
        </w:rPr>
      </w:pPr>
      <w:r w:rsidRPr="00800D7D">
        <w:rPr>
          <w:b/>
          <w:bCs/>
          <w:lang w:val="cs-CZ"/>
        </w:rPr>
        <w:t>Postup dle Dohody o vypořádání</w:t>
      </w:r>
      <w:r w:rsidRPr="008B5638">
        <w:rPr>
          <w:u w:val="single"/>
          <w:lang w:val="cs-CZ"/>
        </w:rPr>
        <w:t xml:space="preserve"> </w:t>
      </w:r>
      <w:r w:rsidRPr="008B5638">
        <w:rPr>
          <w:i/>
          <w:iCs/>
          <w:kern w:val="48"/>
          <w:highlight w:val="yellow"/>
          <w:lang w:val="cs-CZ"/>
        </w:rPr>
        <w:t>[Nebude-li dohoda sjednána, je nutno vypustit.]</w:t>
      </w:r>
    </w:p>
    <w:p w14:paraId="14F91769" w14:textId="5FEA3E71" w:rsidR="00D50980" w:rsidRPr="00407CFE" w:rsidRDefault="00D50980" w:rsidP="00407CFE">
      <w:pPr>
        <w:pStyle w:val="Odstavecseseznamem"/>
        <w:numPr>
          <w:ilvl w:val="1"/>
          <w:numId w:val="3"/>
        </w:numPr>
        <w:ind w:left="567" w:hanging="709"/>
        <w:jc w:val="both"/>
        <w:rPr>
          <w:rFonts w:cs="Open Sans"/>
          <w:lang w:val="cs-CZ"/>
        </w:rPr>
      </w:pPr>
      <w:bookmarkStart w:id="282" w:name="_Ref194938687"/>
      <w:bookmarkStart w:id="283" w:name="_Ref194940422"/>
      <w:bookmarkStart w:id="284" w:name="_Ref199421929"/>
      <w:r w:rsidRPr="008B5638">
        <w:rPr>
          <w:rFonts w:cs="Open Sans"/>
          <w:lang w:val="cs-CZ"/>
        </w:rPr>
        <w:t xml:space="preserve">Pro případ zrušení Smlouvy nebo její části si strany nad rámec pravidel uvedených shora v tomto článku </w:t>
      </w:r>
      <w:r w:rsidR="00A41C0F" w:rsidRPr="008B5638">
        <w:rPr>
          <w:rFonts w:cs="Open Sans"/>
          <w:lang w:val="cs-CZ"/>
        </w:rPr>
        <w:t>XI</w:t>
      </w:r>
      <w:r w:rsidR="00A05288" w:rsidRPr="008B5638">
        <w:rPr>
          <w:rFonts w:cs="Open Sans"/>
          <w:lang w:val="cs-CZ"/>
        </w:rPr>
        <w:t>II</w:t>
      </w:r>
      <w:r w:rsidR="00A41C0F" w:rsidRPr="008B5638">
        <w:rPr>
          <w:rFonts w:cs="Open Sans"/>
          <w:lang w:val="cs-CZ"/>
        </w:rPr>
        <w:t xml:space="preserve"> </w:t>
      </w:r>
      <w:r w:rsidR="00D9298B">
        <w:rPr>
          <w:rFonts w:cs="Open Sans"/>
          <w:lang w:val="cs-CZ"/>
        </w:rPr>
        <w:t xml:space="preserve">Smlouvy </w:t>
      </w:r>
      <w:r w:rsidRPr="008B5638">
        <w:rPr>
          <w:rFonts w:cs="Open Sans"/>
          <w:lang w:val="cs-CZ"/>
        </w:rPr>
        <w:t>ujednaly dodatečná práva a povinnosti v samostatné Dohodě o vypořádání, a to zejména pro případ, že nebude možné postupovat podle tohoto čl. XIII Smlouvy.</w:t>
      </w:r>
      <w:bookmarkEnd w:id="276"/>
      <w:bookmarkEnd w:id="282"/>
      <w:bookmarkEnd w:id="283"/>
      <w:bookmarkEnd w:id="284"/>
    </w:p>
    <w:p w14:paraId="439C0128" w14:textId="77777777" w:rsidR="003A07B3" w:rsidRPr="008B5638" w:rsidRDefault="00D17C57" w:rsidP="00372239">
      <w:pPr>
        <w:pStyle w:val="Nadpis2"/>
        <w:widowControl/>
        <w:numPr>
          <w:ilvl w:val="0"/>
          <w:numId w:val="15"/>
        </w:numPr>
        <w:tabs>
          <w:tab w:val="clear" w:pos="0"/>
        </w:tabs>
        <w:spacing w:before="0" w:after="120" w:line="276" w:lineRule="auto"/>
        <w:ind w:left="567" w:hanging="567"/>
        <w:jc w:val="both"/>
        <w:rPr>
          <w:rFonts w:cs="Open Sans"/>
          <w:lang w:val="cs-CZ"/>
        </w:rPr>
      </w:pPr>
      <w:bookmarkStart w:id="285" w:name="_Toc191038847"/>
      <w:bookmarkStart w:id="286" w:name="_Toc230332156"/>
      <w:r w:rsidRPr="008B5638">
        <w:rPr>
          <w:rFonts w:cs="Open Sans"/>
          <w:lang w:val="cs-CZ"/>
        </w:rPr>
        <w:t>Závěrečná ustanovení</w:t>
      </w:r>
      <w:bookmarkEnd w:id="285"/>
      <w:bookmarkEnd w:id="286"/>
    </w:p>
    <w:p w14:paraId="76355905" w14:textId="1820CE5B" w:rsidR="003150FB" w:rsidRPr="008B5638" w:rsidRDefault="00603672" w:rsidP="00372239">
      <w:pPr>
        <w:pStyle w:val="Odstavecseseznamem"/>
        <w:widowControl/>
        <w:numPr>
          <w:ilvl w:val="1"/>
          <w:numId w:val="3"/>
        </w:numPr>
        <w:ind w:left="567" w:hanging="709"/>
        <w:jc w:val="both"/>
        <w:rPr>
          <w:lang w:val="cs-CZ"/>
        </w:rPr>
      </w:pPr>
      <w:r w:rsidRPr="008B5638">
        <w:rPr>
          <w:rFonts w:cs="Open Sans"/>
          <w:lang w:val="cs-CZ"/>
        </w:rPr>
        <w:t xml:space="preserve">Smluvní strany potvrzují, že základní podmínky této Smlouvy jsou výsledkem jednání </w:t>
      </w:r>
      <w:r>
        <w:rPr>
          <w:rFonts w:cs="Open Sans"/>
          <w:lang w:val="cs-CZ"/>
        </w:rPr>
        <w:t>Smluvních stran a</w:t>
      </w:r>
      <w:r w:rsidR="00611906">
        <w:rPr>
          <w:rFonts w:cs="Open Sans"/>
          <w:lang w:val="cs-CZ"/>
        </w:rPr>
        <w:t xml:space="preserve"> </w:t>
      </w:r>
      <w:r w:rsidRPr="008B5638">
        <w:rPr>
          <w:rFonts w:cs="Open Sans"/>
          <w:lang w:val="cs-CZ"/>
        </w:rPr>
        <w:t xml:space="preserve">každá ze Smluvních stran měla příležitost ovlivnit obsah základních podmínek této Smlouvy. </w:t>
      </w:r>
      <w:r w:rsidR="00041EAA" w:rsidRPr="008B5638">
        <w:rPr>
          <w:lang w:val="cs-CZ"/>
        </w:rPr>
        <w:t>Smluvní strany prohlašují, že tuto Smlouvu vyjednaly (za pomoci odborných poradců) a uzavřely, aniž by:</w:t>
      </w:r>
    </w:p>
    <w:p w14:paraId="3F6BAE58" w14:textId="7C4EF6CF" w:rsidR="00411550"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se s ohledem na své hospodářské postavení cítila být na jiné Smluvní straně závislá nebo vůči jiné Smluvní straně znevýhodněna;</w:t>
      </w:r>
    </w:p>
    <w:p w14:paraId="210C4ECC" w14:textId="77777777" w:rsidR="00411550"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 xml:space="preserve">jednala v tísni; </w:t>
      </w:r>
    </w:p>
    <w:p w14:paraId="7037A001" w14:textId="77777777" w:rsidR="00411550"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při jednání (a to i s ohledem na roli svých poradců) postrádala odborné znalosti potřebné k jednání o obsahu Smlouvy; případně</w:t>
      </w:r>
    </w:p>
    <w:p w14:paraId="7D9D9208" w14:textId="0EDC7F30" w:rsidR="00313C76" w:rsidRPr="008B5638" w:rsidRDefault="00411550" w:rsidP="008B5638">
      <w:pPr>
        <w:pStyle w:val="Odstavecseseznamem"/>
        <w:widowControl/>
        <w:numPr>
          <w:ilvl w:val="2"/>
          <w:numId w:val="5"/>
        </w:numPr>
        <w:suppressAutoHyphens w:val="0"/>
        <w:autoSpaceDE/>
        <w:autoSpaceDN/>
        <w:adjustRightInd/>
        <w:spacing w:before="0" w:after="160" w:line="259" w:lineRule="auto"/>
        <w:contextualSpacing/>
        <w:jc w:val="both"/>
        <w:rPr>
          <w:lang w:val="cs-CZ"/>
        </w:rPr>
      </w:pPr>
      <w:r w:rsidRPr="008B5638">
        <w:rPr>
          <w:lang w:val="cs-CZ"/>
        </w:rPr>
        <w:t>jednala mimo souvislost s vlastním podnikáním</w:t>
      </w:r>
      <w:r w:rsidR="009B2D33" w:rsidRPr="008B5638">
        <w:rPr>
          <w:lang w:val="cs-CZ"/>
        </w:rPr>
        <w:t xml:space="preserve"> (v případě Investora)</w:t>
      </w:r>
      <w:r w:rsidRPr="008B5638">
        <w:rPr>
          <w:lang w:val="cs-CZ"/>
        </w:rPr>
        <w:t>.</w:t>
      </w:r>
    </w:p>
    <w:p w14:paraId="231881E9" w14:textId="2AEDA0A1" w:rsidR="009E1F37" w:rsidRPr="008B5638" w:rsidRDefault="009E1F37" w:rsidP="00372239">
      <w:pPr>
        <w:pStyle w:val="Odstavecseseznamem"/>
        <w:widowControl/>
        <w:numPr>
          <w:ilvl w:val="1"/>
          <w:numId w:val="15"/>
        </w:numPr>
        <w:ind w:left="567" w:hanging="567"/>
        <w:jc w:val="both"/>
        <w:rPr>
          <w:rFonts w:cs="Open Sans"/>
          <w:lang w:val="cs-CZ"/>
        </w:rPr>
      </w:pPr>
      <w:r w:rsidRPr="008B5638">
        <w:rPr>
          <w:lang w:val="cs-CZ"/>
        </w:rPr>
        <w:t xml:space="preserve">Smluvní strany nespatřují důvod pro použití ustanovení o slabší straně ve smyslu </w:t>
      </w:r>
      <w:r w:rsidR="000972C7" w:rsidRPr="008B5638">
        <w:rPr>
          <w:lang w:val="cs-CZ"/>
        </w:rPr>
        <w:t>§ 433 Občanského</w:t>
      </w:r>
      <w:r w:rsidRPr="008B5638">
        <w:rPr>
          <w:lang w:val="cs-CZ"/>
        </w:rPr>
        <w:t xml:space="preserve"> zákoníku.</w:t>
      </w:r>
    </w:p>
    <w:p w14:paraId="563656BB" w14:textId="70616EA2" w:rsidR="003A07B3" w:rsidRDefault="001B4711" w:rsidP="00372239">
      <w:pPr>
        <w:pStyle w:val="Odstavecseseznamem"/>
        <w:widowControl/>
        <w:numPr>
          <w:ilvl w:val="1"/>
          <w:numId w:val="15"/>
        </w:numPr>
        <w:ind w:left="567" w:hanging="567"/>
        <w:jc w:val="both"/>
        <w:rPr>
          <w:rFonts w:cs="Open Sans"/>
          <w:lang w:val="cs-CZ"/>
        </w:rPr>
      </w:pPr>
      <w:r w:rsidRPr="008B5638">
        <w:rPr>
          <w:rFonts w:cs="Open Sans"/>
          <w:lang w:val="cs-CZ"/>
        </w:rPr>
        <w:lastRenderedPageBreak/>
        <w:t>Není-li v této Smlouvě stanoveno jinak, lze tuto</w:t>
      </w:r>
      <w:r w:rsidR="003A07B3" w:rsidRPr="008B5638">
        <w:rPr>
          <w:rFonts w:cs="Open Sans"/>
          <w:lang w:val="cs-CZ"/>
        </w:rPr>
        <w:t xml:space="preserve"> </w:t>
      </w:r>
      <w:r w:rsidR="00A16EAF" w:rsidRPr="008B5638">
        <w:rPr>
          <w:rFonts w:cs="Open Sans"/>
          <w:lang w:val="cs-CZ"/>
        </w:rPr>
        <w:t>Smlouv</w:t>
      </w:r>
      <w:r w:rsidR="00195B28" w:rsidRPr="008B5638">
        <w:rPr>
          <w:rFonts w:cs="Open Sans"/>
          <w:lang w:val="cs-CZ"/>
        </w:rPr>
        <w:t>u</w:t>
      </w:r>
      <w:r w:rsidR="003A07B3" w:rsidRPr="008B5638">
        <w:rPr>
          <w:rFonts w:cs="Open Sans"/>
          <w:lang w:val="cs-CZ"/>
        </w:rPr>
        <w:t xml:space="preserve"> měnit pouze na základě písemné dohody Smluvních stran. Za písemnou formu nebude pro účely této </w:t>
      </w:r>
      <w:r w:rsidR="00A16EAF" w:rsidRPr="008B5638">
        <w:rPr>
          <w:rFonts w:cs="Open Sans"/>
          <w:lang w:val="cs-CZ"/>
        </w:rPr>
        <w:t>Smlouvy</w:t>
      </w:r>
      <w:r w:rsidR="003A07B3" w:rsidRPr="008B5638">
        <w:rPr>
          <w:rFonts w:cs="Open Sans"/>
          <w:lang w:val="cs-CZ"/>
        </w:rPr>
        <w:t xml:space="preserve"> považována výměna e</w:t>
      </w:r>
      <w:r w:rsidR="004240CF" w:rsidRPr="008B5638">
        <w:rPr>
          <w:rFonts w:cs="Open Sans"/>
          <w:lang w:val="cs-CZ"/>
        </w:rPr>
        <w:noBreakHyphen/>
      </w:r>
      <w:r w:rsidR="003A07B3" w:rsidRPr="008B5638">
        <w:rPr>
          <w:rFonts w:cs="Open Sans"/>
          <w:lang w:val="cs-CZ"/>
        </w:rPr>
        <w:t>mailových či jiných elektronických zpráv.</w:t>
      </w:r>
    </w:p>
    <w:p w14:paraId="37D8AE2F" w14:textId="77777777" w:rsidR="005A20DF" w:rsidRDefault="005A20DF" w:rsidP="009F2B3E">
      <w:pPr>
        <w:pStyle w:val="Odstavecseseznamem"/>
        <w:widowControl/>
        <w:numPr>
          <w:ilvl w:val="1"/>
          <w:numId w:val="1"/>
        </w:numPr>
        <w:ind w:left="567" w:hanging="709"/>
        <w:jc w:val="both"/>
        <w:rPr>
          <w:lang w:val="cs-CZ"/>
        </w:rPr>
      </w:pPr>
      <w:r>
        <w:rPr>
          <w:rFonts w:cs="Open Sans"/>
          <w:lang w:val="cs-CZ"/>
        </w:rPr>
        <w:t>Tato Smlouva se nedotýká práv jakékoli třetí osoby. Pro vyloučení pochybností se uvádí, že t</w:t>
      </w:r>
      <w:r>
        <w:rPr>
          <w:lang w:val="cs-CZ"/>
        </w:rPr>
        <w:t xml:space="preserve">ato Smlouva není ani smlouvou ve prospěch třetí osoby a neslouží zájmům jakékoli třetí osoby, vyjma Smluvních stran. Žádná třetí osoba se nemůže na základě této Smlouvy dovolávat práv a nároků vůči kterékoli Smluvní straně, a to ani práva na náhradu jakékoli újmy. </w:t>
      </w:r>
      <w:r w:rsidRPr="00A157D3">
        <w:rPr>
          <w:lang w:val="cs-CZ"/>
        </w:rPr>
        <w:t xml:space="preserve">Smluvní strany </w:t>
      </w:r>
      <w:r>
        <w:rPr>
          <w:lang w:val="cs-CZ"/>
        </w:rPr>
        <w:t xml:space="preserve">však </w:t>
      </w:r>
      <w:r w:rsidRPr="00A157D3">
        <w:rPr>
          <w:lang w:val="cs-CZ"/>
        </w:rPr>
        <w:t>výslovně potvrzují, že je Investor oprávněn k plnění jakékoli povinnosti dle této Smlouvy užít třetí osobu, která takovou povinnost splní namísto Investora</w:t>
      </w:r>
      <w:r w:rsidRPr="00D72272">
        <w:rPr>
          <w:rFonts w:cs="Open Sans"/>
          <w:lang w:val="cs-CZ"/>
        </w:rPr>
        <w:t>.</w:t>
      </w:r>
    </w:p>
    <w:p w14:paraId="5EBA335C" w14:textId="43466541" w:rsidR="00372239" w:rsidRDefault="00A64979" w:rsidP="00372239">
      <w:pPr>
        <w:pStyle w:val="Odstavecseseznamem"/>
        <w:widowControl/>
        <w:numPr>
          <w:ilvl w:val="1"/>
          <w:numId w:val="15"/>
        </w:numPr>
        <w:ind w:left="567" w:hanging="567"/>
        <w:jc w:val="both"/>
        <w:rPr>
          <w:rFonts w:cs="Open Sans"/>
          <w:lang w:val="cs-CZ"/>
        </w:rPr>
      </w:pPr>
      <w:r w:rsidRPr="00A64979">
        <w:rPr>
          <w:rFonts w:cs="Open Sans"/>
          <w:lang w:val="cs-CZ"/>
        </w:rPr>
        <w:t xml:space="preserve">Pokud by v budoucnu došlo ke změně definice HPP </w:t>
      </w:r>
      <w:r>
        <w:rPr>
          <w:rFonts w:cs="Open Sans"/>
          <w:lang w:val="cs-CZ"/>
        </w:rPr>
        <w:t xml:space="preserve">v důsledku změny </w:t>
      </w:r>
      <w:r w:rsidR="00F9188B">
        <w:rPr>
          <w:rFonts w:cs="Open Sans"/>
          <w:lang w:val="cs-CZ"/>
        </w:rPr>
        <w:t>či</w:t>
      </w:r>
      <w:r>
        <w:rPr>
          <w:rFonts w:cs="Open Sans"/>
          <w:lang w:val="cs-CZ"/>
        </w:rPr>
        <w:t xml:space="preserve"> přijetí </w:t>
      </w:r>
      <w:r w:rsidR="00F9188B">
        <w:rPr>
          <w:rFonts w:cs="Open Sans"/>
          <w:lang w:val="cs-CZ"/>
        </w:rPr>
        <w:t>nové</w:t>
      </w:r>
      <w:r>
        <w:rPr>
          <w:rFonts w:cs="Open Sans"/>
          <w:lang w:val="cs-CZ"/>
        </w:rPr>
        <w:t xml:space="preserve"> územně plánovací dokumentace HMP</w:t>
      </w:r>
      <w:r w:rsidRPr="00A64979">
        <w:rPr>
          <w:rFonts w:cs="Open Sans"/>
          <w:lang w:val="cs-CZ"/>
        </w:rPr>
        <w:t xml:space="preserve">, Smluvní strany takovou skutečnost </w:t>
      </w:r>
      <w:r w:rsidR="00220706" w:rsidRPr="00A64979">
        <w:rPr>
          <w:rFonts w:cs="Open Sans"/>
          <w:lang w:val="cs-CZ"/>
        </w:rPr>
        <w:t xml:space="preserve">projednají </w:t>
      </w:r>
      <w:r w:rsidRPr="00A64979">
        <w:rPr>
          <w:rFonts w:cs="Open Sans"/>
          <w:lang w:val="cs-CZ"/>
        </w:rPr>
        <w:t>a budou jednat o případném uzavření dodatku k této Smlouvě za účelem zvýšení právní jistoty Smluvních stran a úplného naplnění účelu této Smlouvy.</w:t>
      </w:r>
    </w:p>
    <w:p w14:paraId="0D34AC07" w14:textId="489D89BF" w:rsidR="000E7F9D" w:rsidRPr="008B5638" w:rsidRDefault="00887457" w:rsidP="00372239">
      <w:pPr>
        <w:pStyle w:val="Odstavecseseznamem"/>
        <w:widowControl/>
        <w:numPr>
          <w:ilvl w:val="1"/>
          <w:numId w:val="15"/>
        </w:numPr>
        <w:ind w:left="567" w:hanging="567"/>
        <w:jc w:val="both"/>
        <w:rPr>
          <w:rFonts w:cs="Open Sans"/>
          <w:lang w:val="cs-CZ"/>
        </w:rPr>
      </w:pPr>
      <w:r w:rsidRPr="008B5638">
        <w:rPr>
          <w:rFonts w:cs="Open Sans"/>
          <w:lang w:val="cs-CZ"/>
        </w:rPr>
        <w:t>S ohledem na § 170 Správního řádu není žádná Smluvní strana</w:t>
      </w:r>
      <w:r w:rsidR="00136B03" w:rsidRPr="008B5638">
        <w:rPr>
          <w:rFonts w:cs="Open Sans"/>
          <w:lang w:val="cs-CZ"/>
        </w:rPr>
        <w:t xml:space="preserve"> oprávněn</w:t>
      </w:r>
      <w:r w:rsidR="000E7F9D" w:rsidRPr="008B5638">
        <w:rPr>
          <w:rFonts w:cs="Open Sans"/>
          <w:lang w:val="cs-CZ"/>
        </w:rPr>
        <w:t>a</w:t>
      </w:r>
      <w:r w:rsidR="00136B03" w:rsidRPr="008B5638">
        <w:rPr>
          <w:rFonts w:cs="Open Sans"/>
          <w:lang w:val="cs-CZ"/>
        </w:rPr>
        <w:t xml:space="preserve"> jednostranně započíst</w:t>
      </w:r>
      <w:r w:rsidR="000E7F9D" w:rsidRPr="008B5638">
        <w:rPr>
          <w:rFonts w:cs="Open Sans"/>
          <w:lang w:val="cs-CZ"/>
        </w:rPr>
        <w:t xml:space="preserve"> jakékoliv</w:t>
      </w:r>
      <w:r w:rsidR="00136B03" w:rsidRPr="008B5638">
        <w:rPr>
          <w:rFonts w:cs="Open Sans"/>
          <w:lang w:val="cs-CZ"/>
        </w:rPr>
        <w:t xml:space="preserve"> své pohledávky vzniklé z této Smlouvy vůči pohledávkám </w:t>
      </w:r>
      <w:r w:rsidR="000E7F9D" w:rsidRPr="008B5638">
        <w:rPr>
          <w:rFonts w:cs="Open Sans"/>
          <w:lang w:val="cs-CZ"/>
        </w:rPr>
        <w:t>jiných Smluvních stran</w:t>
      </w:r>
      <w:r w:rsidR="00136B03" w:rsidRPr="008B5638">
        <w:rPr>
          <w:rFonts w:cs="Open Sans"/>
          <w:lang w:val="cs-CZ"/>
        </w:rPr>
        <w:t>.</w:t>
      </w:r>
      <w:r w:rsidR="0058732A" w:rsidRPr="008B5638">
        <w:rPr>
          <w:rFonts w:cs="Open Sans"/>
          <w:lang w:val="cs-CZ"/>
        </w:rPr>
        <w:t xml:space="preserve"> </w:t>
      </w:r>
      <w:r w:rsidR="000E7F9D" w:rsidRPr="008B5638">
        <w:rPr>
          <w:rFonts w:cs="Open Sans"/>
          <w:lang w:val="cs-CZ"/>
        </w:rPr>
        <w:t xml:space="preserve">Tím není dotčeno právo </w:t>
      </w:r>
      <w:r w:rsidR="00A41C0F" w:rsidRPr="008B5638">
        <w:rPr>
          <w:rFonts w:cs="Open Sans"/>
          <w:lang w:val="cs-CZ"/>
        </w:rPr>
        <w:t xml:space="preserve">Municipalit </w:t>
      </w:r>
      <w:r w:rsidR="000E7F9D" w:rsidRPr="008B5638">
        <w:rPr>
          <w:rFonts w:cs="Open Sans"/>
          <w:lang w:val="cs-CZ"/>
        </w:rPr>
        <w:t xml:space="preserve">použít jakýkoli výtěžek získaný případně ze zajištění sjednaného a poskytnutého dle této Smlouvy ke splnění pohledávek Investora z této Smlouvy. </w:t>
      </w:r>
    </w:p>
    <w:p w14:paraId="65A1C7E4" w14:textId="649749E9" w:rsidR="007E6B14" w:rsidRPr="000606D3" w:rsidRDefault="007E6B14" w:rsidP="00372239">
      <w:pPr>
        <w:pStyle w:val="Odstavecseseznamem"/>
        <w:widowControl/>
        <w:numPr>
          <w:ilvl w:val="1"/>
          <w:numId w:val="15"/>
        </w:numPr>
        <w:ind w:left="567" w:hanging="567"/>
        <w:jc w:val="both"/>
        <w:rPr>
          <w:rFonts w:cs="Open Sans"/>
          <w:lang w:val="cs-CZ"/>
        </w:rPr>
      </w:pPr>
      <w:bookmarkStart w:id="287" w:name="m_-34674861949297787__Hlk184051554"/>
      <w:r w:rsidRPr="000606D3">
        <w:rPr>
          <w:rFonts w:cs="Open Sans"/>
          <w:lang w:val="cs-CZ"/>
        </w:rPr>
        <w:t xml:space="preserve">Předloží-li Investor HMP a MČ podepsaný návrh této Smlouvy (podepsané vyhotovení této </w:t>
      </w:r>
      <w:r w:rsidRPr="0064679D">
        <w:rPr>
          <w:lang w:val="cs-CZ"/>
        </w:rPr>
        <w:t>Smlouvy</w:t>
      </w:r>
      <w:r w:rsidRPr="000606D3">
        <w:rPr>
          <w:rFonts w:cs="Open Sans"/>
          <w:lang w:val="cs-CZ"/>
        </w:rPr>
        <w:t>), pak takový návrh představuje neodvolatelný návrh na uzavření Smlouvy podle § 163 Správního řádu (dále jen „</w:t>
      </w:r>
      <w:r w:rsidRPr="000606D3">
        <w:rPr>
          <w:rFonts w:cs="Open Sans"/>
          <w:b/>
          <w:bCs/>
          <w:lang w:val="cs-CZ"/>
        </w:rPr>
        <w:t>Návrh</w:t>
      </w:r>
      <w:r w:rsidRPr="000606D3">
        <w:rPr>
          <w:rFonts w:cs="Open Sans"/>
          <w:lang w:val="cs-CZ"/>
        </w:rPr>
        <w:t>“). Součástí Návrhu budou veškeré přílohy Smlouvy. Návrh je platný a závazný do</w:t>
      </w:r>
      <w:r>
        <w:rPr>
          <w:rFonts w:cs="Open Sans"/>
          <w:lang w:val="cs-CZ"/>
        </w:rPr>
        <w:t xml:space="preserve"> </w:t>
      </w:r>
      <w:r w:rsidRPr="008B5638">
        <w:rPr>
          <w:highlight w:val="yellow"/>
          <w:lang w:val="cs-CZ"/>
        </w:rPr>
        <w:t>[…]</w:t>
      </w:r>
      <w:r w:rsidRPr="000606D3">
        <w:rPr>
          <w:rFonts w:cs="Open Sans"/>
          <w:lang w:val="cs-CZ"/>
        </w:rPr>
        <w:t xml:space="preserve"> (dále jen „</w:t>
      </w:r>
      <w:r w:rsidRPr="000606D3">
        <w:rPr>
          <w:rFonts w:cs="Open Sans"/>
          <w:b/>
          <w:bCs/>
          <w:lang w:val="cs-CZ"/>
        </w:rPr>
        <w:t>Doba platnosti Návrhu</w:t>
      </w:r>
      <w:r w:rsidRPr="000606D3">
        <w:rPr>
          <w:rFonts w:cs="Open Sans"/>
          <w:lang w:val="cs-CZ"/>
        </w:rPr>
        <w:t xml:space="preserve">“), přičemž platí, že Investor jej nemůže v Době platnosti Návrhu odvolat (s výjimkou případu ve smyslu § 163 odst. 2 Správního řádu, kdy dojde projev o zrušení Návrhu </w:t>
      </w:r>
      <w:r w:rsidRPr="00F566A1">
        <w:rPr>
          <w:rFonts w:cs="Open Sans"/>
          <w:lang w:val="cs-CZ"/>
        </w:rPr>
        <w:t>Municipalitám dříve nebo současně s Návrhem). HMP a MČ mají právo Návrh přijmout kdykoliv v Době platnosti Návrhu</w:t>
      </w:r>
      <w:r w:rsidR="00E94C41" w:rsidRPr="00F566A1">
        <w:rPr>
          <w:rFonts w:cs="Open Sans"/>
          <w:lang w:val="cs-CZ"/>
        </w:rPr>
        <w:t>.</w:t>
      </w:r>
      <w:r w:rsidRPr="00F566A1">
        <w:rPr>
          <w:rFonts w:cs="Open Sans"/>
          <w:lang w:val="cs-CZ"/>
        </w:rPr>
        <w:t>. K přijetí</w:t>
      </w:r>
      <w:r w:rsidRPr="000606D3">
        <w:rPr>
          <w:rFonts w:cs="Open Sans"/>
          <w:lang w:val="cs-CZ"/>
        </w:rPr>
        <w:t xml:space="preserve"> Návrhu, tj. k uzavření Smlouvy, může dojít tak, že Investorovi bude doručen Návrh opatřený podpisy Municipalit. Smlouvu lze uzavřít i jiným způsobem než předložením Návrhu a jeho přijetím dle tohoto článku, a to tak, že dojde k uzavření Smlouvy podepsáním příslušného počtu vyhotovení Smlouvy za osobní přítomnosti zástupců všech Smluvních stran, přičemž v takovém v případě je tato Smlouva uzavřena okamžikem připojení podpisu poslední ze Smluvních stran. Pokud k tomu dojde v Době platnosti Návrhu, Návrh zaniká a Municipality vrátí Investorovi podepsané vyhotovení Smlouvy představující Návrh, včetně všech příloh. </w:t>
      </w:r>
      <w:bookmarkEnd w:id="287"/>
    </w:p>
    <w:p w14:paraId="0A7E6686" w14:textId="57901D78" w:rsidR="007E6B14" w:rsidRDefault="007E6B14" w:rsidP="00372239">
      <w:pPr>
        <w:pStyle w:val="Odstavecseseznamem"/>
        <w:widowControl/>
        <w:numPr>
          <w:ilvl w:val="1"/>
          <w:numId w:val="15"/>
        </w:numPr>
        <w:ind w:left="567" w:hanging="567"/>
        <w:jc w:val="both"/>
        <w:rPr>
          <w:rFonts w:cs="Open Sans"/>
          <w:lang w:val="cs-CZ"/>
        </w:rPr>
      </w:pPr>
      <w:r w:rsidRPr="0064679D">
        <w:rPr>
          <w:lang w:val="cs-CZ"/>
        </w:rPr>
        <w:t>Současně</w:t>
      </w:r>
      <w:r w:rsidRPr="000606D3">
        <w:rPr>
          <w:rFonts w:cs="Open Sans"/>
          <w:lang w:val="cs-CZ"/>
        </w:rPr>
        <w:t xml:space="preserve"> s Návrhem předloží Investor HMP a MČ související Smluvní dokumenty ke zřízení zajištění dle této Smlouvy, tj. </w:t>
      </w:r>
      <w:r w:rsidR="00EE69C2" w:rsidRPr="008B5638">
        <w:rPr>
          <w:highlight w:val="yellow"/>
          <w:lang w:val="cs-CZ"/>
        </w:rPr>
        <w:t>[…]</w:t>
      </w:r>
      <w:r w:rsidRPr="000606D3">
        <w:rPr>
          <w:rFonts w:cs="Open Sans"/>
          <w:lang w:val="cs-CZ"/>
        </w:rPr>
        <w:t>.</w:t>
      </w:r>
      <w:r w:rsidR="00EE69C2">
        <w:rPr>
          <w:rFonts w:cs="Open Sans"/>
          <w:lang w:val="cs-CZ"/>
        </w:rPr>
        <w:t xml:space="preserve"> </w:t>
      </w:r>
    </w:p>
    <w:p w14:paraId="654F6324" w14:textId="2E2FDD5A" w:rsidR="007E6B14" w:rsidRPr="007E6B14" w:rsidRDefault="007E6B14" w:rsidP="00372239">
      <w:pPr>
        <w:pStyle w:val="Odstavecseseznamem"/>
        <w:widowControl/>
        <w:numPr>
          <w:ilvl w:val="1"/>
          <w:numId w:val="15"/>
        </w:numPr>
        <w:ind w:left="567" w:hanging="567"/>
        <w:jc w:val="both"/>
        <w:rPr>
          <w:rFonts w:cs="Open Sans"/>
          <w:lang w:val="cs-CZ"/>
        </w:rPr>
      </w:pPr>
      <w:r w:rsidRPr="0064679D">
        <w:rPr>
          <w:lang w:val="cs-CZ"/>
        </w:rPr>
        <w:t>Smluvní</w:t>
      </w:r>
      <w:r w:rsidRPr="007A5C73">
        <w:rPr>
          <w:rFonts w:cs="Open Sans"/>
          <w:lang w:val="cs-CZ"/>
        </w:rPr>
        <w:t xml:space="preserve"> strany výslovně souhlasí s tím, aby tato Smlouva byla uvedena v Centrální evidenci smluv (CES) vedené hl. m. Prahou, která je veřejně přístupná a která obsahuje údaje o Smluvních stranách, číselné označení této Smlouvy, datum jejího podpisu a text této Smlouvy.</w:t>
      </w:r>
    </w:p>
    <w:p w14:paraId="12261050" w14:textId="7C79BCDD" w:rsidR="00862F07" w:rsidRPr="008B5638" w:rsidRDefault="00862F07" w:rsidP="00372239">
      <w:pPr>
        <w:pStyle w:val="Odstavecseseznamem"/>
        <w:widowControl/>
        <w:numPr>
          <w:ilvl w:val="1"/>
          <w:numId w:val="15"/>
        </w:numPr>
        <w:ind w:left="567" w:hanging="567"/>
        <w:jc w:val="both"/>
        <w:rPr>
          <w:rFonts w:cs="Open Sans"/>
          <w:lang w:val="cs-CZ"/>
        </w:rPr>
      </w:pPr>
      <w:r w:rsidRPr="008B5638">
        <w:rPr>
          <w:lang w:val="cs-CZ"/>
        </w:rPr>
        <w:t xml:space="preserve">Smluvní strany prohlašují, že skutečnosti uvedené v této Smlouvě nepovažují za obchodní tajemství ve smyslu § 504 Občanského zákoníku a udělují svolení k jejich užití a zveřejnění bez stanovení jakýchkoli dalších podmínek. </w:t>
      </w:r>
    </w:p>
    <w:p w14:paraId="654DBD16" w14:textId="7D956E3C" w:rsidR="0070235E" w:rsidRPr="008B5638" w:rsidRDefault="0070235E" w:rsidP="00372239">
      <w:pPr>
        <w:pStyle w:val="Odstavecseseznamem"/>
        <w:widowControl/>
        <w:numPr>
          <w:ilvl w:val="1"/>
          <w:numId w:val="15"/>
        </w:numPr>
        <w:ind w:left="567" w:hanging="567"/>
        <w:jc w:val="both"/>
        <w:rPr>
          <w:i/>
          <w:lang w:val="cs-CZ"/>
        </w:rPr>
      </w:pPr>
      <w:r w:rsidRPr="008B5638">
        <w:rPr>
          <w:rFonts w:cs="Open Sans"/>
          <w:lang w:val="cs-CZ"/>
        </w:rPr>
        <w:t xml:space="preserve">Jakékoliv </w:t>
      </w:r>
      <w:r w:rsidR="009B2D33" w:rsidRPr="008B5638">
        <w:rPr>
          <w:rFonts w:cs="Open Sans"/>
          <w:lang w:val="cs-CZ"/>
        </w:rPr>
        <w:t xml:space="preserve">Smluvní dokumenty </w:t>
      </w:r>
      <w:r w:rsidRPr="008B5638">
        <w:rPr>
          <w:rFonts w:cs="Open Sans"/>
          <w:lang w:val="cs-CZ"/>
        </w:rPr>
        <w:t>uzavřené na základě této Smlouvy zůstávají v platnosti i v případě pozbytí platnosti</w:t>
      </w:r>
      <w:r w:rsidR="000E7F9D" w:rsidRPr="008B5638">
        <w:rPr>
          <w:rFonts w:cs="Open Sans"/>
          <w:lang w:val="cs-CZ"/>
        </w:rPr>
        <w:t xml:space="preserve">, </w:t>
      </w:r>
      <w:r w:rsidR="009B2D33" w:rsidRPr="008B5638">
        <w:rPr>
          <w:rFonts w:cs="Open Sans"/>
          <w:lang w:val="cs-CZ"/>
        </w:rPr>
        <w:t xml:space="preserve">ukončení </w:t>
      </w:r>
      <w:r w:rsidR="000E7F9D" w:rsidRPr="008B5638">
        <w:rPr>
          <w:rFonts w:cs="Open Sans"/>
          <w:lang w:val="cs-CZ"/>
        </w:rPr>
        <w:t xml:space="preserve">či zrušení </w:t>
      </w:r>
      <w:r w:rsidRPr="008B5638">
        <w:rPr>
          <w:rFonts w:cs="Open Sans"/>
          <w:lang w:val="cs-CZ"/>
        </w:rPr>
        <w:t>této Smlouvy a všechny tyto smlouvy jsou na sobě vzájemně nezávislé.</w:t>
      </w:r>
    </w:p>
    <w:p w14:paraId="5E7ECF83" w14:textId="77777777" w:rsidR="00372239" w:rsidRDefault="003A07B3" w:rsidP="00372239">
      <w:pPr>
        <w:pStyle w:val="Odstavecseseznamem"/>
        <w:widowControl/>
        <w:numPr>
          <w:ilvl w:val="1"/>
          <w:numId w:val="15"/>
        </w:numPr>
        <w:ind w:left="567" w:hanging="567"/>
        <w:jc w:val="both"/>
        <w:rPr>
          <w:rFonts w:cs="Open Sans"/>
          <w:lang w:val="cs-CZ"/>
        </w:rPr>
      </w:pPr>
      <w:r w:rsidRPr="008B5638">
        <w:rPr>
          <w:rFonts w:cs="Open Sans"/>
          <w:lang w:val="cs-CZ"/>
        </w:rPr>
        <w:t xml:space="preserve">Tato </w:t>
      </w:r>
      <w:r w:rsidR="00A16EAF" w:rsidRPr="008B5638">
        <w:rPr>
          <w:rFonts w:cs="Open Sans"/>
          <w:lang w:val="cs-CZ"/>
        </w:rPr>
        <w:t>Smlouva</w:t>
      </w:r>
      <w:r w:rsidRPr="008B5638">
        <w:rPr>
          <w:rFonts w:cs="Open Sans"/>
          <w:lang w:val="cs-CZ"/>
        </w:rPr>
        <w:t xml:space="preserve">, </w:t>
      </w:r>
      <w:r w:rsidR="00603672" w:rsidRPr="008B5638">
        <w:rPr>
          <w:rFonts w:cs="Open Sans"/>
          <w:lang w:val="cs-CZ"/>
        </w:rPr>
        <w:t xml:space="preserve">všechny Smluvní dokumenty, </w:t>
      </w:r>
      <w:r w:rsidRPr="008B5638">
        <w:rPr>
          <w:rFonts w:cs="Open Sans"/>
          <w:lang w:val="cs-CZ"/>
        </w:rPr>
        <w:t xml:space="preserve">jakož i veškeré právní vztahy z </w:t>
      </w:r>
      <w:r w:rsidR="00603672" w:rsidRPr="008B5638">
        <w:rPr>
          <w:rFonts w:cs="Open Sans"/>
          <w:lang w:val="cs-CZ"/>
        </w:rPr>
        <w:t xml:space="preserve">nich </w:t>
      </w:r>
      <w:r w:rsidRPr="008B5638">
        <w:rPr>
          <w:rFonts w:cs="Open Sans"/>
          <w:lang w:val="cs-CZ"/>
        </w:rPr>
        <w:t xml:space="preserve">vzniklé nebo s </w:t>
      </w:r>
      <w:r w:rsidR="00603672" w:rsidRPr="008B5638">
        <w:rPr>
          <w:rFonts w:cs="Open Sans"/>
          <w:lang w:val="cs-CZ"/>
        </w:rPr>
        <w:t xml:space="preserve">nimi </w:t>
      </w:r>
      <w:r w:rsidRPr="008B5638">
        <w:rPr>
          <w:rFonts w:cs="Open Sans"/>
          <w:lang w:val="cs-CZ"/>
        </w:rPr>
        <w:t>související, se řídí českým právem.</w:t>
      </w:r>
      <w:r w:rsidR="00D0583B" w:rsidRPr="008B5638">
        <w:rPr>
          <w:rFonts w:cs="Open Sans"/>
          <w:lang w:val="cs-CZ"/>
        </w:rPr>
        <w:t xml:space="preserve"> </w:t>
      </w:r>
      <w:r w:rsidR="000C71DC" w:rsidRPr="008B5638">
        <w:rPr>
          <w:rFonts w:cs="Open Sans"/>
          <w:lang w:val="cs-CZ"/>
        </w:rPr>
        <w:t>K rozhodování sporů z této Smlouvy je v souladu s § 132 Stavebního zákona příslušn</w:t>
      </w:r>
      <w:r w:rsidR="00A05288" w:rsidRPr="008B5638">
        <w:rPr>
          <w:rFonts w:cs="Open Sans"/>
          <w:lang w:val="cs-CZ"/>
        </w:rPr>
        <w:t>é Ministerstvo</w:t>
      </w:r>
      <w:r w:rsidR="00581703">
        <w:rPr>
          <w:rFonts w:cs="Open Sans"/>
          <w:lang w:val="cs-CZ"/>
        </w:rPr>
        <w:t xml:space="preserve"> pro místní rozvoj ČR</w:t>
      </w:r>
      <w:r w:rsidR="00A05288" w:rsidRPr="008B5638">
        <w:rPr>
          <w:rFonts w:cs="Open Sans"/>
          <w:lang w:val="cs-CZ"/>
        </w:rPr>
        <w:t>.</w:t>
      </w:r>
      <w:r w:rsidR="005E1C6F" w:rsidRPr="008B5638">
        <w:rPr>
          <w:rFonts w:cs="Open Sans"/>
          <w:lang w:val="cs-CZ"/>
        </w:rPr>
        <w:t xml:space="preserve"> </w:t>
      </w:r>
    </w:p>
    <w:p w14:paraId="589CAAD8" w14:textId="77777777" w:rsidR="00BE2AA1" w:rsidRPr="00BE2AA1" w:rsidRDefault="000C71DC" w:rsidP="00372239">
      <w:pPr>
        <w:pStyle w:val="Odstavecseseznamem"/>
        <w:widowControl/>
        <w:numPr>
          <w:ilvl w:val="1"/>
          <w:numId w:val="3"/>
        </w:numPr>
        <w:ind w:left="567" w:hanging="709"/>
        <w:jc w:val="both"/>
        <w:rPr>
          <w:rFonts w:cs="Open Sans"/>
          <w:lang w:val="cs-CZ"/>
        </w:rPr>
      </w:pPr>
      <w:r w:rsidRPr="00BE2AA1">
        <w:rPr>
          <w:rFonts w:cs="Open Sans"/>
          <w:lang w:val="cs-CZ"/>
        </w:rPr>
        <w:lastRenderedPageBreak/>
        <w:t>Bude</w:t>
      </w:r>
      <w:r w:rsidR="003A07B3" w:rsidRPr="00BE2AA1">
        <w:rPr>
          <w:rFonts w:cs="Open Sans"/>
          <w:lang w:val="cs-CZ"/>
        </w:rPr>
        <w:t xml:space="preserve">-li </w:t>
      </w:r>
      <w:r w:rsidRPr="00BE2AA1">
        <w:rPr>
          <w:rFonts w:cs="Open Sans"/>
          <w:lang w:val="cs-CZ"/>
        </w:rPr>
        <w:t xml:space="preserve">kterékoliv ustanovení </w:t>
      </w:r>
      <w:r w:rsidR="00762318" w:rsidRPr="00BE2AA1">
        <w:rPr>
          <w:rFonts w:cs="Open Sans"/>
          <w:lang w:val="cs-CZ"/>
        </w:rPr>
        <w:t xml:space="preserve">této </w:t>
      </w:r>
      <w:r w:rsidR="00A16EAF" w:rsidRPr="00BE2AA1">
        <w:rPr>
          <w:rFonts w:cs="Open Sans"/>
          <w:lang w:val="cs-CZ"/>
        </w:rPr>
        <w:t>S</w:t>
      </w:r>
      <w:r w:rsidR="00762318" w:rsidRPr="00BE2AA1">
        <w:rPr>
          <w:rFonts w:cs="Open Sans"/>
          <w:lang w:val="cs-CZ"/>
        </w:rPr>
        <w:t xml:space="preserve">mlouvy neplatné, neúčinné či nicotné </w:t>
      </w:r>
      <w:r w:rsidRPr="00BE2AA1">
        <w:rPr>
          <w:rFonts w:cs="Open Sans"/>
          <w:lang w:val="cs-CZ"/>
        </w:rPr>
        <w:t xml:space="preserve">nebo bude-li dán důvod pro jeho zrušení nebo bude-li zrušeno, </w:t>
      </w:r>
      <w:r w:rsidR="00762318" w:rsidRPr="00BE2AA1">
        <w:rPr>
          <w:rFonts w:cs="Open Sans"/>
          <w:lang w:val="cs-CZ"/>
        </w:rPr>
        <w:t xml:space="preserve">nedotýká se tato skutečnost ostatních ustanovení této </w:t>
      </w:r>
      <w:r w:rsidR="00A16EAF" w:rsidRPr="00BE2AA1">
        <w:rPr>
          <w:rFonts w:cs="Open Sans"/>
          <w:lang w:val="cs-CZ"/>
        </w:rPr>
        <w:t>S</w:t>
      </w:r>
      <w:r w:rsidR="00762318" w:rsidRPr="00BE2AA1">
        <w:rPr>
          <w:rFonts w:cs="Open Sans"/>
          <w:lang w:val="cs-CZ"/>
        </w:rPr>
        <w:t>mlouvy.</w:t>
      </w:r>
    </w:p>
    <w:p w14:paraId="6B758670" w14:textId="7CC6C24C" w:rsidR="00A915C6" w:rsidRPr="00392D55" w:rsidRDefault="003A07B3" w:rsidP="00372239">
      <w:pPr>
        <w:pStyle w:val="Odstavecseseznamem"/>
        <w:widowControl/>
        <w:numPr>
          <w:ilvl w:val="1"/>
          <w:numId w:val="3"/>
        </w:numPr>
        <w:ind w:left="567" w:hanging="709"/>
        <w:jc w:val="both"/>
        <w:rPr>
          <w:rFonts w:cs="Open Sans"/>
          <w:lang w:val="cs-CZ"/>
        </w:rPr>
      </w:pPr>
      <w:r w:rsidRPr="008B5638">
        <w:rPr>
          <w:rFonts w:cs="Open Sans"/>
          <w:lang w:val="cs-CZ"/>
        </w:rPr>
        <w:t xml:space="preserve">Tato </w:t>
      </w:r>
      <w:r w:rsidR="00A16EAF" w:rsidRPr="008B5638">
        <w:rPr>
          <w:rFonts w:cs="Open Sans"/>
          <w:lang w:val="cs-CZ"/>
        </w:rPr>
        <w:t>Smlouva</w:t>
      </w:r>
      <w:r w:rsidRPr="008B5638">
        <w:rPr>
          <w:rFonts w:cs="Open Sans"/>
          <w:lang w:val="cs-CZ"/>
        </w:rPr>
        <w:t xml:space="preserve"> nabývá platnosti okamžikem jejího podpisu poslední ze Smluvních stran</w:t>
      </w:r>
      <w:r w:rsidR="00456B6E" w:rsidRPr="008B5638">
        <w:rPr>
          <w:rFonts w:cs="Open Sans"/>
          <w:lang w:val="cs-CZ"/>
        </w:rPr>
        <w:t xml:space="preserve">. </w:t>
      </w:r>
      <w:r w:rsidR="00397FA3" w:rsidRPr="004403F1">
        <w:rPr>
          <w:rFonts w:cs="Open Sans"/>
          <w:lang w:val="cs-CZ"/>
        </w:rPr>
        <w:t>HMP</w:t>
      </w:r>
      <w:r w:rsidR="00456B6E" w:rsidRPr="008B5638">
        <w:rPr>
          <w:rFonts w:cs="Open Sans"/>
          <w:lang w:val="cs-CZ"/>
        </w:rPr>
        <w:t xml:space="preserve"> </w:t>
      </w:r>
      <w:r w:rsidR="00945C4D">
        <w:rPr>
          <w:rFonts w:cs="Open Sans"/>
          <w:lang w:val="cs-CZ"/>
        </w:rPr>
        <w:t xml:space="preserve">zajistí splnění povinnosti vložení smlouvy do národního </w:t>
      </w:r>
      <w:proofErr w:type="spellStart"/>
      <w:r w:rsidR="00945C4D">
        <w:rPr>
          <w:rFonts w:cs="Open Sans"/>
          <w:lang w:val="cs-CZ"/>
        </w:rPr>
        <w:t>geoportálu</w:t>
      </w:r>
      <w:proofErr w:type="spellEnd"/>
      <w:r w:rsidR="00945C4D">
        <w:rPr>
          <w:rFonts w:cs="Open Sans"/>
          <w:lang w:val="cs-CZ"/>
        </w:rPr>
        <w:t xml:space="preserve"> územního plánování v souladu s příslušnými právními předpisy</w:t>
      </w:r>
      <w:r w:rsidR="00456B6E" w:rsidRPr="00785F66">
        <w:rPr>
          <w:lang w:val="cs-CZ"/>
        </w:rPr>
        <w:t>.</w:t>
      </w:r>
      <w:r w:rsidR="00456B6E" w:rsidRPr="008B5638">
        <w:rPr>
          <w:rFonts w:cs="Open Sans"/>
          <w:lang w:val="cs-CZ"/>
        </w:rPr>
        <w:t xml:space="preserve"> Smluvní strany souhlasí s tím, že tato Smlouva může být uveřejněna</w:t>
      </w:r>
      <w:r w:rsidRPr="008B5638">
        <w:rPr>
          <w:rFonts w:cs="Open Sans"/>
          <w:lang w:val="cs-CZ"/>
        </w:rPr>
        <w:t xml:space="preserve"> v </w:t>
      </w:r>
      <w:r w:rsidR="00915BBC" w:rsidRPr="008B5638">
        <w:rPr>
          <w:rFonts w:cs="Open Sans"/>
          <w:lang w:val="cs-CZ"/>
        </w:rPr>
        <w:t xml:space="preserve">registru </w:t>
      </w:r>
      <w:r w:rsidRPr="008B5638">
        <w:rPr>
          <w:rFonts w:cs="Open Sans"/>
          <w:lang w:val="cs-CZ"/>
        </w:rPr>
        <w:t>smluv ve smyslu zákona č. 340/</w:t>
      </w:r>
      <w:r w:rsidR="00744A33" w:rsidRPr="008B5638">
        <w:rPr>
          <w:lang w:val="cs-CZ"/>
        </w:rPr>
        <w:t xml:space="preserve"> 2015 </w:t>
      </w:r>
      <w:r w:rsidRPr="008B5638">
        <w:rPr>
          <w:rFonts w:cs="Open Sans"/>
          <w:lang w:val="cs-CZ"/>
        </w:rPr>
        <w:t>Sb.</w:t>
      </w:r>
      <w:r w:rsidR="00915BBC" w:rsidRPr="008B5638">
        <w:rPr>
          <w:rFonts w:cs="Open Sans"/>
          <w:lang w:val="cs-CZ"/>
        </w:rPr>
        <w:t>, o zvláštních podmínkách účinnosti některých smluv, uveřejňování těchto smluv a o registru smluv (zákon o registru smluv), ve znění pozdějších předpisů.</w:t>
      </w:r>
      <w:r w:rsidR="00744A33" w:rsidRPr="008B5638">
        <w:rPr>
          <w:rFonts w:cs="Open Sans"/>
          <w:lang w:val="cs-CZ"/>
        </w:rPr>
        <w:t xml:space="preserve"> </w:t>
      </w:r>
    </w:p>
    <w:p w14:paraId="4EE456F4" w14:textId="52FF1DFE" w:rsidR="00392D55" w:rsidRPr="006764C9" w:rsidRDefault="00307D20" w:rsidP="006764C9">
      <w:pPr>
        <w:pStyle w:val="Odstavecseseznamem"/>
        <w:widowControl/>
        <w:numPr>
          <w:ilvl w:val="1"/>
          <w:numId w:val="3"/>
        </w:numPr>
        <w:ind w:left="567" w:hanging="709"/>
        <w:jc w:val="both"/>
        <w:rPr>
          <w:rFonts w:cs="Open Sans"/>
          <w:lang w:val="cs-CZ"/>
        </w:rPr>
      </w:pPr>
      <w:r w:rsidRPr="00392D55">
        <w:rPr>
          <w:rFonts w:cs="Open Sans"/>
          <w:lang w:val="cs-CZ"/>
        </w:rPr>
        <w:t>V souladu s § 43 odst. 1 Zákona o HMP tímto HMP potvrzuje, že u</w:t>
      </w:r>
      <w:r w:rsidRPr="00392D55">
        <w:rPr>
          <w:lang w:val="cs-CZ"/>
        </w:rPr>
        <w:t xml:space="preserve">zavření této </w:t>
      </w:r>
      <w:r w:rsidR="00A16EAF" w:rsidRPr="00392D55">
        <w:rPr>
          <w:lang w:val="cs-CZ"/>
        </w:rPr>
        <w:t>S</w:t>
      </w:r>
      <w:r w:rsidR="007D3BF0" w:rsidRPr="00392D55">
        <w:rPr>
          <w:lang w:val="cs-CZ"/>
        </w:rPr>
        <w:t xml:space="preserve">mlouvy </w:t>
      </w:r>
      <w:r w:rsidR="007D3BF0" w:rsidRPr="00392D55">
        <w:rPr>
          <w:rFonts w:cs="Open Sans"/>
          <w:lang w:val="cs-CZ"/>
        </w:rPr>
        <w:t>schválilo</w:t>
      </w:r>
      <w:r w:rsidR="007D3BF0" w:rsidRPr="00392D55">
        <w:rPr>
          <w:lang w:val="cs-CZ"/>
        </w:rPr>
        <w:t xml:space="preserve"> </w:t>
      </w:r>
      <w:r w:rsidR="00456B6E" w:rsidRPr="00392D55">
        <w:rPr>
          <w:lang w:val="cs-CZ"/>
        </w:rPr>
        <w:t xml:space="preserve">v souladu s § 132 odst. </w:t>
      </w:r>
      <w:r w:rsidR="00A41C0F" w:rsidRPr="006764C9">
        <w:rPr>
          <w:lang w:val="cs-CZ"/>
        </w:rPr>
        <w:t xml:space="preserve">1 Stavebního zákona zastupitelstvo HMP na svém zasedání dne </w:t>
      </w:r>
      <w:r w:rsidR="00A41C0F" w:rsidRPr="006764C9">
        <w:rPr>
          <w:highlight w:val="yellow"/>
          <w:lang w:val="cs-CZ"/>
        </w:rPr>
        <w:t>[...]</w:t>
      </w:r>
      <w:r w:rsidR="00A41C0F" w:rsidRPr="006764C9">
        <w:rPr>
          <w:lang w:val="cs-CZ"/>
        </w:rPr>
        <w:t xml:space="preserve">, usnesením č. </w:t>
      </w:r>
      <w:r w:rsidR="00A41C0F" w:rsidRPr="006764C9">
        <w:rPr>
          <w:highlight w:val="yellow"/>
          <w:lang w:val="cs-CZ"/>
        </w:rPr>
        <w:t>[...]</w:t>
      </w:r>
      <w:r w:rsidR="00A41C0F" w:rsidRPr="006764C9">
        <w:rPr>
          <w:lang w:val="cs-CZ"/>
        </w:rPr>
        <w:t>.</w:t>
      </w:r>
      <w:r w:rsidR="00AB1617" w:rsidRPr="006764C9">
        <w:rPr>
          <w:lang w:val="cs-CZ"/>
        </w:rPr>
        <w:t xml:space="preserve"> MČ tímto potvrzuje, že uzavření této Smlouvy schválilo v souladu s § 132 odst. 1 Stavebního zákona </w:t>
      </w:r>
      <w:r w:rsidR="00B41892" w:rsidRPr="006764C9">
        <w:rPr>
          <w:lang w:val="cs-CZ"/>
        </w:rPr>
        <w:t xml:space="preserve">zastupitelstvo MČ na svém zasedání dne </w:t>
      </w:r>
      <w:bookmarkStart w:id="288" w:name="_Hlk89166600"/>
      <w:r w:rsidR="00B41892" w:rsidRPr="006764C9">
        <w:rPr>
          <w:highlight w:val="yellow"/>
          <w:lang w:val="cs-CZ"/>
        </w:rPr>
        <w:t>[...]</w:t>
      </w:r>
      <w:bookmarkEnd w:id="288"/>
      <w:r w:rsidR="00B41892" w:rsidRPr="006764C9">
        <w:rPr>
          <w:lang w:val="cs-CZ"/>
        </w:rPr>
        <w:t xml:space="preserve">, usnesením č. </w:t>
      </w:r>
      <w:r w:rsidR="00B41892" w:rsidRPr="006764C9">
        <w:rPr>
          <w:highlight w:val="yellow"/>
          <w:lang w:val="cs-CZ"/>
        </w:rPr>
        <w:t>[...]</w:t>
      </w:r>
      <w:r w:rsidR="00B41892" w:rsidRPr="006764C9">
        <w:rPr>
          <w:lang w:val="cs-CZ"/>
        </w:rPr>
        <w:t>.</w:t>
      </w:r>
    </w:p>
    <w:p w14:paraId="38B47B7E" w14:textId="77777777" w:rsidR="00392D55" w:rsidRDefault="003A07B3" w:rsidP="00392D55">
      <w:pPr>
        <w:pStyle w:val="Odstavecseseznamem"/>
        <w:widowControl/>
        <w:numPr>
          <w:ilvl w:val="1"/>
          <w:numId w:val="3"/>
        </w:numPr>
        <w:ind w:left="567" w:hanging="709"/>
        <w:jc w:val="both"/>
        <w:rPr>
          <w:rFonts w:cs="Open Sans"/>
          <w:lang w:val="cs-CZ"/>
        </w:rPr>
      </w:pPr>
      <w:r w:rsidRPr="00392D55">
        <w:rPr>
          <w:rFonts w:cs="Open Sans"/>
          <w:lang w:val="cs-CZ"/>
        </w:rPr>
        <w:t xml:space="preserve">Tato </w:t>
      </w:r>
      <w:r w:rsidR="00A16EAF" w:rsidRPr="00392D55">
        <w:rPr>
          <w:rFonts w:cs="Open Sans"/>
          <w:lang w:val="cs-CZ"/>
        </w:rPr>
        <w:t>Smlouva</w:t>
      </w:r>
      <w:r w:rsidRPr="00392D55">
        <w:rPr>
          <w:rFonts w:cs="Open Sans"/>
          <w:lang w:val="cs-CZ"/>
        </w:rPr>
        <w:t xml:space="preserve"> je sepsán</w:t>
      </w:r>
      <w:r w:rsidR="00E971D1" w:rsidRPr="00392D55">
        <w:rPr>
          <w:rFonts w:cs="Open Sans"/>
          <w:lang w:val="cs-CZ"/>
        </w:rPr>
        <w:t>a</w:t>
      </w:r>
      <w:r w:rsidRPr="00392D55">
        <w:rPr>
          <w:rFonts w:cs="Open Sans"/>
          <w:lang w:val="cs-CZ"/>
        </w:rPr>
        <w:t xml:space="preserve"> </w:t>
      </w:r>
      <w:r w:rsidR="000972C7" w:rsidRPr="00392D55">
        <w:rPr>
          <w:rFonts w:cs="Open Sans"/>
          <w:lang w:val="cs-CZ"/>
        </w:rPr>
        <w:t xml:space="preserve">ve </w:t>
      </w:r>
      <w:r w:rsidR="000972C7" w:rsidRPr="00392D55">
        <w:rPr>
          <w:highlight w:val="yellow"/>
          <w:lang w:val="cs-CZ"/>
        </w:rPr>
        <w:t>[...]</w:t>
      </w:r>
      <w:r w:rsidR="00D0583B" w:rsidRPr="00392D55">
        <w:rPr>
          <w:lang w:val="cs-CZ"/>
        </w:rPr>
        <w:t xml:space="preserve"> </w:t>
      </w:r>
      <w:r w:rsidRPr="00392D55">
        <w:rPr>
          <w:rFonts w:cs="Open Sans"/>
          <w:lang w:val="cs-CZ"/>
        </w:rPr>
        <w:t xml:space="preserve">vyhotoveních, z nichž každá ze Smluvních stran obdrží </w:t>
      </w:r>
      <w:r w:rsidR="00401CCE" w:rsidRPr="00392D55">
        <w:rPr>
          <w:highlight w:val="yellow"/>
          <w:lang w:val="cs-CZ"/>
        </w:rPr>
        <w:t>[...]</w:t>
      </w:r>
      <w:r w:rsidR="00077EC5" w:rsidRPr="00392D55">
        <w:rPr>
          <w:lang w:val="cs-CZ"/>
        </w:rPr>
        <w:t> </w:t>
      </w:r>
      <w:r w:rsidRPr="00392D55">
        <w:rPr>
          <w:rFonts w:cs="Open Sans"/>
          <w:lang w:val="cs-CZ"/>
        </w:rPr>
        <w:t>vyhotovení.</w:t>
      </w:r>
    </w:p>
    <w:p w14:paraId="41797164" w14:textId="77777777" w:rsidR="00392D55" w:rsidRDefault="003A07B3" w:rsidP="00392D55">
      <w:pPr>
        <w:pStyle w:val="Odstavecseseznamem"/>
        <w:widowControl/>
        <w:numPr>
          <w:ilvl w:val="1"/>
          <w:numId w:val="3"/>
        </w:numPr>
        <w:ind w:left="567" w:hanging="709"/>
        <w:jc w:val="both"/>
        <w:rPr>
          <w:rFonts w:cs="Open Sans"/>
          <w:lang w:val="cs-CZ"/>
        </w:rPr>
      </w:pPr>
      <w:r w:rsidRPr="00392D55">
        <w:rPr>
          <w:rFonts w:cs="Open Sans"/>
          <w:lang w:val="cs-CZ"/>
        </w:rPr>
        <w:t>Smluvní strany uzaví</w:t>
      </w:r>
      <w:r w:rsidR="00F24C1A" w:rsidRPr="00392D55">
        <w:rPr>
          <w:rFonts w:cs="Open Sans"/>
          <w:lang w:val="cs-CZ"/>
        </w:rPr>
        <w:t xml:space="preserve">rají tuto </w:t>
      </w:r>
      <w:r w:rsidR="00A16EAF" w:rsidRPr="00392D55">
        <w:rPr>
          <w:rFonts w:cs="Open Sans"/>
          <w:lang w:val="cs-CZ"/>
        </w:rPr>
        <w:t>S</w:t>
      </w:r>
      <w:r w:rsidR="00F24C1A" w:rsidRPr="00392D55">
        <w:rPr>
          <w:rFonts w:cs="Open Sans"/>
          <w:lang w:val="cs-CZ"/>
        </w:rPr>
        <w:t>mlouvu dobrovolně, dle jejich pravé, vážné a svobodné vůle.</w:t>
      </w:r>
      <w:bookmarkStart w:id="289" w:name="_Ref117754017"/>
    </w:p>
    <w:p w14:paraId="6D6E0610" w14:textId="1E3A6676" w:rsidR="003A07B3" w:rsidRPr="00392D55" w:rsidRDefault="000F2688" w:rsidP="00392D55">
      <w:pPr>
        <w:pStyle w:val="Odstavecseseznamem"/>
        <w:widowControl/>
        <w:numPr>
          <w:ilvl w:val="1"/>
          <w:numId w:val="3"/>
        </w:numPr>
        <w:ind w:left="567" w:hanging="709"/>
        <w:jc w:val="both"/>
        <w:rPr>
          <w:rFonts w:cs="Open Sans"/>
          <w:lang w:val="cs-CZ"/>
        </w:rPr>
      </w:pPr>
      <w:r w:rsidRPr="00392D55">
        <w:rPr>
          <w:rFonts w:cs="Open Sans"/>
          <w:lang w:val="cs-CZ"/>
        </w:rPr>
        <w:t xml:space="preserve">Nedílnou součástí </w:t>
      </w:r>
      <w:r w:rsidR="00762318" w:rsidRPr="00392D55">
        <w:rPr>
          <w:rFonts w:cs="Open Sans"/>
          <w:lang w:val="cs-CZ"/>
        </w:rPr>
        <w:t xml:space="preserve">této </w:t>
      </w:r>
      <w:r w:rsidR="00053AF5" w:rsidRPr="00392D55">
        <w:rPr>
          <w:rFonts w:cs="Open Sans"/>
          <w:lang w:val="cs-CZ"/>
        </w:rPr>
        <w:t>S</w:t>
      </w:r>
      <w:r w:rsidR="00762318" w:rsidRPr="00392D55">
        <w:rPr>
          <w:rFonts w:cs="Open Sans"/>
          <w:lang w:val="cs-CZ"/>
        </w:rPr>
        <w:t>mlouvy jsou následující přílohy:</w:t>
      </w:r>
      <w:bookmarkEnd w:id="289"/>
    </w:p>
    <w:p w14:paraId="5425029E" w14:textId="7F0114A7" w:rsidR="003A07B3" w:rsidRPr="004D45E3" w:rsidRDefault="00596AD3" w:rsidP="006764C9">
      <w:pPr>
        <w:pStyle w:val="Odstavecseseznamem"/>
        <w:keepNext/>
        <w:keepLines/>
        <w:widowControl/>
        <w:ind w:left="2832" w:hanging="1698"/>
        <w:jc w:val="both"/>
        <w:rPr>
          <w:highlight w:val="yellow"/>
          <w:lang w:val="cs-CZ"/>
        </w:rPr>
      </w:pPr>
      <w:r w:rsidRPr="008B5638">
        <w:rPr>
          <w:lang w:val="cs-CZ"/>
        </w:rPr>
        <w:t>Příloha č.</w:t>
      </w:r>
      <w:r w:rsidR="00EF08F2" w:rsidRPr="008B5638">
        <w:rPr>
          <w:lang w:val="cs-CZ"/>
        </w:rPr>
        <w:t xml:space="preserve"> </w:t>
      </w:r>
      <w:r w:rsidR="00077EC5" w:rsidRPr="008B5638">
        <w:rPr>
          <w:lang w:val="cs-CZ"/>
        </w:rPr>
        <w:t>1</w:t>
      </w:r>
      <w:r w:rsidR="00EF08F2" w:rsidRPr="008B5638">
        <w:rPr>
          <w:lang w:val="cs-CZ"/>
        </w:rPr>
        <w:t>:</w:t>
      </w:r>
      <w:r w:rsidR="00EF08F2" w:rsidRPr="008B5638">
        <w:rPr>
          <w:lang w:val="cs-CZ"/>
        </w:rPr>
        <w:tab/>
      </w:r>
      <w:r w:rsidR="004516D2" w:rsidRPr="008B5638">
        <w:rPr>
          <w:lang w:val="cs-CZ"/>
        </w:rPr>
        <w:t>Mapový zákres</w:t>
      </w:r>
      <w:r w:rsidR="002A0367" w:rsidRPr="008B5638">
        <w:rPr>
          <w:lang w:val="cs-CZ"/>
        </w:rPr>
        <w:t xml:space="preserve"> Investičního záměru</w:t>
      </w:r>
      <w:r w:rsidR="001D33E9" w:rsidRPr="008B5638">
        <w:rPr>
          <w:lang w:val="cs-CZ"/>
        </w:rPr>
        <w:t xml:space="preserve"> do katastrální mapy</w:t>
      </w:r>
      <w:r w:rsidR="00FE58C7" w:rsidRPr="008B5638">
        <w:rPr>
          <w:lang w:val="cs-CZ"/>
        </w:rPr>
        <w:t>,</w:t>
      </w:r>
      <w:r w:rsidR="00967F24">
        <w:rPr>
          <w:lang w:val="cs-CZ"/>
        </w:rPr>
        <w:t xml:space="preserve"> Pozemků</w:t>
      </w:r>
      <w:r w:rsidR="001F4F43">
        <w:rPr>
          <w:lang w:val="cs-CZ"/>
        </w:rPr>
        <w:t xml:space="preserve"> záměru</w:t>
      </w:r>
      <w:r w:rsidR="00967F24">
        <w:rPr>
          <w:lang w:val="cs-CZ"/>
        </w:rPr>
        <w:t xml:space="preserve"> </w:t>
      </w:r>
      <w:r w:rsidR="001F4F43">
        <w:rPr>
          <w:lang w:val="cs-CZ"/>
        </w:rPr>
        <w:t>a</w:t>
      </w:r>
      <w:r w:rsidR="00967F24">
        <w:rPr>
          <w:lang w:val="cs-CZ"/>
        </w:rPr>
        <w:t xml:space="preserve"> </w:t>
      </w:r>
      <w:r w:rsidR="009840F7">
        <w:rPr>
          <w:lang w:val="cs-CZ"/>
        </w:rPr>
        <w:t>Ř</w:t>
      </w:r>
      <w:r w:rsidR="00967F24">
        <w:rPr>
          <w:lang w:val="cs-CZ"/>
        </w:rPr>
        <w:t>ešeného území</w:t>
      </w:r>
    </w:p>
    <w:p w14:paraId="230E39CA" w14:textId="785767F8" w:rsidR="000B43D5" w:rsidRPr="006764C9" w:rsidRDefault="000B43D5" w:rsidP="006764C9">
      <w:pPr>
        <w:pStyle w:val="Odstavecseseznamem"/>
        <w:widowControl/>
        <w:ind w:left="1134"/>
        <w:jc w:val="both"/>
        <w:rPr>
          <w:rFonts w:ascii="Calibri" w:hAnsi="Calibri"/>
          <w:lang w:val="cs-CZ"/>
        </w:rPr>
      </w:pPr>
      <w:r w:rsidRPr="008B5638">
        <w:rPr>
          <w:lang w:val="cs-CZ"/>
        </w:rPr>
        <w:t xml:space="preserve">Příloha č. </w:t>
      </w:r>
      <w:r w:rsidR="00077EC5">
        <w:rPr>
          <w:lang w:val="cs-CZ"/>
        </w:rPr>
        <w:t>2</w:t>
      </w:r>
      <w:r w:rsidR="006F4697">
        <w:rPr>
          <w:lang w:val="cs-CZ"/>
        </w:rPr>
        <w:t>:</w:t>
      </w:r>
      <w:r w:rsidR="006F4697">
        <w:rPr>
          <w:lang w:val="cs-CZ"/>
        </w:rPr>
        <w:tab/>
        <w:t>Studie</w:t>
      </w:r>
      <w:r w:rsidR="00393187">
        <w:rPr>
          <w:lang w:val="cs-CZ"/>
        </w:rPr>
        <w:t xml:space="preserve"> </w:t>
      </w:r>
      <w:r w:rsidR="007C7A6F">
        <w:rPr>
          <w:lang w:val="cs-CZ"/>
        </w:rPr>
        <w:t>Investičního záměru</w:t>
      </w:r>
      <w:r w:rsidR="002010FE">
        <w:rPr>
          <w:lang w:val="cs-CZ"/>
        </w:rPr>
        <w:t xml:space="preserve"> </w:t>
      </w:r>
      <w:r w:rsidR="002010FE" w:rsidRPr="008B5638">
        <w:rPr>
          <w:highlight w:val="yellow"/>
          <w:lang w:val="cs-CZ"/>
        </w:rPr>
        <w:t>[</w:t>
      </w:r>
      <w:r w:rsidR="002010FE">
        <w:rPr>
          <w:highlight w:val="yellow"/>
          <w:lang w:val="cs-CZ"/>
        </w:rPr>
        <w:t>Ponechte jen, pokud bude Studie přílohou</w:t>
      </w:r>
      <w:r w:rsidR="002010FE" w:rsidRPr="008B5638">
        <w:rPr>
          <w:highlight w:val="yellow"/>
          <w:lang w:val="cs-CZ"/>
        </w:rPr>
        <w:t>]</w:t>
      </w:r>
    </w:p>
    <w:p w14:paraId="665C3B9F" w14:textId="58CE5E9D" w:rsidR="007C7A6F" w:rsidRDefault="008A2BD9" w:rsidP="00E913F6">
      <w:pPr>
        <w:pStyle w:val="Odstavecseseznamem"/>
        <w:widowControl/>
        <w:ind w:left="1134"/>
        <w:jc w:val="both"/>
        <w:rPr>
          <w:lang w:val="cs-CZ"/>
        </w:rPr>
      </w:pPr>
      <w:r w:rsidRPr="006764C9">
        <w:rPr>
          <w:lang w:val="cs-CZ"/>
        </w:rPr>
        <w:t xml:space="preserve">Příloha č. </w:t>
      </w:r>
      <w:r w:rsidR="00077EC5">
        <w:rPr>
          <w:lang w:val="cs-CZ"/>
        </w:rPr>
        <w:t>3</w:t>
      </w:r>
      <w:r w:rsidR="00692829">
        <w:rPr>
          <w:lang w:val="cs-CZ"/>
        </w:rPr>
        <w:t>:</w:t>
      </w:r>
      <w:r w:rsidR="00692829">
        <w:rPr>
          <w:lang w:val="cs-CZ"/>
        </w:rPr>
        <w:tab/>
      </w:r>
      <w:r w:rsidR="00534CF8">
        <w:rPr>
          <w:lang w:val="cs-CZ"/>
        </w:rPr>
        <w:t>Regulační výkres</w:t>
      </w:r>
      <w:r w:rsidR="006662CC">
        <w:rPr>
          <w:lang w:val="cs-CZ"/>
        </w:rPr>
        <w:t xml:space="preserve"> </w:t>
      </w:r>
    </w:p>
    <w:p w14:paraId="068A455D" w14:textId="1DA6E6FD" w:rsidR="000B43D5" w:rsidRPr="008B5638" w:rsidRDefault="00567952" w:rsidP="004D45E3">
      <w:pPr>
        <w:pStyle w:val="Odstavecseseznamem"/>
        <w:widowControl/>
        <w:ind w:left="2835" w:hanging="1701"/>
        <w:jc w:val="both"/>
        <w:rPr>
          <w:lang w:val="cs-CZ"/>
        </w:rPr>
      </w:pPr>
      <w:r>
        <w:rPr>
          <w:lang w:val="cs-CZ"/>
        </w:rPr>
        <w:t xml:space="preserve">Příloha č. </w:t>
      </w:r>
      <w:r>
        <w:rPr>
          <w:rFonts w:cs="Open Sans"/>
          <w:lang w:val="cs-CZ"/>
        </w:rPr>
        <w:t>4</w:t>
      </w:r>
      <w:r w:rsidR="000B43D5" w:rsidRPr="008B5638">
        <w:rPr>
          <w:lang w:val="cs-CZ"/>
        </w:rPr>
        <w:t>:</w:t>
      </w:r>
      <w:r w:rsidR="000B43D5" w:rsidRPr="008B5638">
        <w:rPr>
          <w:lang w:val="cs-CZ"/>
        </w:rPr>
        <w:tab/>
        <w:t>Vyčíslení celkové výše Plnění Investora</w:t>
      </w:r>
      <w:r w:rsidR="006764C9">
        <w:rPr>
          <w:lang w:val="cs-CZ"/>
        </w:rPr>
        <w:t xml:space="preserve"> </w:t>
      </w:r>
      <w:r w:rsidR="005C7642">
        <w:rPr>
          <w:lang w:val="cs-CZ"/>
        </w:rPr>
        <w:t>(Podrobné vyčíslení Referenční hodnoty Nefinančního plnění)</w:t>
      </w:r>
    </w:p>
    <w:p w14:paraId="1EF71F1D" w14:textId="77777777" w:rsidR="006D562B" w:rsidRDefault="00C83D76" w:rsidP="00E913F6">
      <w:pPr>
        <w:pStyle w:val="Odstavecseseznamem"/>
        <w:widowControl/>
        <w:ind w:left="2835" w:hanging="1701"/>
        <w:jc w:val="both"/>
        <w:rPr>
          <w:lang w:val="cs-CZ"/>
        </w:rPr>
      </w:pPr>
      <w:r w:rsidRPr="00194DAA">
        <w:rPr>
          <w:lang w:val="cs-CZ"/>
        </w:rPr>
        <w:t xml:space="preserve">Příloha č. </w:t>
      </w:r>
      <w:r>
        <w:rPr>
          <w:lang w:val="cs-CZ"/>
        </w:rPr>
        <w:t>5:</w:t>
      </w:r>
      <w:r>
        <w:rPr>
          <w:lang w:val="cs-CZ"/>
        </w:rPr>
        <w:tab/>
      </w:r>
      <w:r w:rsidR="006D562B">
        <w:rPr>
          <w:lang w:val="cs-CZ"/>
        </w:rPr>
        <w:t>Zákres Nefinančního plnění</w:t>
      </w:r>
    </w:p>
    <w:p w14:paraId="4262CEE3" w14:textId="6340214F" w:rsidR="006D562B" w:rsidRDefault="006D562B" w:rsidP="00E913F6">
      <w:pPr>
        <w:pStyle w:val="Odstavecseseznamem"/>
        <w:widowControl/>
        <w:ind w:left="2835" w:hanging="1701"/>
        <w:jc w:val="both"/>
        <w:rPr>
          <w:lang w:val="cs-CZ"/>
        </w:rPr>
      </w:pPr>
      <w:r>
        <w:rPr>
          <w:highlight w:val="yellow"/>
          <w:lang w:val="cs-CZ"/>
        </w:rPr>
        <w:t>Příloha č. 6</w:t>
      </w:r>
      <w:r w:rsidRPr="008B5638">
        <w:rPr>
          <w:highlight w:val="yellow"/>
          <w:lang w:val="cs-CZ"/>
        </w:rPr>
        <w:t>:</w:t>
      </w:r>
      <w:r w:rsidRPr="008B5638">
        <w:rPr>
          <w:highlight w:val="yellow"/>
          <w:lang w:val="cs-CZ"/>
        </w:rPr>
        <w:tab/>
      </w:r>
      <w:r>
        <w:rPr>
          <w:lang w:val="cs-CZ"/>
        </w:rPr>
        <w:t>Parametry Nefinančního plnění</w:t>
      </w:r>
    </w:p>
    <w:p w14:paraId="6047055E" w14:textId="092537CE" w:rsidR="00C83D76" w:rsidRDefault="006D562B" w:rsidP="00E913F6">
      <w:pPr>
        <w:pStyle w:val="Odstavecseseznamem"/>
        <w:widowControl/>
        <w:ind w:left="2835" w:hanging="1701"/>
        <w:jc w:val="both"/>
        <w:rPr>
          <w:lang w:val="cs-CZ"/>
        </w:rPr>
      </w:pPr>
      <w:r>
        <w:rPr>
          <w:highlight w:val="yellow"/>
          <w:lang w:val="cs-CZ"/>
        </w:rPr>
        <w:t>Příloha č. 7</w:t>
      </w:r>
      <w:r w:rsidRPr="008B5638">
        <w:rPr>
          <w:highlight w:val="yellow"/>
          <w:lang w:val="cs-CZ"/>
        </w:rPr>
        <w:t>:</w:t>
      </w:r>
      <w:r w:rsidRPr="008B5638">
        <w:rPr>
          <w:highlight w:val="yellow"/>
          <w:lang w:val="cs-CZ"/>
        </w:rPr>
        <w:tab/>
      </w:r>
      <w:r w:rsidR="00C83D76">
        <w:rPr>
          <w:lang w:val="cs-CZ"/>
        </w:rPr>
        <w:t>Vzor Smlouvy o postoupení</w:t>
      </w:r>
    </w:p>
    <w:p w14:paraId="081AB6C3" w14:textId="1D52A62E" w:rsidR="008A2BD9" w:rsidRPr="008B5638" w:rsidRDefault="006B3979" w:rsidP="004D45E3">
      <w:pPr>
        <w:pStyle w:val="Odstavecseseznamem"/>
        <w:widowControl/>
        <w:ind w:left="2835" w:hanging="1701"/>
        <w:jc w:val="both"/>
        <w:rPr>
          <w:lang w:val="cs-CZ"/>
        </w:rPr>
      </w:pPr>
      <w:r>
        <w:rPr>
          <w:highlight w:val="yellow"/>
          <w:lang w:val="cs-CZ"/>
        </w:rPr>
        <w:t xml:space="preserve">Příloha č. </w:t>
      </w:r>
      <w:r w:rsidR="006D562B">
        <w:rPr>
          <w:highlight w:val="yellow"/>
          <w:lang w:val="cs-CZ"/>
        </w:rPr>
        <w:t>8</w:t>
      </w:r>
      <w:r w:rsidR="008A2BD9" w:rsidRPr="008B5638">
        <w:rPr>
          <w:highlight w:val="yellow"/>
          <w:lang w:val="cs-CZ"/>
        </w:rPr>
        <w:t>:</w:t>
      </w:r>
      <w:r w:rsidR="008A2BD9" w:rsidRPr="008B5638">
        <w:rPr>
          <w:highlight w:val="yellow"/>
          <w:lang w:val="cs-CZ"/>
        </w:rPr>
        <w:tab/>
        <w:t>Přehled Základních parametrů, jejich</w:t>
      </w:r>
      <w:r w:rsidR="009242FD">
        <w:rPr>
          <w:highlight w:val="yellow"/>
          <w:lang w:val="cs-CZ"/>
        </w:rPr>
        <w:t>ž</w:t>
      </w:r>
      <w:r w:rsidR="008A2BD9" w:rsidRPr="008B5638">
        <w:rPr>
          <w:highlight w:val="yellow"/>
          <w:lang w:val="cs-CZ"/>
        </w:rPr>
        <w:t xml:space="preserve"> porušení podléhá smluvní sankci</w:t>
      </w:r>
      <w:r w:rsidR="008A2BD9" w:rsidRPr="008B5638">
        <w:rPr>
          <w:lang w:val="cs-CZ"/>
        </w:rPr>
        <w:t xml:space="preserve"> </w:t>
      </w:r>
    </w:p>
    <w:p w14:paraId="44CDC371" w14:textId="70EB05AC" w:rsidR="003A07B3" w:rsidRPr="008B5638" w:rsidRDefault="002E4DE6" w:rsidP="004D45E3">
      <w:pPr>
        <w:widowControl/>
        <w:ind w:left="708" w:firstLine="426"/>
        <w:jc w:val="both"/>
        <w:rPr>
          <w:lang w:val="cs-CZ"/>
        </w:rPr>
      </w:pPr>
      <w:r w:rsidRPr="008B5638">
        <w:rPr>
          <w:highlight w:val="yellow"/>
          <w:lang w:val="cs-CZ"/>
        </w:rPr>
        <w:t>[</w:t>
      </w:r>
      <w:r w:rsidR="006024AB" w:rsidRPr="008B5638">
        <w:rPr>
          <w:highlight w:val="yellow"/>
          <w:lang w:val="cs-CZ"/>
        </w:rPr>
        <w:t>Další přílohy</w:t>
      </w:r>
      <w:r w:rsidR="00ED0329" w:rsidRPr="008B5638">
        <w:rPr>
          <w:i/>
          <w:iCs/>
          <w:highlight w:val="yellow"/>
          <w:lang w:val="cs-CZ"/>
        </w:rPr>
        <w:t>:</w:t>
      </w:r>
      <w:r w:rsidR="00ED0329" w:rsidRPr="008B5638">
        <w:rPr>
          <w:i/>
          <w:iCs/>
          <w:highlight w:val="yellow"/>
          <w:lang w:val="cs-CZ"/>
        </w:rPr>
        <w:tab/>
      </w:r>
      <w:r w:rsidR="006024AB" w:rsidRPr="008B5638">
        <w:rPr>
          <w:i/>
          <w:iCs/>
          <w:highlight w:val="yellow"/>
          <w:lang w:val="cs-CZ"/>
        </w:rPr>
        <w:t>D</w:t>
      </w:r>
      <w:r w:rsidR="00077EC5" w:rsidRPr="008B5638">
        <w:rPr>
          <w:i/>
          <w:iCs/>
          <w:highlight w:val="yellow"/>
          <w:lang w:val="cs-CZ"/>
        </w:rPr>
        <w:t>le sjednaného obsahu Smlouvy</w:t>
      </w:r>
      <w:r w:rsidR="00077EC5" w:rsidRPr="008B5638">
        <w:rPr>
          <w:highlight w:val="yellow"/>
          <w:lang w:val="cs-CZ"/>
        </w:rPr>
        <w:t>]</w:t>
      </w:r>
    </w:p>
    <w:p w14:paraId="24CFA0F1" w14:textId="77777777" w:rsidR="006E0B88" w:rsidRPr="008B5638" w:rsidRDefault="006E0B88" w:rsidP="003D742A">
      <w:pPr>
        <w:widowControl/>
        <w:spacing w:before="0" w:line="276" w:lineRule="auto"/>
        <w:jc w:val="both"/>
        <w:rPr>
          <w:rFonts w:cs="Open Sans"/>
          <w:lang w:val="cs-CZ"/>
        </w:rPr>
      </w:pPr>
    </w:p>
    <w:tbl>
      <w:tblPr>
        <w:tblW w:w="0" w:type="auto"/>
        <w:tblInd w:w="-108" w:type="dxa"/>
        <w:tblLook w:val="0000" w:firstRow="0" w:lastRow="0" w:firstColumn="0" w:lastColumn="0" w:noHBand="0" w:noVBand="0"/>
      </w:tblPr>
      <w:tblGrid>
        <w:gridCol w:w="4678"/>
        <w:gridCol w:w="4677"/>
        <w:gridCol w:w="299"/>
      </w:tblGrid>
      <w:tr w:rsidR="00E971D1" w:rsidRPr="002F2A76" w14:paraId="66622D9D" w14:textId="77777777">
        <w:trPr>
          <w:gridAfter w:val="1"/>
          <w:wAfter w:w="324" w:type="dxa"/>
        </w:trPr>
        <w:tc>
          <w:tcPr>
            <w:tcW w:w="4773" w:type="dxa"/>
            <w:tcBorders>
              <w:top w:val="nil"/>
              <w:left w:val="nil"/>
              <w:bottom w:val="nil"/>
              <w:right w:val="nil"/>
            </w:tcBorders>
            <w:tcMar>
              <w:top w:w="0" w:type="dxa"/>
              <w:left w:w="108" w:type="dxa"/>
              <w:bottom w:w="0" w:type="dxa"/>
              <w:right w:w="108" w:type="dxa"/>
            </w:tcMar>
          </w:tcPr>
          <w:p w14:paraId="4C5DFDB0" w14:textId="77777777" w:rsidR="003A07B3" w:rsidRPr="008B5638" w:rsidRDefault="006E0B88" w:rsidP="006764C9">
            <w:pPr>
              <w:widowControl/>
              <w:spacing w:before="0" w:line="276" w:lineRule="auto"/>
              <w:jc w:val="both"/>
              <w:rPr>
                <w:rFonts w:cs="Open Sans"/>
                <w:lang w:val="cs-CZ"/>
              </w:rPr>
            </w:pPr>
            <w:r w:rsidRPr="008B5638">
              <w:rPr>
                <w:rFonts w:cs="Open Sans"/>
                <w:lang w:val="cs-CZ"/>
              </w:rPr>
              <w:t xml:space="preserve">V </w:t>
            </w:r>
            <w:r w:rsidR="00B41892" w:rsidRPr="008B5638">
              <w:rPr>
                <w:highlight w:val="yellow"/>
                <w:lang w:val="cs-CZ"/>
              </w:rPr>
              <w:t>[...]</w:t>
            </w:r>
            <w:r w:rsidR="00B41892" w:rsidRPr="008B5638">
              <w:rPr>
                <w:rFonts w:cs="Open Sans"/>
                <w:lang w:val="cs-CZ"/>
              </w:rPr>
              <w:t xml:space="preserve"> dne </w:t>
            </w:r>
            <w:r w:rsidR="00B41892" w:rsidRPr="008B5638">
              <w:rPr>
                <w:highlight w:val="yellow"/>
                <w:lang w:val="cs-CZ"/>
              </w:rPr>
              <w:t>[...]</w:t>
            </w:r>
          </w:p>
          <w:p w14:paraId="4CDA355C" w14:textId="77777777" w:rsidR="003A07B3" w:rsidRPr="008B5638" w:rsidRDefault="003A07B3" w:rsidP="006764C9">
            <w:pPr>
              <w:widowControl/>
              <w:spacing w:before="0" w:line="276" w:lineRule="auto"/>
              <w:jc w:val="both"/>
              <w:rPr>
                <w:rFonts w:cs="Open Sans"/>
                <w:lang w:val="cs-CZ"/>
              </w:rPr>
            </w:pPr>
          </w:p>
          <w:p w14:paraId="6A3DDDE4" w14:textId="77777777" w:rsidR="003A07B3" w:rsidRPr="008B5638" w:rsidRDefault="003A07B3" w:rsidP="006764C9">
            <w:pPr>
              <w:widowControl/>
              <w:spacing w:before="0" w:line="276" w:lineRule="auto"/>
              <w:jc w:val="both"/>
              <w:rPr>
                <w:rFonts w:cs="Open Sans"/>
                <w:lang w:val="cs-CZ"/>
              </w:rPr>
            </w:pPr>
            <w:r w:rsidRPr="008B5638">
              <w:rPr>
                <w:rFonts w:cs="Open Sans"/>
                <w:lang w:val="cs-CZ"/>
              </w:rPr>
              <w:t>_____________________________________</w:t>
            </w:r>
          </w:p>
          <w:p w14:paraId="62765B01" w14:textId="77777777" w:rsidR="00E971D1" w:rsidRPr="008B5638" w:rsidRDefault="003A07B3" w:rsidP="006764C9">
            <w:pPr>
              <w:widowControl/>
              <w:spacing w:before="0" w:line="276" w:lineRule="auto"/>
              <w:jc w:val="both"/>
              <w:rPr>
                <w:rFonts w:cs="Open Sans"/>
                <w:b/>
                <w:szCs w:val="24"/>
                <w:lang w:val="cs-CZ"/>
              </w:rPr>
            </w:pPr>
            <w:r w:rsidRPr="008B5638">
              <w:rPr>
                <w:rFonts w:cs="Open Sans"/>
                <w:b/>
                <w:szCs w:val="24"/>
                <w:lang w:val="cs-CZ"/>
              </w:rPr>
              <w:t xml:space="preserve">Městská část </w:t>
            </w:r>
            <w:r w:rsidR="00B41892" w:rsidRPr="008B5638">
              <w:rPr>
                <w:b/>
                <w:highlight w:val="yellow"/>
                <w:lang w:val="cs-CZ"/>
              </w:rPr>
              <w:t>[...]</w:t>
            </w:r>
          </w:p>
          <w:p w14:paraId="718E13C5" w14:textId="77777777" w:rsidR="00E971D1" w:rsidRPr="008B5638" w:rsidRDefault="00E971D1" w:rsidP="006764C9">
            <w:pPr>
              <w:widowControl/>
              <w:spacing w:before="0" w:line="276" w:lineRule="auto"/>
              <w:jc w:val="both"/>
              <w:rPr>
                <w:rFonts w:cs="Open Sans"/>
                <w:szCs w:val="24"/>
                <w:lang w:val="cs-CZ"/>
              </w:rPr>
            </w:pPr>
            <w:r w:rsidRPr="008B5638">
              <w:rPr>
                <w:highlight w:val="yellow"/>
                <w:lang w:val="cs-CZ"/>
              </w:rPr>
              <w:t>[...]</w:t>
            </w:r>
            <w:r w:rsidR="003A07B3" w:rsidRPr="008B5638">
              <w:rPr>
                <w:rFonts w:cs="Open Sans"/>
                <w:szCs w:val="24"/>
                <w:lang w:val="cs-CZ"/>
              </w:rPr>
              <w:t xml:space="preserve">, </w:t>
            </w:r>
            <w:r w:rsidRPr="008B5638">
              <w:rPr>
                <w:rFonts w:cs="Open Sans"/>
                <w:szCs w:val="24"/>
                <w:lang w:val="cs-CZ"/>
              </w:rPr>
              <w:t xml:space="preserve">starosta </w:t>
            </w:r>
          </w:p>
        </w:tc>
        <w:tc>
          <w:tcPr>
            <w:tcW w:w="4773" w:type="dxa"/>
            <w:tcBorders>
              <w:top w:val="nil"/>
              <w:left w:val="nil"/>
              <w:bottom w:val="nil"/>
              <w:right w:val="nil"/>
            </w:tcBorders>
            <w:tcMar>
              <w:top w:w="0" w:type="dxa"/>
              <w:left w:w="108" w:type="dxa"/>
              <w:bottom w:w="0" w:type="dxa"/>
              <w:right w:w="108" w:type="dxa"/>
            </w:tcMar>
          </w:tcPr>
          <w:p w14:paraId="7472BB2F" w14:textId="19E3789A" w:rsidR="00EF553D" w:rsidRPr="008B5638" w:rsidRDefault="00EF553D" w:rsidP="006764C9">
            <w:pPr>
              <w:widowControl/>
              <w:spacing w:before="0" w:line="276" w:lineRule="auto"/>
              <w:jc w:val="both"/>
              <w:rPr>
                <w:rFonts w:cs="Open Sans"/>
                <w:lang w:val="cs-CZ"/>
              </w:rPr>
            </w:pPr>
            <w:r w:rsidRPr="008B5638">
              <w:rPr>
                <w:rFonts w:cs="Open Sans"/>
                <w:lang w:val="cs-CZ"/>
              </w:rPr>
              <w:t xml:space="preserve">V </w:t>
            </w:r>
            <w:r w:rsidR="0029503E" w:rsidRPr="008B5638">
              <w:rPr>
                <w:highlight w:val="yellow"/>
                <w:lang w:val="cs-CZ"/>
              </w:rPr>
              <w:t>[...]</w:t>
            </w:r>
            <w:r w:rsidR="0029503E">
              <w:rPr>
                <w:lang w:val="cs-CZ"/>
              </w:rPr>
              <w:t xml:space="preserve"> </w:t>
            </w:r>
            <w:r w:rsidRPr="008B5638">
              <w:rPr>
                <w:rFonts w:cs="Open Sans"/>
                <w:lang w:val="cs-CZ"/>
              </w:rPr>
              <w:t xml:space="preserve">dne </w:t>
            </w:r>
            <w:r w:rsidR="0029503E" w:rsidRPr="008B5638">
              <w:rPr>
                <w:highlight w:val="yellow"/>
                <w:lang w:val="cs-CZ"/>
              </w:rPr>
              <w:t>[...]</w:t>
            </w:r>
          </w:p>
          <w:p w14:paraId="7083F973" w14:textId="77777777" w:rsidR="00EF553D" w:rsidRPr="008B5638" w:rsidRDefault="00EF553D" w:rsidP="006764C9">
            <w:pPr>
              <w:widowControl/>
              <w:spacing w:before="0" w:line="276" w:lineRule="auto"/>
              <w:jc w:val="both"/>
              <w:rPr>
                <w:rFonts w:cs="Open Sans"/>
                <w:lang w:val="cs-CZ"/>
              </w:rPr>
            </w:pPr>
          </w:p>
          <w:p w14:paraId="1205A8E4" w14:textId="77777777" w:rsidR="00EF553D" w:rsidRPr="008B5638" w:rsidRDefault="00EF553D" w:rsidP="006764C9">
            <w:pPr>
              <w:widowControl/>
              <w:spacing w:before="0" w:line="276" w:lineRule="auto"/>
              <w:jc w:val="both"/>
              <w:rPr>
                <w:rFonts w:cs="Open Sans"/>
                <w:lang w:val="cs-CZ"/>
              </w:rPr>
            </w:pPr>
            <w:r w:rsidRPr="008B5638">
              <w:rPr>
                <w:rFonts w:cs="Open Sans"/>
                <w:lang w:val="cs-CZ"/>
              </w:rPr>
              <w:t>_____________________________________</w:t>
            </w:r>
          </w:p>
          <w:p w14:paraId="55BDF1DE" w14:textId="77777777" w:rsidR="00E971D1" w:rsidRDefault="003A07B3" w:rsidP="00DA4862">
            <w:pPr>
              <w:widowControl/>
              <w:spacing w:before="0" w:line="276" w:lineRule="auto"/>
              <w:jc w:val="both"/>
              <w:rPr>
                <w:rFonts w:cs="Open Sans"/>
                <w:b/>
                <w:szCs w:val="24"/>
                <w:lang w:val="cs-CZ"/>
              </w:rPr>
            </w:pPr>
            <w:r>
              <w:rPr>
                <w:rFonts w:cs="Open Sans"/>
                <w:b/>
                <w:szCs w:val="24"/>
                <w:lang w:val="cs-CZ"/>
              </w:rPr>
              <w:t>Hlavní město Praha</w:t>
            </w:r>
          </w:p>
          <w:p w14:paraId="0C52FA8A" w14:textId="25633CEF" w:rsidR="00E971D1" w:rsidRPr="008B5638" w:rsidRDefault="00E971D1" w:rsidP="006764C9">
            <w:pPr>
              <w:widowControl/>
              <w:spacing w:before="0" w:line="276" w:lineRule="auto"/>
              <w:jc w:val="both"/>
              <w:rPr>
                <w:rFonts w:cs="Open Sans"/>
                <w:szCs w:val="24"/>
                <w:lang w:val="cs-CZ"/>
              </w:rPr>
            </w:pPr>
            <w:r>
              <w:rPr>
                <w:highlight w:val="yellow"/>
                <w:lang w:val="cs-CZ"/>
              </w:rPr>
              <w:t>[...]</w:t>
            </w:r>
            <w:r w:rsidR="003A07B3">
              <w:rPr>
                <w:rFonts w:cs="Open Sans"/>
                <w:szCs w:val="24"/>
                <w:lang w:val="cs-CZ"/>
              </w:rPr>
              <w:t xml:space="preserve">, </w:t>
            </w:r>
            <w:r>
              <w:rPr>
                <w:rFonts w:cs="Open Sans"/>
                <w:szCs w:val="24"/>
                <w:lang w:val="cs-CZ"/>
              </w:rPr>
              <w:t xml:space="preserve">primátor </w:t>
            </w:r>
          </w:p>
        </w:tc>
      </w:tr>
      <w:tr w:rsidR="003D742A" w:rsidRPr="008B5638" w14:paraId="1D96E6C1" w14:textId="6C237B4F" w:rsidTr="006764C9">
        <w:tc>
          <w:tcPr>
            <w:tcW w:w="4773" w:type="dxa"/>
            <w:tcBorders>
              <w:top w:val="nil"/>
              <w:left w:val="nil"/>
              <w:bottom w:val="nil"/>
              <w:right w:val="nil"/>
            </w:tcBorders>
            <w:tcMar>
              <w:top w:w="0" w:type="dxa"/>
              <w:left w:w="108" w:type="dxa"/>
              <w:bottom w:w="0" w:type="dxa"/>
              <w:right w:w="108" w:type="dxa"/>
            </w:tcMar>
          </w:tcPr>
          <w:p w14:paraId="2E94B565" w14:textId="77777777" w:rsidR="003A07B3" w:rsidRDefault="003A07B3" w:rsidP="00DA4862">
            <w:pPr>
              <w:widowControl/>
              <w:spacing w:before="0" w:line="276" w:lineRule="auto"/>
              <w:jc w:val="both"/>
              <w:rPr>
                <w:rFonts w:cs="Open Sans"/>
                <w:lang w:val="cs-CZ"/>
              </w:rPr>
            </w:pPr>
          </w:p>
          <w:p w14:paraId="19FFB30B" w14:textId="77777777" w:rsidR="006E0B88" w:rsidRDefault="006E0B88" w:rsidP="00DA4862">
            <w:pPr>
              <w:widowControl/>
              <w:spacing w:before="0" w:line="276" w:lineRule="auto"/>
              <w:jc w:val="both"/>
              <w:rPr>
                <w:rFonts w:cs="Open Sans"/>
                <w:lang w:val="cs-CZ"/>
              </w:rPr>
            </w:pPr>
          </w:p>
          <w:p w14:paraId="4AC42395" w14:textId="13359840" w:rsidR="009E6C36" w:rsidRPr="009E6C36" w:rsidRDefault="009E6C36" w:rsidP="006764C9">
            <w:pPr>
              <w:widowControl/>
              <w:spacing w:before="0" w:line="276" w:lineRule="auto"/>
              <w:jc w:val="both"/>
              <w:rPr>
                <w:rFonts w:cs="Open Sans"/>
                <w:lang w:val="cs-CZ"/>
              </w:rPr>
            </w:pPr>
            <w:r w:rsidRPr="009E6C36">
              <w:rPr>
                <w:rFonts w:cs="Open Sans"/>
                <w:lang w:val="cs-CZ"/>
              </w:rPr>
              <w:t xml:space="preserve">V </w:t>
            </w:r>
            <w:r w:rsidR="006E0B88">
              <w:rPr>
                <w:highlight w:val="yellow"/>
                <w:lang w:val="cs-CZ"/>
              </w:rPr>
              <w:t>_____</w:t>
            </w:r>
            <w:r w:rsidRPr="009E6C36">
              <w:rPr>
                <w:rFonts w:cs="Open Sans"/>
                <w:lang w:val="cs-CZ"/>
              </w:rPr>
              <w:t xml:space="preserve"> dne </w:t>
            </w:r>
            <w:r w:rsidR="006E0B88">
              <w:rPr>
                <w:highlight w:val="yellow"/>
                <w:lang w:val="cs-CZ"/>
              </w:rPr>
              <w:t>_____</w:t>
            </w:r>
          </w:p>
          <w:p w14:paraId="6195DF46" w14:textId="77777777" w:rsidR="009E6C36" w:rsidRPr="009E6C36" w:rsidRDefault="009E6C36" w:rsidP="006764C9">
            <w:pPr>
              <w:widowControl/>
              <w:spacing w:before="0" w:line="276" w:lineRule="auto"/>
              <w:jc w:val="both"/>
              <w:rPr>
                <w:rFonts w:cs="Open Sans"/>
                <w:lang w:val="cs-CZ"/>
              </w:rPr>
            </w:pPr>
          </w:p>
          <w:p w14:paraId="4DA35998" w14:textId="77777777" w:rsidR="009E6C36" w:rsidRPr="009E6C36" w:rsidRDefault="009E6C36" w:rsidP="006764C9">
            <w:pPr>
              <w:widowControl/>
              <w:spacing w:before="0" w:line="276" w:lineRule="auto"/>
              <w:jc w:val="both"/>
              <w:rPr>
                <w:rFonts w:cs="Open Sans"/>
                <w:lang w:val="cs-CZ"/>
              </w:rPr>
            </w:pPr>
            <w:r w:rsidRPr="009E6C36">
              <w:rPr>
                <w:rFonts w:cs="Open Sans"/>
                <w:lang w:val="cs-CZ"/>
              </w:rPr>
              <w:lastRenderedPageBreak/>
              <w:t>_____________________________________</w:t>
            </w:r>
          </w:p>
          <w:p w14:paraId="6D9A52DE" w14:textId="77777777" w:rsidR="003A07B3" w:rsidRDefault="003A07B3" w:rsidP="00DA4862">
            <w:pPr>
              <w:widowControl/>
              <w:spacing w:before="0" w:line="276" w:lineRule="auto"/>
              <w:jc w:val="both"/>
              <w:rPr>
                <w:rFonts w:cs="Open Sans"/>
                <w:szCs w:val="24"/>
                <w:lang w:val="cs-CZ"/>
              </w:rPr>
            </w:pPr>
            <w:r>
              <w:rPr>
                <w:b/>
                <w:highlight w:val="yellow"/>
                <w:lang w:val="cs-CZ"/>
              </w:rPr>
              <w:t>[...]</w:t>
            </w:r>
          </w:p>
          <w:p w14:paraId="7D3CB91F" w14:textId="03210C43" w:rsidR="003D742A" w:rsidRPr="006764C9" w:rsidRDefault="003A07B3" w:rsidP="006764C9">
            <w:pPr>
              <w:widowControl/>
              <w:spacing w:before="0" w:line="276" w:lineRule="auto"/>
              <w:jc w:val="both"/>
              <w:rPr>
                <w:highlight w:val="yellow"/>
                <w:lang w:val="cs-CZ"/>
              </w:rPr>
            </w:pPr>
            <w:r>
              <w:rPr>
                <w:highlight w:val="yellow"/>
                <w:lang w:val="cs-CZ"/>
              </w:rPr>
              <w:t>[...]</w:t>
            </w:r>
            <w:r>
              <w:rPr>
                <w:rFonts w:cs="Open Sans"/>
                <w:lang w:val="cs-CZ"/>
              </w:rPr>
              <w:t xml:space="preserve">, </w:t>
            </w:r>
            <w:r>
              <w:rPr>
                <w:highlight w:val="yellow"/>
                <w:lang w:val="cs-CZ"/>
              </w:rPr>
              <w:t>[...]</w:t>
            </w:r>
          </w:p>
        </w:tc>
        <w:tc>
          <w:tcPr>
            <w:tcW w:w="4773" w:type="dxa"/>
            <w:gridSpan w:val="2"/>
            <w:tcBorders>
              <w:top w:val="nil"/>
              <w:left w:val="nil"/>
              <w:bottom w:val="nil"/>
              <w:right w:val="nil"/>
            </w:tcBorders>
            <w:tcMar>
              <w:top w:w="0" w:type="dxa"/>
              <w:left w:w="108" w:type="dxa"/>
              <w:bottom w:w="0" w:type="dxa"/>
              <w:right w:w="108" w:type="dxa"/>
            </w:tcMar>
          </w:tcPr>
          <w:p w14:paraId="658D09B5" w14:textId="77777777" w:rsidR="003A07B3" w:rsidRDefault="003A07B3" w:rsidP="00DA4862">
            <w:pPr>
              <w:widowControl/>
              <w:spacing w:before="0" w:line="276" w:lineRule="auto"/>
              <w:jc w:val="both"/>
              <w:rPr>
                <w:rFonts w:cs="Open Sans"/>
                <w:lang w:val="cs-CZ"/>
              </w:rPr>
            </w:pPr>
          </w:p>
          <w:p w14:paraId="6EBA41D0" w14:textId="77777777" w:rsidR="006E0B88" w:rsidRDefault="006E0B88" w:rsidP="00DA4862">
            <w:pPr>
              <w:widowControl/>
              <w:spacing w:before="0" w:line="276" w:lineRule="auto"/>
              <w:jc w:val="both"/>
              <w:rPr>
                <w:rFonts w:cs="Open Sans"/>
                <w:lang w:val="cs-CZ"/>
              </w:rPr>
            </w:pPr>
          </w:p>
          <w:p w14:paraId="7A7BB954" w14:textId="77777777" w:rsidR="003A07B3" w:rsidRDefault="006E0B88" w:rsidP="00DA4862">
            <w:pPr>
              <w:widowControl/>
              <w:spacing w:before="0" w:line="276" w:lineRule="auto"/>
              <w:jc w:val="both"/>
              <w:rPr>
                <w:rFonts w:cs="Open Sans"/>
                <w:lang w:val="cs-CZ"/>
              </w:rPr>
            </w:pPr>
            <w:r>
              <w:rPr>
                <w:rFonts w:cs="Open Sans"/>
                <w:lang w:val="cs-CZ"/>
              </w:rPr>
              <w:t xml:space="preserve">V </w:t>
            </w:r>
            <w:r>
              <w:rPr>
                <w:highlight w:val="yellow"/>
                <w:lang w:val="cs-CZ"/>
              </w:rPr>
              <w:t>_____</w:t>
            </w:r>
            <w:r>
              <w:rPr>
                <w:rFonts w:cs="Open Sans"/>
                <w:lang w:val="cs-CZ"/>
              </w:rPr>
              <w:t xml:space="preserve"> dne </w:t>
            </w:r>
            <w:r>
              <w:rPr>
                <w:highlight w:val="yellow"/>
                <w:lang w:val="cs-CZ"/>
              </w:rPr>
              <w:t>_____</w:t>
            </w:r>
          </w:p>
          <w:p w14:paraId="7781B397" w14:textId="77777777" w:rsidR="003A07B3" w:rsidRDefault="003A07B3" w:rsidP="00DA4862">
            <w:pPr>
              <w:widowControl/>
              <w:spacing w:before="0" w:line="276" w:lineRule="auto"/>
              <w:jc w:val="both"/>
              <w:rPr>
                <w:rFonts w:cs="Open Sans"/>
                <w:lang w:val="cs-CZ"/>
              </w:rPr>
            </w:pPr>
          </w:p>
          <w:p w14:paraId="45D38D3C" w14:textId="77777777" w:rsidR="003A07B3" w:rsidRDefault="003A07B3" w:rsidP="00DA4862">
            <w:pPr>
              <w:widowControl/>
              <w:spacing w:before="0" w:line="276" w:lineRule="auto"/>
              <w:jc w:val="both"/>
              <w:rPr>
                <w:rFonts w:cs="Open Sans"/>
                <w:lang w:val="cs-CZ"/>
              </w:rPr>
            </w:pPr>
            <w:r>
              <w:rPr>
                <w:rFonts w:cs="Open Sans"/>
                <w:lang w:val="cs-CZ"/>
              </w:rPr>
              <w:lastRenderedPageBreak/>
              <w:t>_____________________________________</w:t>
            </w:r>
          </w:p>
          <w:p w14:paraId="5FDE077E" w14:textId="77777777" w:rsidR="003A07B3" w:rsidRDefault="003A07B3" w:rsidP="00DA4862">
            <w:pPr>
              <w:widowControl/>
              <w:spacing w:before="0" w:line="276" w:lineRule="auto"/>
              <w:jc w:val="both"/>
              <w:rPr>
                <w:rFonts w:cs="Open Sans"/>
                <w:szCs w:val="24"/>
                <w:lang w:val="cs-CZ"/>
              </w:rPr>
            </w:pPr>
            <w:r>
              <w:rPr>
                <w:b/>
                <w:highlight w:val="yellow"/>
                <w:lang w:val="cs-CZ"/>
              </w:rPr>
              <w:t>[...]</w:t>
            </w:r>
          </w:p>
          <w:p w14:paraId="63D25EAA" w14:textId="77777777" w:rsidR="003A07B3" w:rsidRDefault="003A07B3" w:rsidP="00DA4862">
            <w:pPr>
              <w:widowControl/>
              <w:spacing w:before="0" w:line="276" w:lineRule="auto"/>
              <w:jc w:val="both"/>
              <w:rPr>
                <w:rFonts w:cs="Open Sans"/>
                <w:lang w:val="cs-CZ"/>
              </w:rPr>
            </w:pPr>
            <w:r>
              <w:rPr>
                <w:highlight w:val="yellow"/>
                <w:lang w:val="cs-CZ"/>
              </w:rPr>
              <w:t>[...]</w:t>
            </w:r>
            <w:r>
              <w:rPr>
                <w:rFonts w:cs="Open Sans"/>
                <w:lang w:val="cs-CZ"/>
              </w:rPr>
              <w:t xml:space="preserve">, </w:t>
            </w:r>
            <w:r>
              <w:rPr>
                <w:highlight w:val="yellow"/>
                <w:lang w:val="cs-CZ"/>
              </w:rPr>
              <w:t>[...]</w:t>
            </w:r>
          </w:p>
        </w:tc>
      </w:tr>
    </w:tbl>
    <w:p w14:paraId="428AD5C1" w14:textId="2059FA16" w:rsidR="00B72814" w:rsidRPr="004D45E3" w:rsidRDefault="00B72814" w:rsidP="00E53D25">
      <w:pPr>
        <w:widowControl/>
        <w:suppressAutoHyphens w:val="0"/>
        <w:spacing w:before="0" w:after="0" w:line="240" w:lineRule="auto"/>
        <w:jc w:val="both"/>
        <w:rPr>
          <w:lang w:val="cs-CZ"/>
        </w:rPr>
      </w:pPr>
    </w:p>
    <w:sectPr w:rsidR="00B72814" w:rsidRPr="004D45E3">
      <w:headerReference w:type="even" r:id="rId8"/>
      <w:headerReference w:type="default" r:id="rId9"/>
      <w:footerReference w:type="default" r:id="rId10"/>
      <w:headerReference w:type="first" r:id="rId11"/>
      <w:footnotePr>
        <w:pos w:val="beneathText"/>
      </w:footnotePr>
      <w:pgSz w:w="11905" w:h="16837" w:code="9"/>
      <w:pgMar w:top="1276" w:right="851" w:bottom="1560" w:left="1508" w:header="426" w:footer="66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D40B" w14:textId="77777777" w:rsidR="00FA5260" w:rsidRDefault="00FA5260">
      <w:pPr>
        <w:widowControl/>
        <w:spacing w:before="0" w:after="0" w:line="240" w:lineRule="auto"/>
      </w:pPr>
      <w:r>
        <w:separator/>
      </w:r>
    </w:p>
  </w:endnote>
  <w:endnote w:type="continuationSeparator" w:id="0">
    <w:p w14:paraId="71371D3D" w14:textId="77777777" w:rsidR="00FA5260" w:rsidRDefault="00FA5260">
      <w:pPr>
        <w:widowControl/>
        <w:spacing w:before="0" w:after="0" w:line="240" w:lineRule="auto"/>
      </w:pPr>
      <w:r>
        <w:continuationSeparator/>
      </w:r>
    </w:p>
  </w:endnote>
  <w:endnote w:type="continuationNotice" w:id="1">
    <w:p w14:paraId="74322ED6" w14:textId="77777777" w:rsidR="00FA5260" w:rsidRDefault="00FA5260">
      <w:pPr>
        <w:widowControl/>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859E" w14:textId="52021B3B" w:rsidR="009A316C" w:rsidRPr="00DA4862" w:rsidRDefault="009A316C">
    <w:pPr>
      <w:rPr>
        <w:sz w:val="16"/>
      </w:rPr>
    </w:pPr>
    <w:r w:rsidRPr="00DA4862">
      <w:rPr>
        <w:sz w:val="16"/>
      </w:rPr>
      <w:fldChar w:fldCharType="begin"/>
    </w:r>
    <w:r w:rsidRPr="00DA4862">
      <w:rPr>
        <w:sz w:val="16"/>
      </w:rPr>
      <w:instrText xml:space="preserve"> PAGE  \* MERGEFORMAT </w:instrText>
    </w:r>
    <w:r w:rsidRPr="00DA4862">
      <w:rPr>
        <w:sz w:val="16"/>
      </w:rPr>
      <w:fldChar w:fldCharType="separate"/>
    </w:r>
    <w:r w:rsidRPr="00DA4862">
      <w:rPr>
        <w:sz w:val="16"/>
      </w:rPr>
      <w:t>2</w:t>
    </w:r>
    <w:r w:rsidRPr="00DA4862">
      <w:rPr>
        <w:sz w:val="16"/>
      </w:rPr>
      <w:fldChar w:fldCharType="end"/>
    </w:r>
    <w:r w:rsidRPr="00DA4862">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C17A8" w14:textId="77777777" w:rsidR="00FA5260" w:rsidRDefault="00FA5260">
      <w:pPr>
        <w:widowControl/>
        <w:spacing w:before="0" w:after="0" w:line="240" w:lineRule="auto"/>
      </w:pPr>
      <w:r>
        <w:separator/>
      </w:r>
    </w:p>
  </w:footnote>
  <w:footnote w:type="continuationSeparator" w:id="0">
    <w:p w14:paraId="06CDA131" w14:textId="77777777" w:rsidR="00FA5260" w:rsidRDefault="00FA5260">
      <w:pPr>
        <w:widowControl/>
        <w:spacing w:before="0" w:after="0" w:line="240" w:lineRule="auto"/>
      </w:pPr>
      <w:r>
        <w:continuationSeparator/>
      </w:r>
    </w:p>
  </w:footnote>
  <w:footnote w:type="continuationNotice" w:id="1">
    <w:p w14:paraId="2FF04D60" w14:textId="77777777" w:rsidR="00FA5260" w:rsidRDefault="00FA5260">
      <w:pPr>
        <w:widowControl/>
        <w:spacing w:before="0" w:after="0" w:line="240" w:lineRule="auto"/>
      </w:pPr>
    </w:p>
  </w:footnote>
  <w:footnote w:id="2">
    <w:p w14:paraId="1AF52F42" w14:textId="6EC80428" w:rsidR="009A54B7" w:rsidRPr="00640A3E" w:rsidRDefault="009A54B7">
      <w:pPr>
        <w:pStyle w:val="Textpoznpodarou"/>
        <w:rPr>
          <w:lang w:val="cs-CZ"/>
        </w:rPr>
      </w:pPr>
      <w:r>
        <w:rPr>
          <w:rStyle w:val="Znakapoznpodarou"/>
        </w:rPr>
        <w:footnoteRef/>
      </w:r>
      <w:r w:rsidRPr="00F7122E">
        <w:rPr>
          <w:lang w:val="cs-CZ"/>
        </w:rPr>
        <w:t xml:space="preserve"> </w:t>
      </w:r>
      <w:r w:rsidRPr="00640A3E">
        <w:rPr>
          <w:rFonts w:cs="Open Sans"/>
          <w:sz w:val="16"/>
          <w:szCs w:val="16"/>
          <w:lang w:val="cs-CZ"/>
        </w:rPr>
        <w:t>Hrubou podlažní plochou se dle nařízení hlavního města Prahy č. 12/2024, o požadavcích na výstavbu v hlavním městě Praze (pražské stavební předpisy) rozumí součet ploch vymezených vnějším obrysem konstrukcí jednotlivých podlaží budovy kromě otevřených a částečně otevřených částí, zejména balkonů, lodžií, průchodů nebo střešních teras; v podlažích se šikmými stěnami či šikmým stropem se započítává vnější obrys konstrukcí v úrovni 1,2 metry nad úrovní podlahy.</w:t>
      </w:r>
    </w:p>
  </w:footnote>
  <w:footnote w:id="3">
    <w:p w14:paraId="139146E0" w14:textId="08282424" w:rsidR="00F45CEE" w:rsidRPr="006F0860" w:rsidRDefault="00F45CEE" w:rsidP="00F45CEE">
      <w:pPr>
        <w:pStyle w:val="Textpoznpodarou"/>
        <w:jc w:val="both"/>
        <w:rPr>
          <w:lang w:val="cs-CZ"/>
        </w:rPr>
      </w:pPr>
      <w:r>
        <w:rPr>
          <w:rStyle w:val="Znakapoznpodarou"/>
        </w:rPr>
        <w:footnoteRef/>
      </w:r>
      <w:r w:rsidRPr="009E064A">
        <w:rPr>
          <w:lang w:val="cs-CZ"/>
        </w:rPr>
        <w:t xml:space="preserve"> </w:t>
      </w:r>
      <w:r w:rsidR="00984297" w:rsidRPr="00984297">
        <w:rPr>
          <w:rFonts w:cs="Open Sans"/>
          <w:sz w:val="16"/>
          <w:szCs w:val="16"/>
          <w:lang w:val="cs-CZ"/>
        </w:rPr>
        <w:t>Hrubou podlažní plochou započitatelnou dle regulativů Metropolitního plánu se rozumí množství hrubých podlažních ploch vstupující do výpočtu dle čl.</w:t>
      </w:r>
      <w:r w:rsidR="00984297" w:rsidRPr="00984297">
        <w:rPr>
          <w:rFonts w:ascii="Arial" w:hAnsi="Arial" w:cs="Arial"/>
          <w:sz w:val="16"/>
          <w:szCs w:val="16"/>
          <w:lang w:val="cs-CZ"/>
        </w:rPr>
        <w:t> </w:t>
      </w:r>
      <w:r w:rsidR="00984297" w:rsidRPr="00984297">
        <w:rPr>
          <w:rFonts w:cs="Open Sans"/>
          <w:sz w:val="16"/>
          <w:szCs w:val="16"/>
          <w:lang w:val="cs-CZ"/>
        </w:rPr>
        <w:t>96</w:t>
      </w:r>
      <w:r w:rsidR="00984297" w:rsidRPr="00984297">
        <w:rPr>
          <w:rFonts w:ascii="Arial" w:hAnsi="Arial" w:cs="Arial"/>
          <w:sz w:val="16"/>
          <w:szCs w:val="16"/>
          <w:lang w:val="cs-CZ"/>
        </w:rPr>
        <w:t> </w:t>
      </w:r>
      <w:r w:rsidR="00984297" w:rsidRPr="00984297">
        <w:rPr>
          <w:rFonts w:cs="Open Sans"/>
          <w:sz w:val="16"/>
          <w:szCs w:val="16"/>
          <w:lang w:val="cs-CZ"/>
        </w:rPr>
        <w:t xml:space="preserve">odst. </w:t>
      </w:r>
      <w:r w:rsidR="006C6BBB">
        <w:rPr>
          <w:rFonts w:cs="Open Sans"/>
          <w:sz w:val="16"/>
          <w:szCs w:val="16"/>
          <w:lang w:val="cs-CZ"/>
        </w:rPr>
        <w:t>3</w:t>
      </w:r>
      <w:r w:rsidR="00984297" w:rsidRPr="00984297">
        <w:rPr>
          <w:rFonts w:cs="Open Sans"/>
          <w:sz w:val="16"/>
          <w:szCs w:val="16"/>
          <w:lang w:val="cs-CZ"/>
        </w:rPr>
        <w:t xml:space="preserve"> MPP.</w:t>
      </w:r>
    </w:p>
  </w:footnote>
  <w:footnote w:id="4">
    <w:p w14:paraId="6DE4B712" w14:textId="6FCD4B90" w:rsidR="00280A24" w:rsidRPr="003163C8" w:rsidRDefault="00280A24" w:rsidP="003163C8">
      <w:pPr>
        <w:pStyle w:val="Textpoznpodarou"/>
        <w:jc w:val="both"/>
        <w:rPr>
          <w:lang w:val="cs-CZ"/>
        </w:rPr>
      </w:pPr>
    </w:p>
  </w:footnote>
  <w:footnote w:id="5">
    <w:p w14:paraId="4D95CA8C" w14:textId="1EB1CB50" w:rsidR="009A316C" w:rsidRPr="001B00D9" w:rsidRDefault="009A316C" w:rsidP="001B00D9">
      <w:pPr>
        <w:pStyle w:val="Textpoznpodarou"/>
        <w:rPr>
          <w:lang w:val="cs-CZ"/>
        </w:rPr>
      </w:pPr>
    </w:p>
  </w:footnote>
  <w:footnote w:id="6">
    <w:p w14:paraId="4F83C719" w14:textId="77777777" w:rsidR="009F1671" w:rsidRPr="00785F66" w:rsidRDefault="009F1671" w:rsidP="00785F66">
      <w:pPr>
        <w:pStyle w:val="Textpoznpodarou"/>
        <w:rPr>
          <w:lang w:val="cs-CZ"/>
        </w:rPr>
      </w:pPr>
      <w:r w:rsidRPr="001B00D9">
        <w:rPr>
          <w:rStyle w:val="Znakapoznpodarou"/>
        </w:rPr>
        <w:footnoteRef/>
      </w:r>
      <w:r w:rsidRPr="001B00D9">
        <w:rPr>
          <w:lang w:val="cs-CZ"/>
        </w:rPr>
        <w:t xml:space="preserve"> </w:t>
      </w:r>
      <w:r w:rsidRPr="00A540D0">
        <w:rPr>
          <w:rFonts w:cs="Open Sans"/>
          <w:sz w:val="16"/>
          <w:szCs w:val="16"/>
          <w:lang w:val="cs-CZ"/>
        </w:rPr>
        <w:t>Ve významu dle Metodiky</w:t>
      </w:r>
      <w:r>
        <w:rPr>
          <w:rFonts w:cs="Open Sans"/>
          <w:sz w:val="16"/>
          <w:szCs w:val="16"/>
          <w:lang w:val="cs-CZ"/>
        </w:rPr>
        <w:t>.</w:t>
      </w:r>
    </w:p>
  </w:footnote>
  <w:footnote w:id="7">
    <w:p w14:paraId="68B7068F" w14:textId="77777777" w:rsidR="008B5447" w:rsidRPr="00B61FBC" w:rsidRDefault="008B5447" w:rsidP="008B5447">
      <w:pPr>
        <w:pStyle w:val="Textpoznpodarou"/>
        <w:rPr>
          <w:lang w:val="cs-CZ"/>
        </w:rPr>
      </w:pPr>
      <w:r>
        <w:rPr>
          <w:rStyle w:val="Znakapoznpodarou"/>
        </w:rPr>
        <w:footnoteRef/>
      </w:r>
      <w:r w:rsidRPr="00785F66">
        <w:rPr>
          <w:lang w:val="cs-CZ"/>
        </w:rPr>
        <w:t xml:space="preserve"> </w:t>
      </w:r>
      <w:r w:rsidRPr="00B61FBC">
        <w:rPr>
          <w:sz w:val="16"/>
          <w:szCs w:val="16"/>
          <w:lang w:val="cs-CZ"/>
        </w:rPr>
        <w:t>Viz §13 odst. 1 písm. a) a § 13 odst. 2 obecně závazné vyhlášky č. 55/2000 Sb. hl. m. Prahy, kterou se vydává Statut hlavního města Prahy, ve znění pozdějších změn</w:t>
      </w:r>
      <w:r>
        <w:rPr>
          <w:sz w:val="16"/>
          <w:szCs w:val="16"/>
          <w:lang w:val="cs-CZ"/>
        </w:rPr>
        <w:t xml:space="preserve">. </w:t>
      </w:r>
    </w:p>
  </w:footnote>
  <w:footnote w:id="8">
    <w:p w14:paraId="6AB06ED3" w14:textId="77777777" w:rsidR="00170FF1" w:rsidRPr="004B209C" w:rsidRDefault="00170FF1" w:rsidP="00685578">
      <w:pPr>
        <w:pStyle w:val="Textpoznpodarou"/>
        <w:rPr>
          <w:sz w:val="16"/>
          <w:szCs w:val="16"/>
          <w:lang w:val="cs-CZ"/>
        </w:rPr>
      </w:pPr>
      <w:r w:rsidRPr="00785F66">
        <w:rPr>
          <w:rStyle w:val="Znakapoznpodarou"/>
          <w:sz w:val="16"/>
        </w:rPr>
        <w:footnoteRef/>
      </w:r>
      <w:r w:rsidRPr="00785F66">
        <w:rPr>
          <w:sz w:val="16"/>
          <w:lang w:val="cs-CZ"/>
        </w:rPr>
        <w:t xml:space="preserve"> </w:t>
      </w:r>
      <w:r w:rsidRPr="006C5282">
        <w:rPr>
          <w:rFonts w:cs="Open Sans"/>
          <w:sz w:val="16"/>
          <w:szCs w:val="16"/>
          <w:lang w:val="cs-CZ"/>
        </w:rPr>
        <w:t>Ve významu dle Metodiky</w:t>
      </w:r>
      <w:r w:rsidR="009E660D">
        <w:rPr>
          <w:rFonts w:cs="Open Sans"/>
          <w:sz w:val="16"/>
          <w:szCs w:val="16"/>
          <w:lang w:val="cs-CZ"/>
        </w:rPr>
        <w:t xml:space="preserve"> HMP</w:t>
      </w:r>
      <w:r w:rsidRPr="006C5282">
        <w:rPr>
          <w:rFonts w:cs="Open Sans"/>
          <w:sz w:val="16"/>
          <w:szCs w:val="16"/>
          <w:lang w:val="cs-CZ"/>
        </w:rPr>
        <w:t>.</w:t>
      </w:r>
    </w:p>
  </w:footnote>
  <w:footnote w:id="9">
    <w:p w14:paraId="0D9893F5" w14:textId="77777777" w:rsidR="00170FF1" w:rsidRPr="004B209C" w:rsidRDefault="00170FF1" w:rsidP="00170FF1">
      <w:pPr>
        <w:pStyle w:val="Textpoznpodarou"/>
        <w:jc w:val="both"/>
        <w:rPr>
          <w:sz w:val="16"/>
          <w:szCs w:val="16"/>
          <w:lang w:val="cs-CZ"/>
        </w:rPr>
      </w:pPr>
      <w:r w:rsidRPr="004B209C">
        <w:rPr>
          <w:rStyle w:val="Znakapoznpodarou"/>
          <w:sz w:val="16"/>
          <w:szCs w:val="16"/>
        </w:rPr>
        <w:footnoteRef/>
      </w:r>
      <w:r w:rsidRPr="004B209C">
        <w:rPr>
          <w:sz w:val="16"/>
          <w:szCs w:val="16"/>
          <w:lang w:val="cs-CZ"/>
        </w:rPr>
        <w:t xml:space="preserve"> </w:t>
      </w:r>
      <w:r w:rsidRPr="006C5282">
        <w:rPr>
          <w:sz w:val="16"/>
          <w:szCs w:val="16"/>
          <w:lang w:val="cs-CZ"/>
        </w:rPr>
        <w:t>Tato forma plnění bude zvolena pouze pro případ, kdy Investor převádí na HMP pozemky bez realizace výstavby.</w:t>
      </w:r>
      <w:r w:rsidRPr="004B209C">
        <w:rPr>
          <w:sz w:val="16"/>
          <w:szCs w:val="16"/>
          <w:lang w:val="cs-CZ"/>
        </w:rPr>
        <w:t xml:space="preserve"> </w:t>
      </w:r>
    </w:p>
  </w:footnote>
  <w:footnote w:id="10">
    <w:p w14:paraId="74603CFD" w14:textId="77777777" w:rsidR="00CE395B" w:rsidRPr="00E130FB" w:rsidRDefault="00CE395B" w:rsidP="00BC1FC6">
      <w:pPr>
        <w:pStyle w:val="Textpoznpodarou"/>
        <w:jc w:val="both"/>
        <w:rPr>
          <w:lang w:val="cs-CZ"/>
        </w:rPr>
      </w:pPr>
      <w:r>
        <w:rPr>
          <w:rStyle w:val="Znakapoznpodarou"/>
        </w:rPr>
        <w:footnoteRef/>
      </w:r>
      <w:r w:rsidRPr="00785F66">
        <w:rPr>
          <w:lang w:val="cs-CZ"/>
        </w:rPr>
        <w:t xml:space="preserve"> </w:t>
      </w:r>
      <w:r w:rsidRPr="00E130FB">
        <w:rPr>
          <w:sz w:val="16"/>
          <w:szCs w:val="16"/>
          <w:lang w:val="cs-CZ"/>
        </w:rPr>
        <w:t>Viz §§ 13 odst. 1 písm. a) a § 13 odst. 2 obecně závazné vyhlášky č. 55/2000 Sb. hl. m. Prahy, kterou se vydává Statut hlavního města Prahy, ve znění pozdějších změn</w:t>
      </w:r>
      <w:r>
        <w:rPr>
          <w:sz w:val="16"/>
          <w:szCs w:val="16"/>
          <w:lang w:val="cs-CZ"/>
        </w:rPr>
        <w:t xml:space="preserve">. </w:t>
      </w:r>
    </w:p>
  </w:footnote>
  <w:footnote w:id="11">
    <w:p w14:paraId="539F2522" w14:textId="77777777" w:rsidR="00170FF1" w:rsidRPr="004B209C" w:rsidRDefault="00170FF1" w:rsidP="00170FF1">
      <w:pPr>
        <w:pStyle w:val="Textpoznpodarou"/>
        <w:jc w:val="both"/>
        <w:rPr>
          <w:sz w:val="16"/>
          <w:szCs w:val="16"/>
          <w:lang w:val="cs-CZ"/>
        </w:rPr>
      </w:pPr>
      <w:r w:rsidRPr="004B209C">
        <w:rPr>
          <w:rStyle w:val="Znakapoznpodarou"/>
          <w:sz w:val="16"/>
          <w:szCs w:val="16"/>
        </w:rPr>
        <w:footnoteRef/>
      </w:r>
      <w:r w:rsidRPr="004B209C">
        <w:rPr>
          <w:sz w:val="16"/>
          <w:szCs w:val="16"/>
          <w:lang w:val="cs-CZ"/>
        </w:rPr>
        <w:t xml:space="preserve"> </w:t>
      </w:r>
      <w:r w:rsidRPr="006C5282">
        <w:rPr>
          <w:rFonts w:cs="Open Sans"/>
          <w:sz w:val="16"/>
          <w:szCs w:val="16"/>
          <w:lang w:val="cs-CZ"/>
        </w:rPr>
        <w:t>Ve významu dle Metodiky.</w:t>
      </w:r>
    </w:p>
  </w:footnote>
  <w:footnote w:id="12">
    <w:p w14:paraId="021C0755" w14:textId="77777777" w:rsidR="0071052C" w:rsidRPr="00E130FB" w:rsidRDefault="0071052C" w:rsidP="0071052C">
      <w:pPr>
        <w:pStyle w:val="Textpoznpodarou"/>
        <w:rPr>
          <w:lang w:val="cs-CZ"/>
        </w:rPr>
      </w:pPr>
      <w:r>
        <w:rPr>
          <w:rStyle w:val="Znakapoznpodarou"/>
        </w:rPr>
        <w:footnoteRef/>
      </w:r>
      <w:r w:rsidRPr="00B441F7">
        <w:rPr>
          <w:lang w:val="cs-CZ"/>
        </w:rPr>
        <w:t xml:space="preserve"> </w:t>
      </w:r>
      <w:r w:rsidRPr="00E130FB">
        <w:rPr>
          <w:sz w:val="16"/>
          <w:szCs w:val="16"/>
          <w:lang w:val="cs-CZ"/>
        </w:rPr>
        <w:t>Viz §§ 13 odst. 1 písm. a) a § 13 odst. 2 obecně závazné vyhlášky č. 55/2000 Sb. hl. m. Prahy, kterou se vydává Statut hlavního města Prahy, ve znění pozdějších změn</w:t>
      </w:r>
      <w:r>
        <w:rPr>
          <w:sz w:val="16"/>
          <w:szCs w:val="16"/>
          <w:lang w:val="cs-CZ"/>
        </w:rPr>
        <w:t xml:space="preserve">. </w:t>
      </w:r>
    </w:p>
  </w:footnote>
  <w:footnote w:id="13">
    <w:p w14:paraId="111AC527" w14:textId="77777777" w:rsidR="00EB75E3" w:rsidRPr="00CF681E" w:rsidRDefault="00EB75E3" w:rsidP="00EB75E3">
      <w:pPr>
        <w:pStyle w:val="Textpoznpodarou"/>
        <w:jc w:val="both"/>
        <w:rPr>
          <w:lang w:val="cs-CZ"/>
        </w:rPr>
      </w:pPr>
      <w:r>
        <w:rPr>
          <w:rStyle w:val="Znakapoznpodarou"/>
        </w:rPr>
        <w:footnoteRef/>
      </w:r>
      <w:r w:rsidRPr="002B244C">
        <w:rPr>
          <w:lang w:val="cs-CZ"/>
        </w:rPr>
        <w:t xml:space="preserve"> </w:t>
      </w:r>
      <w:r w:rsidRPr="00172DE2">
        <w:rPr>
          <w:sz w:val="16"/>
          <w:szCs w:val="16"/>
          <w:lang w:val="cs-CZ"/>
        </w:rPr>
        <w:t>Tato forma plnění bude zvolena pouze pro případ, kdy Investor plní samostatně formou poskytnutí projektové dokumentace bez realizace výstavby.</w:t>
      </w:r>
    </w:p>
  </w:footnote>
  <w:footnote w:id="14">
    <w:p w14:paraId="0E57DB86" w14:textId="5729D6E5" w:rsidR="00707878" w:rsidRPr="004D45E3" w:rsidRDefault="00707878" w:rsidP="004D45E3">
      <w:pPr>
        <w:pStyle w:val="Textpoznpodarou"/>
        <w:rPr>
          <w:lang w:val="cs-CZ"/>
        </w:rPr>
      </w:pPr>
      <w:r w:rsidRPr="004D45E3">
        <w:rPr>
          <w:rStyle w:val="Znakapoznpodarou"/>
        </w:rPr>
        <w:footnoteRef/>
      </w:r>
      <w:r w:rsidRPr="004D45E3">
        <w:rPr>
          <w:lang w:val="cs-CZ"/>
        </w:rPr>
        <w:t xml:space="preserve"> </w:t>
      </w:r>
      <w:r w:rsidRPr="0067291D">
        <w:rPr>
          <w:sz w:val="16"/>
          <w:szCs w:val="16"/>
          <w:lang w:val="cs-CZ"/>
        </w:rPr>
        <w:t>Zejm. Zákon o HMP a obecně závazná vyhláška č. 55/2000 Sb. hl. m. Prahy, kterou se vydává Statut hlavního města Prahy.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841D" w14:textId="77777777" w:rsidR="009A316C" w:rsidRDefault="009A316C">
    <w:pPr>
      <w:pStyle w:val="Zhlav"/>
      <w:widowControl/>
      <w:tabs>
        <w:tab w:val="clear" w:pos="8630"/>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75D2" w14:textId="77777777" w:rsidR="009A316C" w:rsidRDefault="009A316C">
    <w:pPr>
      <w:pStyle w:val="Zhlav"/>
      <w:widowControl/>
      <w:tabs>
        <w:tab w:val="clear" w:pos="8630"/>
        <w:tab w:val="right"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C308" w14:textId="678242C7" w:rsidR="009A316C" w:rsidRPr="00F20AB1" w:rsidRDefault="009F2B3E" w:rsidP="002C7D68">
    <w:pPr>
      <w:pStyle w:val="Zhlav"/>
      <w:widowControl/>
      <w:tabs>
        <w:tab w:val="clear" w:pos="8630"/>
        <w:tab w:val="right" w:pos="9072"/>
      </w:tabs>
      <w:jc w:val="right"/>
      <w:rPr>
        <w:lang w:val="cs-CZ"/>
      </w:rPr>
    </w:pPr>
    <w:r>
      <w:rPr>
        <w:lang w:val="cs-CZ"/>
      </w:rPr>
      <w:t>Vzor</w:t>
    </w:r>
    <w:r w:rsidR="00E86A6F" w:rsidRPr="002343F7">
      <w:rPr>
        <w:lang w:val="cs-CZ"/>
      </w:rPr>
      <w:t xml:space="preserve"> plánovací smlouvy</w:t>
    </w:r>
    <w:r w:rsidR="00F20AB1">
      <w:rPr>
        <w:lang w:val="cs-CZ"/>
      </w:rPr>
      <w:t xml:space="preserve"> </w:t>
    </w:r>
    <w:r w:rsidR="00D07937">
      <w:rPr>
        <w:lang w:val="cs-CZ"/>
      </w:rPr>
      <w:t>podmiňující</w:t>
    </w:r>
    <w:r w:rsidR="00E86A6F" w:rsidRPr="002343F7">
      <w:rPr>
        <w:lang w:val="cs-CZ"/>
      </w:rPr>
      <w:t xml:space="preserve">, verze </w:t>
    </w:r>
    <w:r w:rsidR="00B22FA3" w:rsidRPr="00B441F7">
      <w:rPr>
        <w:highlight w:val="yellow"/>
        <w:lang w:val="cs-CZ"/>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ACA1DAC"/>
    <w:lvl w:ilvl="0" w:tplc="00000000">
      <w:start w:val="1"/>
      <w:numFmt w:val="bullet"/>
      <w:lvlText w:val=""/>
      <w:lvlJc w:val="left"/>
      <w:pPr>
        <w:tabs>
          <w:tab w:val="num" w:pos="720"/>
        </w:tabs>
        <w:ind w:left="720" w:hanging="360"/>
      </w:pPr>
      <w:rPr>
        <w:rFonts w:ascii="Symbol" w:hAnsi="Symbol"/>
      </w:rPr>
    </w:lvl>
    <w:lvl w:ilvl="1" w:tplc="00000001">
      <w:start w:val="1"/>
      <w:numFmt w:val="bullet"/>
      <w:lvlText w:val="o"/>
      <w:lvlJc w:val="left"/>
      <w:pPr>
        <w:tabs>
          <w:tab w:val="num" w:pos="1440"/>
        </w:tabs>
        <w:ind w:left="1440" w:hanging="360"/>
      </w:pPr>
      <w:rPr>
        <w:rFonts w:ascii="Courier New" w:hAnsi="Courier New" w:cs="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cs="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cs="Courier New"/>
      </w:rPr>
    </w:lvl>
    <w:lvl w:ilvl="8" w:tplc="0000000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5030BEA8"/>
    <w:lvl w:ilvl="0" w:tplc="00000000">
      <w:numFmt w:val="bullet"/>
      <w:lvlText w:val="-"/>
      <w:lvlJc w:val="left"/>
      <w:pPr>
        <w:ind w:left="720" w:hanging="360"/>
      </w:pPr>
      <w:rPr>
        <w:rFonts w:ascii="Open Sans" w:hAnsi="Open Sans" w:cs="Open Sans"/>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2" w15:restartNumberingAfterBreak="0">
    <w:nsid w:val="00000003"/>
    <w:multiLevelType w:val="multilevel"/>
    <w:tmpl w:val="DB0E208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Roman"/>
      <w:lvlText w:val="%3)"/>
      <w:lvlJc w:val="left"/>
      <w:pPr>
        <w:ind w:left="786"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000004"/>
    <w:multiLevelType w:val="multilevel"/>
    <w:tmpl w:val="BE80D806"/>
    <w:lvl w:ilvl="0">
      <w:start w:val="1"/>
      <w:numFmt w:val="upperRoman"/>
      <w:lvlText w:val="%1."/>
      <w:lvlJc w:val="left"/>
      <w:pPr>
        <w:ind w:left="360" w:hanging="360"/>
      </w:pPr>
    </w:lvl>
    <w:lvl w:ilvl="1">
      <w:start w:val="1"/>
      <w:numFmt w:val="upperLetter"/>
      <w:lvlText w:val="%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000005"/>
    <w:multiLevelType w:val="hybridMultilevel"/>
    <w:tmpl w:val="ADFE9C96"/>
    <w:lvl w:ilvl="0" w:tplc="00000000">
      <w:numFmt w:val="bullet"/>
      <w:lvlText w:val="-"/>
      <w:lvlJc w:val="left"/>
      <w:pPr>
        <w:ind w:left="720" w:hanging="360"/>
      </w:pPr>
      <w:rPr>
        <w:rFonts w:ascii="Open Sans" w:hAnsi="Open Sans" w:cs="Open Sans"/>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5" w15:restartNumberingAfterBreak="0">
    <w:nsid w:val="00000006"/>
    <w:multiLevelType w:val="multilevel"/>
    <w:tmpl w:val="C47677F4"/>
    <w:lvl w:ilvl="0">
      <w:start w:val="1"/>
      <w:numFmt w:val="decimal"/>
      <w:lvlText w:val="%1."/>
      <w:lvlJc w:val="left"/>
      <w:pPr>
        <w:tabs>
          <w:tab w:val="num" w:pos="567"/>
        </w:tabs>
        <w:ind w:left="567" w:hanging="567"/>
      </w:pPr>
      <w:rPr>
        <w:rFonts w:ascii="Times New Roman" w:hAnsi="Times New Roman"/>
        <w:sz w:val="22"/>
      </w:rPr>
    </w:lvl>
    <w:lvl w:ilvl="1">
      <w:start w:val="1"/>
      <w:numFmt w:val="decimal"/>
      <w:lvlText w:val="%1.%2"/>
      <w:lvlJc w:val="left"/>
      <w:pPr>
        <w:tabs>
          <w:tab w:val="num" w:pos="567"/>
        </w:tabs>
        <w:ind w:left="709" w:hanging="709"/>
      </w:pPr>
      <w:rPr>
        <w:rFonts w:ascii="Times New Roman" w:hAnsi="Times New Roman"/>
        <w:b/>
        <w:bCs w:val="0"/>
        <w:sz w:val="22"/>
      </w:rPr>
    </w:lvl>
    <w:lvl w:ilvl="2">
      <w:start w:val="1"/>
      <w:numFmt w:val="lowerLetter"/>
      <w:lvlText w:val="(%3)"/>
      <w:lvlJc w:val="left"/>
      <w:pPr>
        <w:tabs>
          <w:tab w:val="num" w:pos="851"/>
        </w:tabs>
        <w:ind w:left="851" w:hanging="142"/>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0"/>
      <w:lvlText w:val=""/>
      <w:lvlJc w:val="left"/>
      <w:pPr>
        <w:tabs>
          <w:tab w:val="num" w:pos="1584"/>
        </w:tabs>
        <w:ind w:left="1584" w:hanging="1584"/>
      </w:pPr>
    </w:lvl>
  </w:abstractNum>
  <w:abstractNum w:abstractNumId="6" w15:restartNumberingAfterBreak="0">
    <w:nsid w:val="00000007"/>
    <w:multiLevelType w:val="multilevel"/>
    <w:tmpl w:val="E3D2AE14"/>
    <w:lvl w:ilvl="0">
      <w:start w:val="1"/>
      <w:numFmt w:val="upperRoman"/>
      <w:lvlText w:val="%1."/>
      <w:lvlJc w:val="left"/>
      <w:pPr>
        <w:ind w:left="360" w:hanging="360"/>
      </w:pPr>
    </w:lvl>
    <w:lvl w:ilvl="1">
      <w:start w:val="1"/>
      <w:numFmt w:val="decimal"/>
      <w:lvlText w:val="%1.%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0000008"/>
    <w:multiLevelType w:val="hybridMultilevel"/>
    <w:tmpl w:val="85569C0C"/>
    <w:lvl w:ilvl="0" w:tplc="00000000">
      <w:start w:val="1"/>
      <w:numFmt w:val="lowerLetter"/>
      <w:lvlText w:val="(%1)"/>
      <w:lvlJc w:val="left"/>
      <w:pPr>
        <w:ind w:left="1287" w:hanging="360"/>
      </w:pPr>
    </w:lvl>
    <w:lvl w:ilvl="1" w:tplc="00000001">
      <w:start w:val="1"/>
      <w:numFmt w:val="lowerLetter"/>
      <w:lvlText w:val="%2."/>
      <w:lvlJc w:val="left"/>
      <w:pPr>
        <w:ind w:left="2007" w:hanging="360"/>
      </w:pPr>
    </w:lvl>
    <w:lvl w:ilvl="2" w:tplc="00000002">
      <w:start w:val="1"/>
      <w:numFmt w:val="lowerRoman"/>
      <w:lvlText w:val="%3."/>
      <w:lvlJc w:val="right"/>
      <w:pPr>
        <w:ind w:left="2727" w:hanging="180"/>
      </w:pPr>
    </w:lvl>
    <w:lvl w:ilvl="3" w:tplc="00000003">
      <w:start w:val="1"/>
      <w:numFmt w:val="decimal"/>
      <w:lvlText w:val="%4."/>
      <w:lvlJc w:val="left"/>
      <w:pPr>
        <w:ind w:left="3447" w:hanging="360"/>
      </w:pPr>
    </w:lvl>
    <w:lvl w:ilvl="4" w:tplc="00000004">
      <w:start w:val="1"/>
      <w:numFmt w:val="lowerLetter"/>
      <w:lvlText w:val="%5."/>
      <w:lvlJc w:val="left"/>
      <w:pPr>
        <w:ind w:left="4167" w:hanging="360"/>
      </w:pPr>
    </w:lvl>
    <w:lvl w:ilvl="5" w:tplc="00000005">
      <w:start w:val="1"/>
      <w:numFmt w:val="lowerRoman"/>
      <w:lvlText w:val="%6."/>
      <w:lvlJc w:val="right"/>
      <w:pPr>
        <w:ind w:left="4887" w:hanging="180"/>
      </w:pPr>
    </w:lvl>
    <w:lvl w:ilvl="6" w:tplc="00000006">
      <w:start w:val="1"/>
      <w:numFmt w:val="decimal"/>
      <w:lvlText w:val="%7."/>
      <w:lvlJc w:val="left"/>
      <w:pPr>
        <w:ind w:left="5607" w:hanging="360"/>
      </w:pPr>
    </w:lvl>
    <w:lvl w:ilvl="7" w:tplc="00000007">
      <w:start w:val="1"/>
      <w:numFmt w:val="lowerLetter"/>
      <w:lvlText w:val="%8."/>
      <w:lvlJc w:val="left"/>
      <w:pPr>
        <w:ind w:left="6327" w:hanging="360"/>
      </w:pPr>
    </w:lvl>
    <w:lvl w:ilvl="8" w:tplc="00000008">
      <w:start w:val="1"/>
      <w:numFmt w:val="lowerRoman"/>
      <w:lvlText w:val="%9."/>
      <w:lvlJc w:val="right"/>
      <w:pPr>
        <w:ind w:left="7047" w:hanging="180"/>
      </w:pPr>
    </w:lvl>
  </w:abstractNum>
  <w:abstractNum w:abstractNumId="8" w15:restartNumberingAfterBreak="0">
    <w:nsid w:val="00000009"/>
    <w:multiLevelType w:val="hybridMultilevel"/>
    <w:tmpl w:val="9A2C13C0"/>
    <w:lvl w:ilvl="0" w:tplc="00000000">
      <w:numFmt w:val="bullet"/>
      <w:lvlText w:val="-"/>
      <w:lvlJc w:val="left"/>
      <w:pPr>
        <w:ind w:left="720" w:hanging="360"/>
      </w:pPr>
      <w:rPr>
        <w:rFonts w:ascii="Times New Roman" w:hAnsi="Times New Roman" w:cs="Times New Roman"/>
      </w:rPr>
    </w:lvl>
    <w:lvl w:ilvl="1" w:tplc="00000001">
      <w:start w:val="1"/>
      <w:numFmt w:val="bullet"/>
      <w:lvlText w:val="o"/>
      <w:lvlJc w:val="left"/>
      <w:pPr>
        <w:ind w:left="1440" w:hanging="360"/>
      </w:pPr>
      <w:rPr>
        <w:rFonts w:ascii="Courier New" w:hAnsi="Courier New" w:cs="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cs="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cs="Courier New"/>
      </w:rPr>
    </w:lvl>
    <w:lvl w:ilvl="8" w:tplc="00000008">
      <w:start w:val="1"/>
      <w:numFmt w:val="bullet"/>
      <w:lvlText w:val=""/>
      <w:lvlJc w:val="left"/>
      <w:pPr>
        <w:ind w:left="6480" w:hanging="360"/>
      </w:pPr>
      <w:rPr>
        <w:rFonts w:ascii="Wingdings" w:hAnsi="Wingdings"/>
      </w:rPr>
    </w:lvl>
  </w:abstractNum>
  <w:abstractNum w:abstractNumId="9" w15:restartNumberingAfterBreak="0">
    <w:nsid w:val="0000000A"/>
    <w:multiLevelType w:val="multilevel"/>
    <w:tmpl w:val="E3D2AE14"/>
    <w:lvl w:ilvl="0">
      <w:start w:val="1"/>
      <w:numFmt w:val="upperRoman"/>
      <w:lvlText w:val="%1."/>
      <w:lvlJc w:val="left"/>
      <w:pPr>
        <w:ind w:left="360" w:hanging="360"/>
      </w:pPr>
    </w:lvl>
    <w:lvl w:ilvl="1">
      <w:start w:val="1"/>
      <w:numFmt w:val="decimal"/>
      <w:lvlText w:val="%1.%2"/>
      <w:lvlJc w:val="left"/>
      <w:pPr>
        <w:ind w:left="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000000B"/>
    <w:multiLevelType w:val="multilevel"/>
    <w:tmpl w:val="59A22312"/>
    <w:lvl w:ilvl="0">
      <w:start w:val="1"/>
      <w:numFmt w:val="decimal"/>
      <w:lvlText w:val="%1."/>
      <w:lvlJc w:val="left"/>
      <w:pPr>
        <w:tabs>
          <w:tab w:val="num" w:pos="567"/>
        </w:tabs>
        <w:ind w:left="567" w:hanging="567"/>
      </w:pPr>
      <w:rPr>
        <w:rFonts w:ascii="Times New Roman" w:hAnsi="Times New Roman"/>
        <w:b/>
        <w:i w:val="0"/>
        <w:sz w:val="22"/>
      </w:rPr>
    </w:lvl>
    <w:lvl w:ilvl="1">
      <w:start w:val="1"/>
      <w:numFmt w:val="decimal"/>
      <w:lvlText w:val="%1.%2"/>
      <w:lvlJc w:val="left"/>
      <w:pPr>
        <w:tabs>
          <w:tab w:val="num" w:pos="2624"/>
        </w:tabs>
        <w:ind w:left="2624" w:hanging="567"/>
      </w:pPr>
      <w:rPr>
        <w:rFonts w:ascii="Times New Roman Bold" w:hAnsi="Times New Roman Bold"/>
        <w:b/>
        <w:i w:val="0"/>
        <w:sz w:val="22"/>
      </w:rPr>
    </w:lvl>
    <w:lvl w:ilvl="2">
      <w:start w:val="1"/>
      <w:numFmt w:val="lowerLetter"/>
      <w:lvlText w:val="(%3)"/>
      <w:lvlJc w:val="left"/>
      <w:pPr>
        <w:tabs>
          <w:tab w:val="num" w:pos="992"/>
        </w:tabs>
        <w:ind w:left="992" w:hanging="425"/>
      </w:pPr>
      <w:rPr>
        <w:b w:val="0"/>
        <w:bCs w:val="0"/>
      </w:rPr>
    </w:lvl>
    <w:lvl w:ilvl="3">
      <w:start w:val="1"/>
      <w:numFmt w:val="lowerRoman"/>
      <w:lvlText w:val="(%4)"/>
      <w:lvlJc w:val="left"/>
      <w:pPr>
        <w:tabs>
          <w:tab w:val="num" w:pos="1419"/>
        </w:tabs>
        <w:ind w:left="1419" w:hanging="426"/>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0"/>
      <w:lvlText w:val=""/>
      <w:lvlJc w:val="left"/>
      <w:pPr>
        <w:tabs>
          <w:tab w:val="num" w:pos="1584"/>
        </w:tabs>
        <w:ind w:left="1584" w:hanging="1584"/>
      </w:pPr>
    </w:lvl>
  </w:abstractNum>
  <w:abstractNum w:abstractNumId="11" w15:restartNumberingAfterBreak="0">
    <w:nsid w:val="0000000C"/>
    <w:multiLevelType w:val="hybridMultilevel"/>
    <w:tmpl w:val="CF86F49C"/>
    <w:lvl w:ilvl="0" w:tplc="00000000">
      <w:numFmt w:val="bullet"/>
      <w:lvlText w:val="-"/>
      <w:lvlJc w:val="left"/>
      <w:pPr>
        <w:ind w:left="927" w:hanging="360"/>
      </w:pPr>
      <w:rPr>
        <w:rFonts w:ascii="Open Sans" w:hAnsi="Open Sans" w:cs="Open Sans"/>
        <w:i/>
      </w:rPr>
    </w:lvl>
    <w:lvl w:ilvl="1" w:tplc="00000001">
      <w:start w:val="1"/>
      <w:numFmt w:val="bullet"/>
      <w:lvlText w:val="o"/>
      <w:lvlJc w:val="left"/>
      <w:pPr>
        <w:ind w:left="1647" w:hanging="360"/>
      </w:pPr>
      <w:rPr>
        <w:rFonts w:ascii="Courier New" w:hAnsi="Courier New" w:cs="Courier New"/>
      </w:rPr>
    </w:lvl>
    <w:lvl w:ilvl="2" w:tplc="00000002">
      <w:start w:val="1"/>
      <w:numFmt w:val="bullet"/>
      <w:lvlText w:val=""/>
      <w:lvlJc w:val="left"/>
      <w:pPr>
        <w:ind w:left="2367" w:hanging="360"/>
      </w:pPr>
      <w:rPr>
        <w:rFonts w:ascii="Wingdings" w:hAnsi="Wingdings"/>
      </w:rPr>
    </w:lvl>
    <w:lvl w:ilvl="3" w:tplc="00000003">
      <w:start w:val="1"/>
      <w:numFmt w:val="bullet"/>
      <w:lvlText w:val=""/>
      <w:lvlJc w:val="left"/>
      <w:pPr>
        <w:ind w:left="3087" w:hanging="360"/>
      </w:pPr>
      <w:rPr>
        <w:rFonts w:ascii="Symbol" w:hAnsi="Symbol"/>
      </w:rPr>
    </w:lvl>
    <w:lvl w:ilvl="4" w:tplc="00000004">
      <w:start w:val="1"/>
      <w:numFmt w:val="bullet"/>
      <w:lvlText w:val="o"/>
      <w:lvlJc w:val="left"/>
      <w:pPr>
        <w:ind w:left="3807" w:hanging="360"/>
      </w:pPr>
      <w:rPr>
        <w:rFonts w:ascii="Courier New" w:hAnsi="Courier New" w:cs="Courier New"/>
      </w:rPr>
    </w:lvl>
    <w:lvl w:ilvl="5" w:tplc="00000005">
      <w:start w:val="1"/>
      <w:numFmt w:val="bullet"/>
      <w:lvlText w:val=""/>
      <w:lvlJc w:val="left"/>
      <w:pPr>
        <w:ind w:left="4527" w:hanging="360"/>
      </w:pPr>
      <w:rPr>
        <w:rFonts w:ascii="Wingdings" w:hAnsi="Wingdings"/>
      </w:rPr>
    </w:lvl>
    <w:lvl w:ilvl="6" w:tplc="00000006">
      <w:start w:val="1"/>
      <w:numFmt w:val="bullet"/>
      <w:lvlText w:val=""/>
      <w:lvlJc w:val="left"/>
      <w:pPr>
        <w:ind w:left="5247" w:hanging="360"/>
      </w:pPr>
      <w:rPr>
        <w:rFonts w:ascii="Symbol" w:hAnsi="Symbol"/>
      </w:rPr>
    </w:lvl>
    <w:lvl w:ilvl="7" w:tplc="00000007">
      <w:start w:val="1"/>
      <w:numFmt w:val="bullet"/>
      <w:lvlText w:val="o"/>
      <w:lvlJc w:val="left"/>
      <w:pPr>
        <w:ind w:left="5967" w:hanging="360"/>
      </w:pPr>
      <w:rPr>
        <w:rFonts w:ascii="Courier New" w:hAnsi="Courier New" w:cs="Courier New"/>
      </w:rPr>
    </w:lvl>
    <w:lvl w:ilvl="8" w:tplc="00000008">
      <w:start w:val="1"/>
      <w:numFmt w:val="bullet"/>
      <w:lvlText w:val=""/>
      <w:lvlJc w:val="left"/>
      <w:pPr>
        <w:ind w:left="6687" w:hanging="360"/>
      </w:pPr>
      <w:rPr>
        <w:rFonts w:ascii="Wingdings" w:hAnsi="Wingdings"/>
      </w:rPr>
    </w:lvl>
  </w:abstractNum>
  <w:abstractNum w:abstractNumId="12" w15:restartNumberingAfterBreak="0">
    <w:nsid w:val="0000000D"/>
    <w:multiLevelType w:val="multilevel"/>
    <w:tmpl w:val="B6705FE0"/>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15C534A"/>
    <w:multiLevelType w:val="multilevel"/>
    <w:tmpl w:val="D030571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Letter"/>
      <w:lvlText w:val="%3)"/>
      <w:lvlJc w:val="left"/>
      <w:pPr>
        <w:ind w:left="786"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2192B1F"/>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5" w15:restartNumberingAfterBreak="0">
    <w:nsid w:val="03126D1D"/>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77D6FFF"/>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7F45D91"/>
    <w:multiLevelType w:val="hybridMultilevel"/>
    <w:tmpl w:val="9E825598"/>
    <w:lvl w:ilvl="0" w:tplc="11D8D18E">
      <w:start w:val="1"/>
      <w:numFmt w:val="decimal"/>
      <w:lvlText w:val="%1."/>
      <w:lvlJc w:val="left"/>
      <w:pPr>
        <w:ind w:left="1800" w:hanging="360"/>
      </w:pPr>
      <w:rPr>
        <w:b w:val="0"/>
        <w:bCs w:val="0"/>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08170E63"/>
    <w:multiLevelType w:val="multilevel"/>
    <w:tmpl w:val="B6705FE0"/>
    <w:lvl w:ilvl="0">
      <w:start w:val="1"/>
      <w:numFmt w:val="upperRoman"/>
      <w:lvlText w:val="%1."/>
      <w:lvlJc w:val="left"/>
      <w:pPr>
        <w:ind w:left="360" w:hanging="360"/>
      </w:pPr>
      <w:rPr>
        <w:rFonts w:hint="default"/>
      </w:rPr>
    </w:lvl>
    <w:lvl w:ilvl="1">
      <w:start w:va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8637CE5"/>
    <w:multiLevelType w:val="multilevel"/>
    <w:tmpl w:val="11D0AF70"/>
    <w:lvl w:ilvl="0">
      <w:start w:val="3"/>
      <w:numFmt w:val="upperRoman"/>
      <w:lvlText w:val="%1."/>
      <w:lvlJc w:val="left"/>
      <w:pPr>
        <w:ind w:left="360" w:hanging="360"/>
      </w:pPr>
      <w:rPr>
        <w:rFonts w:hint="default"/>
      </w:rPr>
    </w:lvl>
    <w:lvl w:ilv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8B41ABC"/>
    <w:multiLevelType w:val="hybridMultilevel"/>
    <w:tmpl w:val="A5287E8E"/>
    <w:lvl w:ilvl="0" w:tplc="04744F3E">
      <w:start w:val="1"/>
      <w:numFmt w:val="decimal"/>
      <w:lvlText w:val="%1."/>
      <w:lvlJc w:val="left"/>
      <w:pPr>
        <w:ind w:left="1140" w:hanging="360"/>
      </w:pPr>
    </w:lvl>
    <w:lvl w:ilvl="1" w:tplc="9732C7CE">
      <w:start w:val="1"/>
      <w:numFmt w:val="decimal"/>
      <w:lvlText w:val="%2."/>
      <w:lvlJc w:val="left"/>
      <w:pPr>
        <w:ind w:left="1140" w:hanging="360"/>
      </w:pPr>
    </w:lvl>
    <w:lvl w:ilvl="2" w:tplc="9D401ECC">
      <w:start w:val="1"/>
      <w:numFmt w:val="lowerLetter"/>
      <w:lvlText w:val="%3."/>
      <w:lvlJc w:val="left"/>
      <w:pPr>
        <w:ind w:left="1420" w:hanging="360"/>
      </w:pPr>
    </w:lvl>
    <w:lvl w:ilvl="3" w:tplc="AE346F04">
      <w:start w:val="1"/>
      <w:numFmt w:val="decimal"/>
      <w:lvlText w:val="%4."/>
      <w:lvlJc w:val="left"/>
      <w:pPr>
        <w:ind w:left="1140" w:hanging="360"/>
      </w:pPr>
    </w:lvl>
    <w:lvl w:ilvl="4" w:tplc="4D588854">
      <w:start w:val="1"/>
      <w:numFmt w:val="decimal"/>
      <w:lvlText w:val="%5."/>
      <w:lvlJc w:val="left"/>
      <w:pPr>
        <w:ind w:left="1140" w:hanging="360"/>
      </w:pPr>
    </w:lvl>
    <w:lvl w:ilvl="5" w:tplc="83E425D4">
      <w:start w:val="1"/>
      <w:numFmt w:val="decimal"/>
      <w:lvlText w:val="%6."/>
      <w:lvlJc w:val="left"/>
      <w:pPr>
        <w:ind w:left="1140" w:hanging="360"/>
      </w:pPr>
    </w:lvl>
    <w:lvl w:ilvl="6" w:tplc="81A8ABFA">
      <w:start w:val="1"/>
      <w:numFmt w:val="decimal"/>
      <w:lvlText w:val="%7."/>
      <w:lvlJc w:val="left"/>
      <w:pPr>
        <w:ind w:left="1140" w:hanging="360"/>
      </w:pPr>
    </w:lvl>
    <w:lvl w:ilvl="7" w:tplc="04E669E6">
      <w:start w:val="1"/>
      <w:numFmt w:val="decimal"/>
      <w:lvlText w:val="%8."/>
      <w:lvlJc w:val="left"/>
      <w:pPr>
        <w:ind w:left="1140" w:hanging="360"/>
      </w:pPr>
    </w:lvl>
    <w:lvl w:ilvl="8" w:tplc="2D183ED0">
      <w:start w:val="1"/>
      <w:numFmt w:val="decimal"/>
      <w:lvlText w:val="%9."/>
      <w:lvlJc w:val="left"/>
      <w:pPr>
        <w:ind w:left="1140" w:hanging="360"/>
      </w:pPr>
    </w:lvl>
  </w:abstractNum>
  <w:abstractNum w:abstractNumId="21" w15:restartNumberingAfterBreak="0">
    <w:nsid w:val="09897F84"/>
    <w:multiLevelType w:val="hybridMultilevel"/>
    <w:tmpl w:val="993E4B56"/>
    <w:lvl w:ilvl="0" w:tplc="5184CD40">
      <w:start w:val="1"/>
      <w:numFmt w:val="lowerRoman"/>
      <w:lvlText w:val="%1)"/>
      <w:lvlJc w:val="right"/>
      <w:pPr>
        <w:ind w:left="720" w:hanging="360"/>
      </w:pPr>
    </w:lvl>
    <w:lvl w:ilvl="1" w:tplc="8BAA902A">
      <w:start w:val="1"/>
      <w:numFmt w:val="lowerRoman"/>
      <w:lvlText w:val="%2)"/>
      <w:lvlJc w:val="right"/>
      <w:pPr>
        <w:ind w:left="720" w:hanging="360"/>
      </w:pPr>
    </w:lvl>
    <w:lvl w:ilvl="2" w:tplc="32AA3240">
      <w:start w:val="1"/>
      <w:numFmt w:val="lowerRoman"/>
      <w:lvlText w:val="%3)"/>
      <w:lvlJc w:val="right"/>
      <w:pPr>
        <w:ind w:left="720" w:hanging="360"/>
      </w:pPr>
    </w:lvl>
    <w:lvl w:ilvl="3" w:tplc="809C4F7C">
      <w:start w:val="1"/>
      <w:numFmt w:val="decimal"/>
      <w:lvlText w:val="%4)"/>
      <w:lvlJc w:val="right"/>
      <w:pPr>
        <w:ind w:left="720" w:hanging="360"/>
      </w:pPr>
    </w:lvl>
    <w:lvl w:ilvl="4" w:tplc="CFCEB322">
      <w:start w:val="1"/>
      <w:numFmt w:val="lowerRoman"/>
      <w:lvlText w:val="%5)"/>
      <w:lvlJc w:val="right"/>
      <w:pPr>
        <w:ind w:left="720" w:hanging="360"/>
      </w:pPr>
    </w:lvl>
    <w:lvl w:ilvl="5" w:tplc="D346D928">
      <w:start w:val="1"/>
      <w:numFmt w:val="lowerRoman"/>
      <w:lvlText w:val="%6)"/>
      <w:lvlJc w:val="right"/>
      <w:pPr>
        <w:ind w:left="720" w:hanging="360"/>
      </w:pPr>
    </w:lvl>
    <w:lvl w:ilvl="6" w:tplc="7B889C50">
      <w:start w:val="1"/>
      <w:numFmt w:val="lowerRoman"/>
      <w:lvlText w:val="%7)"/>
      <w:lvlJc w:val="right"/>
      <w:pPr>
        <w:ind w:left="720" w:hanging="360"/>
      </w:pPr>
    </w:lvl>
    <w:lvl w:ilvl="7" w:tplc="2D9ADBF2">
      <w:start w:val="1"/>
      <w:numFmt w:val="lowerRoman"/>
      <w:lvlText w:val="%8)"/>
      <w:lvlJc w:val="right"/>
      <w:pPr>
        <w:ind w:left="720" w:hanging="360"/>
      </w:pPr>
    </w:lvl>
    <w:lvl w:ilvl="8" w:tplc="79646D50">
      <w:start w:val="1"/>
      <w:numFmt w:val="lowerRoman"/>
      <w:lvlText w:val="%9)"/>
      <w:lvlJc w:val="right"/>
      <w:pPr>
        <w:ind w:left="720" w:hanging="360"/>
      </w:pPr>
    </w:lvl>
  </w:abstractNum>
  <w:abstractNum w:abstractNumId="22" w15:restartNumberingAfterBreak="0">
    <w:nsid w:val="0D150E3E"/>
    <w:multiLevelType w:val="hybridMultilevel"/>
    <w:tmpl w:val="DC3CAC60"/>
    <w:lvl w:ilvl="0" w:tplc="501251C8">
      <w:start w:val="1"/>
      <w:numFmt w:val="lowerRoman"/>
      <w:pStyle w:val="Roman3"/>
      <w:lvlText w:val="(%1)"/>
      <w:lvlJc w:val="left"/>
      <w:pPr>
        <w:tabs>
          <w:tab w:val="num" w:pos="2041"/>
        </w:tabs>
        <w:ind w:left="2041" w:hanging="6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0ED24988"/>
    <w:multiLevelType w:val="multilevel"/>
    <w:tmpl w:val="DB0E208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Roman"/>
      <w:lvlText w:val="%3)"/>
      <w:lvlJc w:val="left"/>
      <w:pPr>
        <w:ind w:left="786"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04F601E"/>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0405001B">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5" w15:restartNumberingAfterBreak="0">
    <w:nsid w:val="109A14CC"/>
    <w:multiLevelType w:val="hybridMultilevel"/>
    <w:tmpl w:val="01382862"/>
    <w:lvl w:ilvl="0" w:tplc="86ACDDB6">
      <w:start w:val="1"/>
      <w:numFmt w:val="decimal"/>
      <w:lvlText w:val="%1."/>
      <w:lvlJc w:val="left"/>
      <w:pPr>
        <w:ind w:left="720" w:hanging="360"/>
      </w:pPr>
    </w:lvl>
    <w:lvl w:ilvl="1" w:tplc="19BC7FE8">
      <w:start w:val="1"/>
      <w:numFmt w:val="decimal"/>
      <w:lvlText w:val="%2."/>
      <w:lvlJc w:val="left"/>
      <w:pPr>
        <w:ind w:left="720" w:hanging="360"/>
      </w:pPr>
    </w:lvl>
    <w:lvl w:ilvl="2" w:tplc="555C19A8">
      <w:start w:val="1"/>
      <w:numFmt w:val="decimal"/>
      <w:lvlText w:val="%3."/>
      <w:lvlJc w:val="left"/>
      <w:pPr>
        <w:ind w:left="720" w:hanging="360"/>
      </w:pPr>
    </w:lvl>
    <w:lvl w:ilvl="3" w:tplc="872E64C2">
      <w:start w:val="1"/>
      <w:numFmt w:val="decimal"/>
      <w:lvlText w:val="%4."/>
      <w:lvlJc w:val="left"/>
      <w:pPr>
        <w:ind w:left="720" w:hanging="360"/>
      </w:pPr>
    </w:lvl>
    <w:lvl w:ilvl="4" w:tplc="00AE70F4">
      <w:start w:val="1"/>
      <w:numFmt w:val="decimal"/>
      <w:lvlText w:val="%5."/>
      <w:lvlJc w:val="left"/>
      <w:pPr>
        <w:ind w:left="720" w:hanging="360"/>
      </w:pPr>
    </w:lvl>
    <w:lvl w:ilvl="5" w:tplc="A9FEF8D4">
      <w:start w:val="1"/>
      <w:numFmt w:val="decimal"/>
      <w:lvlText w:val="%6."/>
      <w:lvlJc w:val="left"/>
      <w:pPr>
        <w:ind w:left="720" w:hanging="360"/>
      </w:pPr>
    </w:lvl>
    <w:lvl w:ilvl="6" w:tplc="74BA7EAC">
      <w:start w:val="1"/>
      <w:numFmt w:val="decimal"/>
      <w:lvlText w:val="%7."/>
      <w:lvlJc w:val="left"/>
      <w:pPr>
        <w:ind w:left="720" w:hanging="360"/>
      </w:pPr>
    </w:lvl>
    <w:lvl w:ilvl="7" w:tplc="1708D514">
      <w:start w:val="1"/>
      <w:numFmt w:val="decimal"/>
      <w:lvlText w:val="%8."/>
      <w:lvlJc w:val="left"/>
      <w:pPr>
        <w:ind w:left="720" w:hanging="360"/>
      </w:pPr>
    </w:lvl>
    <w:lvl w:ilvl="8" w:tplc="E87A4A10">
      <w:start w:val="1"/>
      <w:numFmt w:val="decimal"/>
      <w:lvlText w:val="%9."/>
      <w:lvlJc w:val="left"/>
      <w:pPr>
        <w:ind w:left="720" w:hanging="360"/>
      </w:pPr>
    </w:lvl>
  </w:abstractNum>
  <w:abstractNum w:abstractNumId="26" w15:restartNumberingAfterBreak="0">
    <w:nsid w:val="10FC48EA"/>
    <w:multiLevelType w:val="multilevel"/>
    <w:tmpl w:val="C1A2E1BA"/>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6904C7F"/>
    <w:multiLevelType w:val="multilevel"/>
    <w:tmpl w:val="DB0E2084"/>
    <w:lvl w:ilvl="0">
      <w:start w:val="1"/>
      <w:numFmt w:val="upperRoman"/>
      <w:lvlText w:val="%1."/>
      <w:lvlJc w:val="left"/>
      <w:pPr>
        <w:ind w:left="360" w:hanging="360"/>
      </w:pPr>
    </w:lvl>
    <w:lvl w:ilvl="1">
      <w:start w:val="1"/>
      <w:numFmt w:val="decimal"/>
      <w:lvlText w:val="%1.%2"/>
      <w:lvlJc w:val="left"/>
      <w:pPr>
        <w:ind w:left="357"/>
      </w:pPr>
      <w:rPr>
        <w:i w:val="0"/>
        <w:iCs w:val="0"/>
        <w:color w:val="auto"/>
      </w:rPr>
    </w:lvl>
    <w:lvl w:ilvl="2">
      <w:start w:val="1"/>
      <w:numFmt w:val="lowerRoman"/>
      <w:lvlText w:val="%3)"/>
      <w:lvlJc w:val="left"/>
      <w:pPr>
        <w:ind w:left="786"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797432C"/>
    <w:multiLevelType w:val="hybridMultilevel"/>
    <w:tmpl w:val="4650E1DE"/>
    <w:lvl w:ilvl="0" w:tplc="C068D654">
      <w:start w:val="1"/>
      <w:numFmt w:val="decimal"/>
      <w:lvlText w:val="%1."/>
      <w:lvlJc w:val="left"/>
      <w:pPr>
        <w:ind w:left="1140" w:hanging="360"/>
      </w:pPr>
    </w:lvl>
    <w:lvl w:ilvl="1" w:tplc="DD56D4D8">
      <w:start w:val="1"/>
      <w:numFmt w:val="decimal"/>
      <w:lvlText w:val="%2."/>
      <w:lvlJc w:val="left"/>
      <w:pPr>
        <w:ind w:left="1140" w:hanging="360"/>
      </w:pPr>
    </w:lvl>
    <w:lvl w:ilvl="2" w:tplc="114CD6D0">
      <w:start w:val="1"/>
      <w:numFmt w:val="decimal"/>
      <w:lvlText w:val="%3."/>
      <w:lvlJc w:val="left"/>
      <w:pPr>
        <w:ind w:left="1140" w:hanging="360"/>
      </w:pPr>
    </w:lvl>
    <w:lvl w:ilvl="3" w:tplc="8E82B7F0">
      <w:start w:val="1"/>
      <w:numFmt w:val="decimal"/>
      <w:lvlText w:val="%4."/>
      <w:lvlJc w:val="left"/>
      <w:pPr>
        <w:ind w:left="1140" w:hanging="360"/>
      </w:pPr>
    </w:lvl>
    <w:lvl w:ilvl="4" w:tplc="1454586A">
      <w:start w:val="1"/>
      <w:numFmt w:val="decimal"/>
      <w:lvlText w:val="%5."/>
      <w:lvlJc w:val="left"/>
      <w:pPr>
        <w:ind w:left="1140" w:hanging="360"/>
      </w:pPr>
    </w:lvl>
    <w:lvl w:ilvl="5" w:tplc="63BA4D94">
      <w:start w:val="1"/>
      <w:numFmt w:val="decimal"/>
      <w:lvlText w:val="%6."/>
      <w:lvlJc w:val="left"/>
      <w:pPr>
        <w:ind w:left="1140" w:hanging="360"/>
      </w:pPr>
    </w:lvl>
    <w:lvl w:ilvl="6" w:tplc="A2F2B166">
      <w:start w:val="1"/>
      <w:numFmt w:val="decimal"/>
      <w:lvlText w:val="%7."/>
      <w:lvlJc w:val="left"/>
      <w:pPr>
        <w:ind w:left="1140" w:hanging="360"/>
      </w:pPr>
    </w:lvl>
    <w:lvl w:ilvl="7" w:tplc="0290898C">
      <w:start w:val="1"/>
      <w:numFmt w:val="decimal"/>
      <w:lvlText w:val="%8."/>
      <w:lvlJc w:val="left"/>
      <w:pPr>
        <w:ind w:left="1140" w:hanging="360"/>
      </w:pPr>
    </w:lvl>
    <w:lvl w:ilvl="8" w:tplc="32A41B7C">
      <w:start w:val="1"/>
      <w:numFmt w:val="decimal"/>
      <w:lvlText w:val="%9."/>
      <w:lvlJc w:val="left"/>
      <w:pPr>
        <w:ind w:left="1140" w:hanging="360"/>
      </w:pPr>
    </w:lvl>
  </w:abstractNum>
  <w:abstractNum w:abstractNumId="29" w15:restartNumberingAfterBreak="0">
    <w:nsid w:val="189958E8"/>
    <w:multiLevelType w:val="hybridMultilevel"/>
    <w:tmpl w:val="014E6392"/>
    <w:lvl w:ilvl="0" w:tplc="55FC127E">
      <w:start w:val="1"/>
      <w:numFmt w:val="decimal"/>
      <w:lvlText w:val="%1."/>
      <w:lvlJc w:val="left"/>
      <w:pPr>
        <w:ind w:left="720" w:hanging="360"/>
      </w:pPr>
    </w:lvl>
    <w:lvl w:ilvl="1" w:tplc="CA0A6CAE">
      <w:start w:val="1"/>
      <w:numFmt w:val="decimal"/>
      <w:lvlText w:val="%2."/>
      <w:lvlJc w:val="left"/>
      <w:pPr>
        <w:ind w:left="720" w:hanging="360"/>
      </w:pPr>
    </w:lvl>
    <w:lvl w:ilvl="2" w:tplc="AF50119E">
      <w:start w:val="1"/>
      <w:numFmt w:val="decimal"/>
      <w:lvlText w:val="%3."/>
      <w:lvlJc w:val="left"/>
      <w:pPr>
        <w:ind w:left="720" w:hanging="360"/>
      </w:pPr>
    </w:lvl>
    <w:lvl w:ilvl="3" w:tplc="50EA7D8C">
      <w:start w:val="1"/>
      <w:numFmt w:val="decimal"/>
      <w:lvlText w:val="%4."/>
      <w:lvlJc w:val="left"/>
      <w:pPr>
        <w:ind w:left="720" w:hanging="360"/>
      </w:pPr>
    </w:lvl>
    <w:lvl w:ilvl="4" w:tplc="C3844A82">
      <w:start w:val="1"/>
      <w:numFmt w:val="decimal"/>
      <w:lvlText w:val="%5."/>
      <w:lvlJc w:val="left"/>
      <w:pPr>
        <w:ind w:left="720" w:hanging="360"/>
      </w:pPr>
    </w:lvl>
    <w:lvl w:ilvl="5" w:tplc="CEE6DC94">
      <w:start w:val="1"/>
      <w:numFmt w:val="decimal"/>
      <w:lvlText w:val="%6."/>
      <w:lvlJc w:val="left"/>
      <w:pPr>
        <w:ind w:left="720" w:hanging="360"/>
      </w:pPr>
    </w:lvl>
    <w:lvl w:ilvl="6" w:tplc="9E5CA44E">
      <w:start w:val="1"/>
      <w:numFmt w:val="decimal"/>
      <w:lvlText w:val="%7."/>
      <w:lvlJc w:val="left"/>
      <w:pPr>
        <w:ind w:left="720" w:hanging="360"/>
      </w:pPr>
    </w:lvl>
    <w:lvl w:ilvl="7" w:tplc="C7323BB2">
      <w:start w:val="1"/>
      <w:numFmt w:val="decimal"/>
      <w:lvlText w:val="%8."/>
      <w:lvlJc w:val="left"/>
      <w:pPr>
        <w:ind w:left="720" w:hanging="360"/>
      </w:pPr>
    </w:lvl>
    <w:lvl w:ilvl="8" w:tplc="9C84FF02">
      <w:start w:val="1"/>
      <w:numFmt w:val="decimal"/>
      <w:lvlText w:val="%9."/>
      <w:lvlJc w:val="left"/>
      <w:pPr>
        <w:ind w:left="720" w:hanging="360"/>
      </w:pPr>
    </w:lvl>
  </w:abstractNum>
  <w:abstractNum w:abstractNumId="30" w15:restartNumberingAfterBreak="0">
    <w:nsid w:val="1B720BB6"/>
    <w:multiLevelType w:val="hybridMultilevel"/>
    <w:tmpl w:val="ECB6BB54"/>
    <w:lvl w:ilvl="0" w:tplc="1C485EE2">
      <w:start w:val="1"/>
      <w:numFmt w:val="lowerLetter"/>
      <w:lvlText w:val="%1."/>
      <w:lvlJc w:val="left"/>
      <w:pPr>
        <w:ind w:left="1420" w:hanging="360"/>
      </w:pPr>
    </w:lvl>
    <w:lvl w:ilvl="1" w:tplc="72824356">
      <w:start w:val="1"/>
      <w:numFmt w:val="lowerLetter"/>
      <w:lvlText w:val="%2."/>
      <w:lvlJc w:val="left"/>
      <w:pPr>
        <w:ind w:left="1420" w:hanging="360"/>
      </w:pPr>
    </w:lvl>
    <w:lvl w:ilvl="2" w:tplc="CD84C920">
      <w:start w:val="1"/>
      <w:numFmt w:val="lowerLetter"/>
      <w:lvlText w:val="%3."/>
      <w:lvlJc w:val="left"/>
      <w:pPr>
        <w:ind w:left="1420" w:hanging="360"/>
      </w:pPr>
    </w:lvl>
    <w:lvl w:ilvl="3" w:tplc="570238C2">
      <w:start w:val="1"/>
      <w:numFmt w:val="lowerLetter"/>
      <w:lvlText w:val="%4."/>
      <w:lvlJc w:val="left"/>
      <w:pPr>
        <w:ind w:left="1420" w:hanging="360"/>
      </w:pPr>
    </w:lvl>
    <w:lvl w:ilvl="4" w:tplc="E7DA360E">
      <w:start w:val="1"/>
      <w:numFmt w:val="lowerLetter"/>
      <w:lvlText w:val="%5."/>
      <w:lvlJc w:val="left"/>
      <w:pPr>
        <w:ind w:left="1420" w:hanging="360"/>
      </w:pPr>
    </w:lvl>
    <w:lvl w:ilvl="5" w:tplc="38405EFC">
      <w:start w:val="1"/>
      <w:numFmt w:val="lowerLetter"/>
      <w:lvlText w:val="%6."/>
      <w:lvlJc w:val="left"/>
      <w:pPr>
        <w:ind w:left="1420" w:hanging="360"/>
      </w:pPr>
    </w:lvl>
    <w:lvl w:ilvl="6" w:tplc="426EC226">
      <w:start w:val="1"/>
      <w:numFmt w:val="lowerLetter"/>
      <w:lvlText w:val="%7."/>
      <w:lvlJc w:val="left"/>
      <w:pPr>
        <w:ind w:left="1420" w:hanging="360"/>
      </w:pPr>
    </w:lvl>
    <w:lvl w:ilvl="7" w:tplc="C0A28738">
      <w:start w:val="1"/>
      <w:numFmt w:val="lowerLetter"/>
      <w:lvlText w:val="%8."/>
      <w:lvlJc w:val="left"/>
      <w:pPr>
        <w:ind w:left="1420" w:hanging="360"/>
      </w:pPr>
    </w:lvl>
    <w:lvl w:ilvl="8" w:tplc="0542263A">
      <w:start w:val="1"/>
      <w:numFmt w:val="lowerLetter"/>
      <w:lvlText w:val="%9."/>
      <w:lvlJc w:val="left"/>
      <w:pPr>
        <w:ind w:left="1420" w:hanging="360"/>
      </w:pPr>
    </w:lvl>
  </w:abstractNum>
  <w:abstractNum w:abstractNumId="31" w15:restartNumberingAfterBreak="0">
    <w:nsid w:val="1C5C1EDA"/>
    <w:multiLevelType w:val="multilevel"/>
    <w:tmpl w:val="11D0AF70"/>
    <w:lvl w:ilvl="0">
      <w:start w:val="3"/>
      <w:numFmt w:val="upperRoman"/>
      <w:lvlText w:val="%1."/>
      <w:lvlJc w:val="left"/>
      <w:pPr>
        <w:ind w:left="360" w:hanging="360"/>
      </w:pPr>
      <w:rPr>
        <w:rFonts w:hint="default"/>
      </w:rPr>
    </w:lvl>
    <w:lvl w:ilvl="1">
      <w:numFmt w:val="decimal"/>
      <w:lvlText w:val="%1.%2"/>
      <w:lvlJc w:val="left"/>
      <w:pPr>
        <w:ind w:left="357" w:firstLine="0"/>
      </w:pPr>
      <w:rPr>
        <w:rFonts w:hint="default"/>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D3E0ED7"/>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3" w15:restartNumberingAfterBreak="0">
    <w:nsid w:val="1DC71DD3"/>
    <w:multiLevelType w:val="multilevel"/>
    <w:tmpl w:val="8EC48644"/>
    <w:lvl w:ilvl="0">
      <w:start w:val="1"/>
      <w:numFmt w:val="upperRoman"/>
      <w:lvlText w:val="%1."/>
      <w:lvlJc w:val="left"/>
      <w:pPr>
        <w:ind w:left="360" w:hanging="360"/>
      </w:pPr>
    </w:lvl>
    <w:lvl w:ilvl="1">
      <w:start w:val="1"/>
      <w:numFmt w:val="decimal"/>
      <w:lvlText w:val="%1.%2"/>
      <w:lvlJc w:val="left"/>
      <w:pPr>
        <w:ind w:left="357"/>
      </w:pPr>
      <w:rPr>
        <w:b w:val="0"/>
        <w:bCs w:val="0"/>
        <w:i w:val="0"/>
        <w:iCs w:val="0"/>
      </w:r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F443B0E"/>
    <w:multiLevelType w:val="multilevel"/>
    <w:tmpl w:val="6FB27134"/>
    <w:lvl w:ilvl="0">
      <w:start w:val="11"/>
      <w:numFmt w:val="upperRoman"/>
      <w:lvlText w:val="%1."/>
      <w:lvlJc w:val="left"/>
      <w:pPr>
        <w:ind w:left="1920" w:hanging="360"/>
      </w:pPr>
      <w:rPr>
        <w:rFonts w:hint="default"/>
      </w:rPr>
    </w:lvl>
    <w:lvl w:ilvl="1">
      <w:start w:val="5"/>
      <w:numFmt w:val="decimal"/>
      <w:lvlText w:val="%1.%2"/>
      <w:lvlJc w:val="left"/>
      <w:pPr>
        <w:ind w:left="1917" w:firstLine="0"/>
      </w:pPr>
      <w:rPr>
        <w:rFonts w:hint="default"/>
        <w:i w:val="0"/>
        <w:iCs w:val="0"/>
      </w:rPr>
    </w:lvl>
    <w:lvl w:ilvl="2">
      <w:start w:val="1"/>
      <w:numFmt w:val="lowerRoman"/>
      <w:lvlText w:val="%3)"/>
      <w:lvlJc w:val="left"/>
      <w:pPr>
        <w:ind w:left="2640" w:hanging="360"/>
      </w:pPr>
      <w:rPr>
        <w:rFonts w:hint="default"/>
        <w:color w:val="auto"/>
      </w:rPr>
    </w:lvl>
    <w:lvl w:ilvl="3">
      <w:start w:val="1"/>
      <w:numFmt w:val="decimal"/>
      <w:lvlText w:val="(%4)"/>
      <w:lvlJc w:val="left"/>
      <w:pPr>
        <w:ind w:left="3000" w:hanging="360"/>
      </w:pPr>
      <w:rPr>
        <w:rFonts w:hint="default"/>
        <w:lang w:val="cs-CZ"/>
      </w:rPr>
    </w:lvl>
    <w:lvl w:ilvl="4">
      <w:start w:val="1"/>
      <w:numFmt w:val="lowerLetter"/>
      <w:lvlText w:val="(%5)"/>
      <w:lvlJc w:val="left"/>
      <w:pPr>
        <w:ind w:left="3360" w:hanging="360"/>
      </w:pPr>
      <w:rPr>
        <w:rFonts w:hint="default"/>
      </w:rPr>
    </w:lvl>
    <w:lvl w:ilvl="5">
      <w:start w:val="1"/>
      <w:numFmt w:val="lowerRoman"/>
      <w:lvlText w:val="(%6)"/>
      <w:lvlJc w:val="left"/>
      <w:pPr>
        <w:ind w:left="3720" w:hanging="360"/>
      </w:pPr>
      <w:rPr>
        <w:rFonts w:hint="default"/>
      </w:rPr>
    </w:lvl>
    <w:lvl w:ilvl="6">
      <w:start w:val="1"/>
      <w:numFmt w:val="decimal"/>
      <w:lvlText w:val="%7."/>
      <w:lvlJc w:val="left"/>
      <w:pPr>
        <w:ind w:left="4080" w:hanging="360"/>
      </w:pPr>
      <w:rPr>
        <w:rFonts w:hint="default"/>
      </w:rPr>
    </w:lvl>
    <w:lvl w:ilvl="7">
      <w:start w:val="1"/>
      <w:numFmt w:val="lowerLetter"/>
      <w:lvlText w:val="%8."/>
      <w:lvlJc w:val="left"/>
      <w:pPr>
        <w:ind w:left="4440" w:hanging="360"/>
      </w:pPr>
      <w:rPr>
        <w:rFonts w:hint="default"/>
      </w:rPr>
    </w:lvl>
    <w:lvl w:ilvl="8">
      <w:start w:val="1"/>
      <w:numFmt w:val="lowerRoman"/>
      <w:lvlText w:val="%9."/>
      <w:lvlJc w:val="left"/>
      <w:pPr>
        <w:ind w:left="4800" w:hanging="360"/>
      </w:pPr>
      <w:rPr>
        <w:rFonts w:hint="default"/>
      </w:rPr>
    </w:lvl>
  </w:abstractNum>
  <w:abstractNum w:abstractNumId="35" w15:restartNumberingAfterBreak="0">
    <w:nsid w:val="225B4040"/>
    <w:multiLevelType w:val="hybridMultilevel"/>
    <w:tmpl w:val="480C5E14"/>
    <w:lvl w:ilvl="0" w:tplc="349CA21A">
      <w:start w:val="1"/>
      <w:numFmt w:val="lowerRoman"/>
      <w:lvlText w:val="%1.)"/>
      <w:lvlJc w:val="left"/>
      <w:pPr>
        <w:ind w:left="128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4016D7B"/>
    <w:multiLevelType w:val="multilevel"/>
    <w:tmpl w:val="E72E8F82"/>
    <w:styleLink w:val="Styl1"/>
    <w:lvl w:ilvl="0">
      <w:start w:val="1"/>
      <w:numFmt w:val="upperRoman"/>
      <w:lvlText w:val="%1."/>
      <w:lvlJc w:val="left"/>
      <w:pPr>
        <w:ind w:left="360" w:hanging="360"/>
      </w:pPr>
    </w:lvl>
    <w:lvl w:ilvl="1">
      <w:start w:val="1"/>
      <w:numFmt w:val="upperLetter"/>
      <w:lvlText w:val="%1.%2"/>
      <w:lvlJc w:val="left"/>
      <w:pPr>
        <w:ind w:left="357" w:firstLine="0"/>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40A49CE"/>
    <w:multiLevelType w:val="hybridMultilevel"/>
    <w:tmpl w:val="C67CF586"/>
    <w:lvl w:ilvl="0" w:tplc="FFFFFFFF">
      <w:start w:val="1"/>
      <w:numFmt w:val="lowerLetter"/>
      <w:lvlText w:val="%1."/>
      <w:lvlJc w:val="left"/>
      <w:pPr>
        <w:ind w:left="872" w:hanging="360"/>
      </w:pPr>
      <w:rPr>
        <w:rFonts w:hint="default"/>
        <w:b w:val="0"/>
        <w:bCs w:val="0"/>
        <w:color w:val="auto"/>
      </w:rPr>
    </w:lvl>
    <w:lvl w:ilvl="1" w:tplc="FFFFFFFF">
      <w:start w:val="1"/>
      <w:numFmt w:val="bullet"/>
      <w:lvlText w:val="o"/>
      <w:lvlJc w:val="left"/>
      <w:pPr>
        <w:ind w:left="1592" w:hanging="360"/>
      </w:pPr>
      <w:rPr>
        <w:rFonts w:ascii="Courier New" w:hAnsi="Courier New" w:cs="Courier New" w:hint="default"/>
      </w:rPr>
    </w:lvl>
    <w:lvl w:ilvl="2" w:tplc="FFFFFFFF">
      <w:start w:val="1"/>
      <w:numFmt w:val="lowerLetter"/>
      <w:lvlText w:val="%3."/>
      <w:lvlJc w:val="left"/>
      <w:pPr>
        <w:ind w:left="2312" w:hanging="360"/>
      </w:pPr>
      <w:rPr>
        <w:rFonts w:hint="default"/>
      </w:rPr>
    </w:lvl>
    <w:lvl w:ilvl="3" w:tplc="FFFFFFFF">
      <w:start w:val="1"/>
      <w:numFmt w:val="bullet"/>
      <w:lvlText w:val=""/>
      <w:lvlJc w:val="left"/>
      <w:pPr>
        <w:ind w:left="3032" w:hanging="360"/>
      </w:pPr>
      <w:rPr>
        <w:rFonts w:ascii="Symbol" w:hAnsi="Symbol" w:hint="default"/>
      </w:rPr>
    </w:lvl>
    <w:lvl w:ilvl="4" w:tplc="FFFFFFFF" w:tentative="1">
      <w:start w:val="1"/>
      <w:numFmt w:val="bullet"/>
      <w:lvlText w:val="o"/>
      <w:lvlJc w:val="left"/>
      <w:pPr>
        <w:ind w:left="3752" w:hanging="360"/>
      </w:pPr>
      <w:rPr>
        <w:rFonts w:ascii="Courier New" w:hAnsi="Courier New" w:cs="Courier New" w:hint="default"/>
      </w:rPr>
    </w:lvl>
    <w:lvl w:ilvl="5" w:tplc="FFFFFFFF" w:tentative="1">
      <w:start w:val="1"/>
      <w:numFmt w:val="bullet"/>
      <w:lvlText w:val=""/>
      <w:lvlJc w:val="left"/>
      <w:pPr>
        <w:ind w:left="4472" w:hanging="360"/>
      </w:pPr>
      <w:rPr>
        <w:rFonts w:ascii="Wingdings" w:hAnsi="Wingdings" w:hint="default"/>
      </w:rPr>
    </w:lvl>
    <w:lvl w:ilvl="6" w:tplc="FFFFFFFF" w:tentative="1">
      <w:start w:val="1"/>
      <w:numFmt w:val="bullet"/>
      <w:lvlText w:val=""/>
      <w:lvlJc w:val="left"/>
      <w:pPr>
        <w:ind w:left="5192" w:hanging="360"/>
      </w:pPr>
      <w:rPr>
        <w:rFonts w:ascii="Symbol" w:hAnsi="Symbol" w:hint="default"/>
      </w:rPr>
    </w:lvl>
    <w:lvl w:ilvl="7" w:tplc="FFFFFFFF" w:tentative="1">
      <w:start w:val="1"/>
      <w:numFmt w:val="bullet"/>
      <w:lvlText w:val="o"/>
      <w:lvlJc w:val="left"/>
      <w:pPr>
        <w:ind w:left="5912" w:hanging="360"/>
      </w:pPr>
      <w:rPr>
        <w:rFonts w:ascii="Courier New" w:hAnsi="Courier New" w:cs="Courier New" w:hint="default"/>
      </w:rPr>
    </w:lvl>
    <w:lvl w:ilvl="8" w:tplc="FFFFFFFF">
      <w:start w:val="1"/>
      <w:numFmt w:val="bullet"/>
      <w:lvlText w:val=""/>
      <w:lvlJc w:val="left"/>
      <w:pPr>
        <w:ind w:left="6632" w:hanging="360"/>
      </w:pPr>
      <w:rPr>
        <w:rFonts w:ascii="Wingdings" w:hAnsi="Wingdings" w:hint="default"/>
      </w:rPr>
    </w:lvl>
  </w:abstractNum>
  <w:abstractNum w:abstractNumId="38" w15:restartNumberingAfterBreak="0">
    <w:nsid w:val="264011F8"/>
    <w:multiLevelType w:val="hybridMultilevel"/>
    <w:tmpl w:val="C67CF586"/>
    <w:lvl w:ilvl="0" w:tplc="FFFFFFFF">
      <w:start w:val="1"/>
      <w:numFmt w:val="lowerLetter"/>
      <w:lvlText w:val="%1."/>
      <w:lvlJc w:val="left"/>
      <w:pPr>
        <w:ind w:left="304" w:hanging="360"/>
      </w:pPr>
      <w:rPr>
        <w:rFonts w:hint="default"/>
        <w:b w:val="0"/>
        <w:bCs w:val="0"/>
        <w:color w:val="auto"/>
      </w:rPr>
    </w:lvl>
    <w:lvl w:ilvl="1" w:tplc="FFFFFFFF">
      <w:start w:val="1"/>
      <w:numFmt w:val="bullet"/>
      <w:lvlText w:val="o"/>
      <w:lvlJc w:val="left"/>
      <w:pPr>
        <w:ind w:left="1024" w:hanging="360"/>
      </w:pPr>
      <w:rPr>
        <w:rFonts w:ascii="Courier New" w:hAnsi="Courier New" w:cs="Courier New" w:hint="default"/>
      </w:rPr>
    </w:lvl>
    <w:lvl w:ilvl="2" w:tplc="FFFFFFFF">
      <w:start w:val="1"/>
      <w:numFmt w:val="lowerLetter"/>
      <w:lvlText w:val="%3."/>
      <w:lvlJc w:val="left"/>
      <w:pPr>
        <w:ind w:left="1744" w:hanging="360"/>
      </w:pPr>
      <w:rPr>
        <w:rFonts w:hint="default"/>
      </w:rPr>
    </w:lvl>
    <w:lvl w:ilvl="3" w:tplc="FFFFFFFF">
      <w:start w:val="1"/>
      <w:numFmt w:val="bullet"/>
      <w:lvlText w:val=""/>
      <w:lvlJc w:val="left"/>
      <w:pPr>
        <w:ind w:left="2464" w:hanging="360"/>
      </w:pPr>
      <w:rPr>
        <w:rFonts w:ascii="Symbol" w:hAnsi="Symbol" w:hint="default"/>
      </w:rPr>
    </w:lvl>
    <w:lvl w:ilvl="4" w:tplc="FFFFFFFF" w:tentative="1">
      <w:start w:val="1"/>
      <w:numFmt w:val="bullet"/>
      <w:lvlText w:val="o"/>
      <w:lvlJc w:val="left"/>
      <w:pPr>
        <w:ind w:left="3184" w:hanging="360"/>
      </w:pPr>
      <w:rPr>
        <w:rFonts w:ascii="Courier New" w:hAnsi="Courier New" w:cs="Courier New" w:hint="default"/>
      </w:rPr>
    </w:lvl>
    <w:lvl w:ilvl="5" w:tplc="FFFFFFFF" w:tentative="1">
      <w:start w:val="1"/>
      <w:numFmt w:val="bullet"/>
      <w:lvlText w:val=""/>
      <w:lvlJc w:val="left"/>
      <w:pPr>
        <w:ind w:left="3904" w:hanging="360"/>
      </w:pPr>
      <w:rPr>
        <w:rFonts w:ascii="Wingdings" w:hAnsi="Wingdings" w:hint="default"/>
      </w:rPr>
    </w:lvl>
    <w:lvl w:ilvl="6" w:tplc="FFFFFFFF" w:tentative="1">
      <w:start w:val="1"/>
      <w:numFmt w:val="bullet"/>
      <w:lvlText w:val=""/>
      <w:lvlJc w:val="left"/>
      <w:pPr>
        <w:ind w:left="4624" w:hanging="360"/>
      </w:pPr>
      <w:rPr>
        <w:rFonts w:ascii="Symbol" w:hAnsi="Symbol" w:hint="default"/>
      </w:rPr>
    </w:lvl>
    <w:lvl w:ilvl="7" w:tplc="FFFFFFFF" w:tentative="1">
      <w:start w:val="1"/>
      <w:numFmt w:val="bullet"/>
      <w:lvlText w:val="o"/>
      <w:lvlJc w:val="left"/>
      <w:pPr>
        <w:ind w:left="5344" w:hanging="360"/>
      </w:pPr>
      <w:rPr>
        <w:rFonts w:ascii="Courier New" w:hAnsi="Courier New" w:cs="Courier New" w:hint="default"/>
      </w:rPr>
    </w:lvl>
    <w:lvl w:ilvl="8" w:tplc="FFFFFFFF">
      <w:start w:val="1"/>
      <w:numFmt w:val="bullet"/>
      <w:lvlText w:val=""/>
      <w:lvlJc w:val="left"/>
      <w:pPr>
        <w:ind w:left="6064" w:hanging="360"/>
      </w:pPr>
      <w:rPr>
        <w:rFonts w:ascii="Wingdings" w:hAnsi="Wingdings" w:hint="default"/>
      </w:rPr>
    </w:lvl>
  </w:abstractNum>
  <w:abstractNum w:abstractNumId="39" w15:restartNumberingAfterBreak="0">
    <w:nsid w:val="27F10629"/>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8BD1849"/>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29903781"/>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C6721A6"/>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3" w15:restartNumberingAfterBreak="0">
    <w:nsid w:val="2F022D73"/>
    <w:multiLevelType w:val="hybridMultilevel"/>
    <w:tmpl w:val="E6DE7932"/>
    <w:lvl w:ilvl="0" w:tplc="D848DA7C">
      <w:start w:val="8"/>
      <w:numFmt w:val="decimal"/>
      <w:lvlText w:val="VIII.%1"/>
      <w:lvlJc w:val="left"/>
      <w:pPr>
        <w:ind w:left="10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F6F0302"/>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5" w15:restartNumberingAfterBreak="0">
    <w:nsid w:val="30D069B4"/>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6" w15:restartNumberingAfterBreak="0">
    <w:nsid w:val="310D027D"/>
    <w:multiLevelType w:val="hybridMultilevel"/>
    <w:tmpl w:val="766CAA14"/>
    <w:lvl w:ilvl="0" w:tplc="5B60D210">
      <w:start w:val="1"/>
      <w:numFmt w:val="lowerRoman"/>
      <w:lvlText w:val="%1."/>
      <w:lvlJc w:val="left"/>
      <w:pPr>
        <w:ind w:left="1571" w:hanging="720"/>
      </w:pPr>
      <w:rPr>
        <w:rFonts w:ascii="Open Sans" w:eastAsiaTheme="minorEastAsia" w:hAnsi="Open Sans" w:cs="Times New Roman"/>
      </w:rPr>
    </w:lvl>
    <w:lvl w:ilvl="1" w:tplc="04050019" w:tentative="1">
      <w:start w:val="1"/>
      <w:numFmt w:val="lowerLetter"/>
      <w:lvlText w:val="%2."/>
      <w:lvlJc w:val="left"/>
      <w:pPr>
        <w:ind w:left="1931" w:hanging="360"/>
      </w:pPr>
    </w:lvl>
    <w:lvl w:ilvl="2" w:tplc="0405001B">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7" w15:restartNumberingAfterBreak="0">
    <w:nsid w:val="32B47122"/>
    <w:multiLevelType w:val="hybridMultilevel"/>
    <w:tmpl w:val="D9ECEE74"/>
    <w:lvl w:ilvl="0" w:tplc="8F065D64">
      <w:start w:val="1"/>
      <w:numFmt w:val="lowerRoman"/>
      <w:lvlText w:val="%1)"/>
      <w:lvlJc w:val="right"/>
      <w:pPr>
        <w:ind w:left="720" w:hanging="360"/>
      </w:pPr>
    </w:lvl>
    <w:lvl w:ilvl="1" w:tplc="4BECE9EA">
      <w:start w:val="1"/>
      <w:numFmt w:val="lowerRoman"/>
      <w:lvlText w:val="%2)"/>
      <w:lvlJc w:val="right"/>
      <w:pPr>
        <w:ind w:left="720" w:hanging="360"/>
      </w:pPr>
    </w:lvl>
    <w:lvl w:ilvl="2" w:tplc="75581BA8">
      <w:start w:val="1"/>
      <w:numFmt w:val="lowerRoman"/>
      <w:lvlText w:val="%3)"/>
      <w:lvlJc w:val="right"/>
      <w:pPr>
        <w:ind w:left="720" w:hanging="360"/>
      </w:pPr>
    </w:lvl>
    <w:lvl w:ilvl="3" w:tplc="7CA2C370">
      <w:start w:val="1"/>
      <w:numFmt w:val="lowerRoman"/>
      <w:lvlText w:val="%4)"/>
      <w:lvlJc w:val="right"/>
      <w:pPr>
        <w:ind w:left="720" w:hanging="360"/>
      </w:pPr>
    </w:lvl>
    <w:lvl w:ilvl="4" w:tplc="3BE2BDE8">
      <w:start w:val="1"/>
      <w:numFmt w:val="lowerRoman"/>
      <w:lvlText w:val="%5)"/>
      <w:lvlJc w:val="right"/>
      <w:pPr>
        <w:ind w:left="720" w:hanging="360"/>
      </w:pPr>
    </w:lvl>
    <w:lvl w:ilvl="5" w:tplc="E564B012">
      <w:start w:val="1"/>
      <w:numFmt w:val="lowerRoman"/>
      <w:lvlText w:val="%6)"/>
      <w:lvlJc w:val="right"/>
      <w:pPr>
        <w:ind w:left="720" w:hanging="360"/>
      </w:pPr>
    </w:lvl>
    <w:lvl w:ilvl="6" w:tplc="51CC650C">
      <w:start w:val="1"/>
      <w:numFmt w:val="lowerRoman"/>
      <w:lvlText w:val="%7)"/>
      <w:lvlJc w:val="right"/>
      <w:pPr>
        <w:ind w:left="720" w:hanging="360"/>
      </w:pPr>
    </w:lvl>
    <w:lvl w:ilvl="7" w:tplc="041E4800">
      <w:start w:val="1"/>
      <w:numFmt w:val="lowerRoman"/>
      <w:lvlText w:val="%8)"/>
      <w:lvlJc w:val="right"/>
      <w:pPr>
        <w:ind w:left="720" w:hanging="360"/>
      </w:pPr>
    </w:lvl>
    <w:lvl w:ilvl="8" w:tplc="96DABC40">
      <w:start w:val="1"/>
      <w:numFmt w:val="lowerRoman"/>
      <w:lvlText w:val="%9)"/>
      <w:lvlJc w:val="right"/>
      <w:pPr>
        <w:ind w:left="720" w:hanging="360"/>
      </w:pPr>
    </w:lvl>
  </w:abstractNum>
  <w:abstractNum w:abstractNumId="48" w15:restartNumberingAfterBreak="0">
    <w:nsid w:val="37DE0150"/>
    <w:multiLevelType w:val="hybridMultilevel"/>
    <w:tmpl w:val="797C132A"/>
    <w:lvl w:ilvl="0" w:tplc="CBB8DC10">
      <w:start w:val="1"/>
      <w:numFmt w:val="lowerRoman"/>
      <w:lvlText w:val="%1)"/>
      <w:lvlJc w:val="right"/>
      <w:pPr>
        <w:ind w:left="720" w:hanging="360"/>
      </w:pPr>
    </w:lvl>
    <w:lvl w:ilvl="1" w:tplc="11CAD61A">
      <w:start w:val="1"/>
      <w:numFmt w:val="lowerRoman"/>
      <w:lvlText w:val="%2)"/>
      <w:lvlJc w:val="right"/>
      <w:pPr>
        <w:ind w:left="720" w:hanging="360"/>
      </w:pPr>
    </w:lvl>
    <w:lvl w:ilvl="2" w:tplc="37425B82">
      <w:start w:val="1"/>
      <w:numFmt w:val="lowerRoman"/>
      <w:lvlText w:val="%3)"/>
      <w:lvlJc w:val="right"/>
      <w:pPr>
        <w:ind w:left="720" w:hanging="360"/>
      </w:pPr>
    </w:lvl>
    <w:lvl w:ilvl="3" w:tplc="84BA33C0">
      <w:start w:val="1"/>
      <w:numFmt w:val="decimal"/>
      <w:lvlText w:val="%4)"/>
      <w:lvlJc w:val="right"/>
      <w:pPr>
        <w:ind w:left="720" w:hanging="360"/>
      </w:pPr>
    </w:lvl>
    <w:lvl w:ilvl="4" w:tplc="A44A2C84">
      <w:start w:val="1"/>
      <w:numFmt w:val="lowerRoman"/>
      <w:lvlText w:val="%5)"/>
      <w:lvlJc w:val="right"/>
      <w:pPr>
        <w:ind w:left="720" w:hanging="360"/>
      </w:pPr>
    </w:lvl>
    <w:lvl w:ilvl="5" w:tplc="4BDA3B26">
      <w:start w:val="1"/>
      <w:numFmt w:val="lowerRoman"/>
      <w:lvlText w:val="%6)"/>
      <w:lvlJc w:val="right"/>
      <w:pPr>
        <w:ind w:left="720" w:hanging="360"/>
      </w:pPr>
    </w:lvl>
    <w:lvl w:ilvl="6" w:tplc="A0C4FE98">
      <w:start w:val="1"/>
      <w:numFmt w:val="lowerRoman"/>
      <w:lvlText w:val="%7)"/>
      <w:lvlJc w:val="right"/>
      <w:pPr>
        <w:ind w:left="720" w:hanging="360"/>
      </w:pPr>
    </w:lvl>
    <w:lvl w:ilvl="7" w:tplc="A578635A">
      <w:start w:val="1"/>
      <w:numFmt w:val="lowerRoman"/>
      <w:lvlText w:val="%8)"/>
      <w:lvlJc w:val="right"/>
      <w:pPr>
        <w:ind w:left="720" w:hanging="360"/>
      </w:pPr>
    </w:lvl>
    <w:lvl w:ilvl="8" w:tplc="FE8AB9A0">
      <w:start w:val="1"/>
      <w:numFmt w:val="lowerRoman"/>
      <w:lvlText w:val="%9)"/>
      <w:lvlJc w:val="right"/>
      <w:pPr>
        <w:ind w:left="720" w:hanging="360"/>
      </w:pPr>
    </w:lvl>
  </w:abstractNum>
  <w:abstractNum w:abstractNumId="49" w15:restartNumberingAfterBreak="0">
    <w:nsid w:val="381A6C70"/>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0233B5C"/>
    <w:multiLevelType w:val="hybridMultilevel"/>
    <w:tmpl w:val="E3967936"/>
    <w:lvl w:ilvl="0" w:tplc="9730AB44">
      <w:start w:val="1"/>
      <w:numFmt w:val="lowerLetter"/>
      <w:lvlText w:val="%1."/>
      <w:lvlJc w:val="left"/>
      <w:pPr>
        <w:ind w:left="1420" w:hanging="360"/>
      </w:pPr>
    </w:lvl>
    <w:lvl w:ilvl="1" w:tplc="C2D606B6">
      <w:start w:val="1"/>
      <w:numFmt w:val="lowerLetter"/>
      <w:lvlText w:val="%2."/>
      <w:lvlJc w:val="left"/>
      <w:pPr>
        <w:ind w:left="1420" w:hanging="360"/>
      </w:pPr>
    </w:lvl>
    <w:lvl w:ilvl="2" w:tplc="C428EF4E">
      <w:start w:val="1"/>
      <w:numFmt w:val="lowerLetter"/>
      <w:lvlText w:val="%3."/>
      <w:lvlJc w:val="left"/>
      <w:pPr>
        <w:ind w:left="1420" w:hanging="360"/>
      </w:pPr>
    </w:lvl>
    <w:lvl w:ilvl="3" w:tplc="41E6945C">
      <w:start w:val="1"/>
      <w:numFmt w:val="lowerLetter"/>
      <w:lvlText w:val="%4."/>
      <w:lvlJc w:val="left"/>
      <w:pPr>
        <w:ind w:left="1420" w:hanging="360"/>
      </w:pPr>
    </w:lvl>
    <w:lvl w:ilvl="4" w:tplc="23082D66">
      <w:start w:val="1"/>
      <w:numFmt w:val="lowerLetter"/>
      <w:lvlText w:val="%5."/>
      <w:lvlJc w:val="left"/>
      <w:pPr>
        <w:ind w:left="1420" w:hanging="360"/>
      </w:pPr>
    </w:lvl>
    <w:lvl w:ilvl="5" w:tplc="F65EFCE2">
      <w:start w:val="1"/>
      <w:numFmt w:val="lowerLetter"/>
      <w:lvlText w:val="%6."/>
      <w:lvlJc w:val="left"/>
      <w:pPr>
        <w:ind w:left="1420" w:hanging="360"/>
      </w:pPr>
    </w:lvl>
    <w:lvl w:ilvl="6" w:tplc="0FD49470">
      <w:start w:val="1"/>
      <w:numFmt w:val="lowerLetter"/>
      <w:lvlText w:val="%7."/>
      <w:lvlJc w:val="left"/>
      <w:pPr>
        <w:ind w:left="1420" w:hanging="360"/>
      </w:pPr>
    </w:lvl>
    <w:lvl w:ilvl="7" w:tplc="3454C7C2">
      <w:start w:val="1"/>
      <w:numFmt w:val="lowerLetter"/>
      <w:lvlText w:val="%8."/>
      <w:lvlJc w:val="left"/>
      <w:pPr>
        <w:ind w:left="1420" w:hanging="360"/>
      </w:pPr>
    </w:lvl>
    <w:lvl w:ilvl="8" w:tplc="E6389070">
      <w:start w:val="1"/>
      <w:numFmt w:val="lowerLetter"/>
      <w:lvlText w:val="%9."/>
      <w:lvlJc w:val="left"/>
      <w:pPr>
        <w:ind w:left="1420" w:hanging="360"/>
      </w:pPr>
    </w:lvl>
  </w:abstractNum>
  <w:abstractNum w:abstractNumId="51" w15:restartNumberingAfterBreak="0">
    <w:nsid w:val="41A80342"/>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78624C1"/>
    <w:multiLevelType w:val="hybridMultilevel"/>
    <w:tmpl w:val="5DE8084A"/>
    <w:lvl w:ilvl="0" w:tplc="6C9646A6">
      <w:start w:val="1"/>
      <w:numFmt w:val="upperRoman"/>
      <w:lvlText w:val="%1."/>
      <w:lvlJc w:val="left"/>
      <w:pPr>
        <w:ind w:left="1080" w:hanging="720"/>
      </w:pPr>
      <w:rPr>
        <w:rFonts w:hint="default"/>
      </w:rPr>
    </w:lvl>
    <w:lvl w:ilvl="1" w:tplc="0405001B">
      <w:start w:val="1"/>
      <w:numFmt w:val="lowerRoman"/>
      <w:lvlText w:val="%2."/>
      <w:lvlJc w:val="right"/>
      <w:pPr>
        <w:ind w:left="1440" w:hanging="360"/>
      </w:pPr>
    </w:lvl>
    <w:lvl w:ilvl="2" w:tplc="FBA21816">
      <w:start w:val="1"/>
      <w:numFmt w:val="lowerLetter"/>
      <w:lvlText w:val="%3."/>
      <w:lvlJc w:val="left"/>
      <w:pPr>
        <w:ind w:left="2160" w:hanging="180"/>
      </w:pPr>
      <w:rPr>
        <w:rFonts w:hint="default"/>
      </w:rPr>
    </w:lvl>
    <w:lvl w:ilvl="3" w:tplc="FBA21816">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814745D"/>
    <w:multiLevelType w:val="hybridMultilevel"/>
    <w:tmpl w:val="ABCA0628"/>
    <w:lvl w:ilvl="0" w:tplc="8FD20F02">
      <w:start w:val="1"/>
      <w:numFmt w:val="decimal"/>
      <w:lvlText w:val="%1."/>
      <w:lvlJc w:val="left"/>
      <w:pPr>
        <w:ind w:left="1020" w:hanging="360"/>
      </w:pPr>
    </w:lvl>
    <w:lvl w:ilvl="1" w:tplc="FEA6C134">
      <w:start w:val="1"/>
      <w:numFmt w:val="decimal"/>
      <w:lvlText w:val="%2."/>
      <w:lvlJc w:val="left"/>
      <w:pPr>
        <w:ind w:left="1020" w:hanging="360"/>
      </w:pPr>
    </w:lvl>
    <w:lvl w:ilvl="2" w:tplc="79CAB420">
      <w:start w:val="1"/>
      <w:numFmt w:val="decimal"/>
      <w:lvlText w:val="%3."/>
      <w:lvlJc w:val="left"/>
      <w:pPr>
        <w:ind w:left="1020" w:hanging="360"/>
      </w:pPr>
    </w:lvl>
    <w:lvl w:ilvl="3" w:tplc="E402DB82">
      <w:start w:val="1"/>
      <w:numFmt w:val="decimal"/>
      <w:lvlText w:val="%4."/>
      <w:lvlJc w:val="left"/>
      <w:pPr>
        <w:ind w:left="1020" w:hanging="360"/>
      </w:pPr>
    </w:lvl>
    <w:lvl w:ilvl="4" w:tplc="AAF28992">
      <w:start w:val="1"/>
      <w:numFmt w:val="decimal"/>
      <w:lvlText w:val="%5."/>
      <w:lvlJc w:val="left"/>
      <w:pPr>
        <w:ind w:left="1020" w:hanging="360"/>
      </w:pPr>
    </w:lvl>
    <w:lvl w:ilvl="5" w:tplc="12A474C4">
      <w:start w:val="1"/>
      <w:numFmt w:val="decimal"/>
      <w:lvlText w:val="%6."/>
      <w:lvlJc w:val="left"/>
      <w:pPr>
        <w:ind w:left="1020" w:hanging="360"/>
      </w:pPr>
    </w:lvl>
    <w:lvl w:ilvl="6" w:tplc="0234C52C">
      <w:start w:val="1"/>
      <w:numFmt w:val="decimal"/>
      <w:lvlText w:val="%7."/>
      <w:lvlJc w:val="left"/>
      <w:pPr>
        <w:ind w:left="1020" w:hanging="360"/>
      </w:pPr>
    </w:lvl>
    <w:lvl w:ilvl="7" w:tplc="D1E278C2">
      <w:start w:val="1"/>
      <w:numFmt w:val="decimal"/>
      <w:lvlText w:val="%8."/>
      <w:lvlJc w:val="left"/>
      <w:pPr>
        <w:ind w:left="1020" w:hanging="360"/>
      </w:pPr>
    </w:lvl>
    <w:lvl w:ilvl="8" w:tplc="45B0D1C4">
      <w:start w:val="1"/>
      <w:numFmt w:val="decimal"/>
      <w:lvlText w:val="%9."/>
      <w:lvlJc w:val="left"/>
      <w:pPr>
        <w:ind w:left="1020" w:hanging="360"/>
      </w:pPr>
    </w:lvl>
  </w:abstractNum>
  <w:abstractNum w:abstractNumId="54" w15:restartNumberingAfterBreak="0">
    <w:nsid w:val="49045334"/>
    <w:multiLevelType w:val="hybridMultilevel"/>
    <w:tmpl w:val="C5C811EE"/>
    <w:lvl w:ilvl="0" w:tplc="283CF3A0">
      <w:start w:val="1"/>
      <w:numFmt w:val="bullet"/>
      <w:lvlText w:val="-"/>
      <w:lvlJc w:val="left"/>
      <w:pPr>
        <w:ind w:left="927" w:hanging="360"/>
      </w:pPr>
      <w:rPr>
        <w:rFonts w:ascii="Open Sans" w:eastAsiaTheme="minorEastAsia" w:hAnsi="Open Sans" w:cs="Open Sans"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5" w15:restartNumberingAfterBreak="0">
    <w:nsid w:val="4961635B"/>
    <w:multiLevelType w:val="hybridMultilevel"/>
    <w:tmpl w:val="D0945E7C"/>
    <w:lvl w:ilvl="0" w:tplc="3244A334">
      <w:start w:val="1"/>
      <w:numFmt w:val="decimal"/>
      <w:lvlText w:val="%1."/>
      <w:lvlJc w:val="left"/>
      <w:pPr>
        <w:ind w:left="1140" w:hanging="360"/>
      </w:pPr>
    </w:lvl>
    <w:lvl w:ilvl="1" w:tplc="A39E6520">
      <w:start w:val="1"/>
      <w:numFmt w:val="decimal"/>
      <w:lvlText w:val="%2."/>
      <w:lvlJc w:val="left"/>
      <w:pPr>
        <w:ind w:left="1140" w:hanging="360"/>
      </w:pPr>
    </w:lvl>
    <w:lvl w:ilvl="2" w:tplc="EC1233C2">
      <w:start w:val="1"/>
      <w:numFmt w:val="decimal"/>
      <w:lvlText w:val="%3."/>
      <w:lvlJc w:val="left"/>
      <w:pPr>
        <w:ind w:left="1140" w:hanging="360"/>
      </w:pPr>
    </w:lvl>
    <w:lvl w:ilvl="3" w:tplc="F31293DE">
      <w:start w:val="1"/>
      <w:numFmt w:val="decimal"/>
      <w:lvlText w:val="%4."/>
      <w:lvlJc w:val="left"/>
      <w:pPr>
        <w:ind w:left="1140" w:hanging="360"/>
      </w:pPr>
    </w:lvl>
    <w:lvl w:ilvl="4" w:tplc="147E997A">
      <w:start w:val="1"/>
      <w:numFmt w:val="decimal"/>
      <w:lvlText w:val="%5."/>
      <w:lvlJc w:val="left"/>
      <w:pPr>
        <w:ind w:left="1140" w:hanging="360"/>
      </w:pPr>
    </w:lvl>
    <w:lvl w:ilvl="5" w:tplc="57805E36">
      <w:start w:val="1"/>
      <w:numFmt w:val="decimal"/>
      <w:lvlText w:val="%6."/>
      <w:lvlJc w:val="left"/>
      <w:pPr>
        <w:ind w:left="1140" w:hanging="360"/>
      </w:pPr>
    </w:lvl>
    <w:lvl w:ilvl="6" w:tplc="B9A0E0E2">
      <w:start w:val="1"/>
      <w:numFmt w:val="decimal"/>
      <w:lvlText w:val="%7."/>
      <w:lvlJc w:val="left"/>
      <w:pPr>
        <w:ind w:left="1140" w:hanging="360"/>
      </w:pPr>
    </w:lvl>
    <w:lvl w:ilvl="7" w:tplc="CA804C4A">
      <w:start w:val="1"/>
      <w:numFmt w:val="decimal"/>
      <w:lvlText w:val="%8."/>
      <w:lvlJc w:val="left"/>
      <w:pPr>
        <w:ind w:left="1140" w:hanging="360"/>
      </w:pPr>
    </w:lvl>
    <w:lvl w:ilvl="8" w:tplc="103ACA36">
      <w:start w:val="1"/>
      <w:numFmt w:val="decimal"/>
      <w:lvlText w:val="%9."/>
      <w:lvlJc w:val="left"/>
      <w:pPr>
        <w:ind w:left="1140" w:hanging="360"/>
      </w:pPr>
    </w:lvl>
  </w:abstractNum>
  <w:abstractNum w:abstractNumId="56" w15:restartNumberingAfterBreak="0">
    <w:nsid w:val="498E0B4D"/>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7" w15:restartNumberingAfterBreak="0">
    <w:nsid w:val="4D0579D6"/>
    <w:multiLevelType w:val="multilevel"/>
    <w:tmpl w:val="A5ECE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2677F06"/>
    <w:multiLevelType w:val="hybridMultilevel"/>
    <w:tmpl w:val="B4360D78"/>
    <w:lvl w:ilvl="0" w:tplc="FDA42D3E">
      <w:start w:val="1"/>
      <w:numFmt w:val="lowerLetter"/>
      <w:lvlText w:val="%1."/>
      <w:lvlJc w:val="left"/>
      <w:pPr>
        <w:ind w:left="1420" w:hanging="360"/>
      </w:pPr>
    </w:lvl>
    <w:lvl w:ilvl="1" w:tplc="FB8847D6">
      <w:start w:val="1"/>
      <w:numFmt w:val="lowerLetter"/>
      <w:lvlText w:val="%2."/>
      <w:lvlJc w:val="left"/>
      <w:pPr>
        <w:ind w:left="1420" w:hanging="360"/>
      </w:pPr>
    </w:lvl>
    <w:lvl w:ilvl="2" w:tplc="4378C392">
      <w:start w:val="1"/>
      <w:numFmt w:val="lowerLetter"/>
      <w:lvlText w:val="%3."/>
      <w:lvlJc w:val="left"/>
      <w:pPr>
        <w:ind w:left="1420" w:hanging="360"/>
      </w:pPr>
    </w:lvl>
    <w:lvl w:ilvl="3" w:tplc="49B4E0C8">
      <w:start w:val="1"/>
      <w:numFmt w:val="lowerLetter"/>
      <w:lvlText w:val="%4."/>
      <w:lvlJc w:val="left"/>
      <w:pPr>
        <w:ind w:left="1420" w:hanging="360"/>
      </w:pPr>
    </w:lvl>
    <w:lvl w:ilvl="4" w:tplc="EAEACF24">
      <w:start w:val="1"/>
      <w:numFmt w:val="lowerLetter"/>
      <w:lvlText w:val="%5."/>
      <w:lvlJc w:val="left"/>
      <w:pPr>
        <w:ind w:left="1420" w:hanging="360"/>
      </w:pPr>
    </w:lvl>
    <w:lvl w:ilvl="5" w:tplc="54FCC312">
      <w:start w:val="1"/>
      <w:numFmt w:val="lowerLetter"/>
      <w:lvlText w:val="%6."/>
      <w:lvlJc w:val="left"/>
      <w:pPr>
        <w:ind w:left="1420" w:hanging="360"/>
      </w:pPr>
    </w:lvl>
    <w:lvl w:ilvl="6" w:tplc="0C822570">
      <w:start w:val="1"/>
      <w:numFmt w:val="lowerLetter"/>
      <w:lvlText w:val="%7."/>
      <w:lvlJc w:val="left"/>
      <w:pPr>
        <w:ind w:left="1420" w:hanging="360"/>
      </w:pPr>
    </w:lvl>
    <w:lvl w:ilvl="7" w:tplc="A984C44C">
      <w:start w:val="1"/>
      <w:numFmt w:val="lowerLetter"/>
      <w:lvlText w:val="%8."/>
      <w:lvlJc w:val="left"/>
      <w:pPr>
        <w:ind w:left="1420" w:hanging="360"/>
      </w:pPr>
    </w:lvl>
    <w:lvl w:ilvl="8" w:tplc="444EC8F2">
      <w:start w:val="1"/>
      <w:numFmt w:val="lowerLetter"/>
      <w:lvlText w:val="%9."/>
      <w:lvlJc w:val="left"/>
      <w:pPr>
        <w:ind w:left="1420" w:hanging="360"/>
      </w:pPr>
    </w:lvl>
  </w:abstractNum>
  <w:abstractNum w:abstractNumId="59" w15:restartNumberingAfterBreak="0">
    <w:nsid w:val="54592A71"/>
    <w:multiLevelType w:val="hybridMultilevel"/>
    <w:tmpl w:val="EA185354"/>
    <w:lvl w:ilvl="0" w:tplc="43B61AE4">
      <w:start w:val="1"/>
      <w:numFmt w:val="lowerLetter"/>
      <w:lvlText w:val="%1."/>
      <w:lvlJc w:val="left"/>
      <w:pPr>
        <w:ind w:left="1420" w:hanging="360"/>
      </w:pPr>
    </w:lvl>
    <w:lvl w:ilvl="1" w:tplc="270C7F20">
      <w:start w:val="1"/>
      <w:numFmt w:val="lowerLetter"/>
      <w:lvlText w:val="%2."/>
      <w:lvlJc w:val="left"/>
      <w:pPr>
        <w:ind w:left="1420" w:hanging="360"/>
      </w:pPr>
    </w:lvl>
    <w:lvl w:ilvl="2" w:tplc="5D0C0FE0">
      <w:start w:val="1"/>
      <w:numFmt w:val="lowerLetter"/>
      <w:lvlText w:val="%3."/>
      <w:lvlJc w:val="left"/>
      <w:pPr>
        <w:ind w:left="1420" w:hanging="360"/>
      </w:pPr>
    </w:lvl>
    <w:lvl w:ilvl="3" w:tplc="7D7EB5C0">
      <w:start w:val="1"/>
      <w:numFmt w:val="lowerLetter"/>
      <w:lvlText w:val="%4."/>
      <w:lvlJc w:val="left"/>
      <w:pPr>
        <w:ind w:left="1420" w:hanging="360"/>
      </w:pPr>
    </w:lvl>
    <w:lvl w:ilvl="4" w:tplc="10222472">
      <w:start w:val="1"/>
      <w:numFmt w:val="lowerLetter"/>
      <w:lvlText w:val="%5."/>
      <w:lvlJc w:val="left"/>
      <w:pPr>
        <w:ind w:left="1420" w:hanging="360"/>
      </w:pPr>
    </w:lvl>
    <w:lvl w:ilvl="5" w:tplc="7BBE98C4">
      <w:start w:val="1"/>
      <w:numFmt w:val="lowerLetter"/>
      <w:lvlText w:val="%6."/>
      <w:lvlJc w:val="left"/>
      <w:pPr>
        <w:ind w:left="1420" w:hanging="360"/>
      </w:pPr>
    </w:lvl>
    <w:lvl w:ilvl="6" w:tplc="1BC01012">
      <w:start w:val="1"/>
      <w:numFmt w:val="lowerLetter"/>
      <w:lvlText w:val="%7."/>
      <w:lvlJc w:val="left"/>
      <w:pPr>
        <w:ind w:left="1420" w:hanging="360"/>
      </w:pPr>
    </w:lvl>
    <w:lvl w:ilvl="7" w:tplc="F8D45DF2">
      <w:start w:val="1"/>
      <w:numFmt w:val="lowerLetter"/>
      <w:lvlText w:val="%8."/>
      <w:lvlJc w:val="left"/>
      <w:pPr>
        <w:ind w:left="1420" w:hanging="360"/>
      </w:pPr>
    </w:lvl>
    <w:lvl w:ilvl="8" w:tplc="61DA7B32">
      <w:start w:val="1"/>
      <w:numFmt w:val="lowerLetter"/>
      <w:lvlText w:val="%9."/>
      <w:lvlJc w:val="left"/>
      <w:pPr>
        <w:ind w:left="1420" w:hanging="360"/>
      </w:pPr>
    </w:lvl>
  </w:abstractNum>
  <w:abstractNum w:abstractNumId="60" w15:restartNumberingAfterBreak="0">
    <w:nsid w:val="54FA42D6"/>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552068A8"/>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2" w15:restartNumberingAfterBreak="0">
    <w:nsid w:val="579001D8"/>
    <w:multiLevelType w:val="hybridMultilevel"/>
    <w:tmpl w:val="C2BAF3FA"/>
    <w:lvl w:ilvl="0" w:tplc="E1261C38">
      <w:start w:val="1"/>
      <w:numFmt w:val="upperLetter"/>
      <w:lvlText w:val="%1)"/>
      <w:lvlJc w:val="left"/>
      <w:pPr>
        <w:ind w:left="927" w:hanging="360"/>
      </w:pPr>
      <w:rPr>
        <w:rFonts w:hint="default"/>
        <w:b/>
        <w:bCs/>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7D0E02EA">
      <w:start w:val="3"/>
      <w:numFmt w:val="lowerLetter"/>
      <w:lvlText w:val="%4)"/>
      <w:lvlJc w:val="left"/>
      <w:pPr>
        <w:ind w:left="3087" w:hanging="360"/>
      </w:pPr>
      <w:rPr>
        <w:rFonts w:hint="default"/>
        <w:b/>
      </w:r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3" w15:restartNumberingAfterBreak="0">
    <w:nsid w:val="57C1627A"/>
    <w:multiLevelType w:val="multilevel"/>
    <w:tmpl w:val="E72E8F82"/>
    <w:numStyleLink w:val="Styl1"/>
  </w:abstractNum>
  <w:abstractNum w:abstractNumId="64" w15:restartNumberingAfterBreak="0">
    <w:nsid w:val="594505AB"/>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5" w15:restartNumberingAfterBreak="0">
    <w:nsid w:val="5A234816"/>
    <w:multiLevelType w:val="hybridMultilevel"/>
    <w:tmpl w:val="479C78AA"/>
    <w:lvl w:ilvl="0" w:tplc="3F2E145A">
      <w:numFmt w:val="bullet"/>
      <w:lvlText w:val="-"/>
      <w:lvlJc w:val="left"/>
      <w:pPr>
        <w:ind w:left="1440" w:hanging="360"/>
      </w:pPr>
      <w:rPr>
        <w:rFonts w:ascii="Open Sans" w:eastAsiaTheme="minorEastAsia" w:hAnsi="Open Sans" w:cs="Open San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6" w15:restartNumberingAfterBreak="0">
    <w:nsid w:val="5AB77282"/>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7" w15:restartNumberingAfterBreak="0">
    <w:nsid w:val="5AC15606"/>
    <w:multiLevelType w:val="hybridMultilevel"/>
    <w:tmpl w:val="B4BC3896"/>
    <w:lvl w:ilvl="0" w:tplc="349CA21A">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8" w15:restartNumberingAfterBreak="0">
    <w:nsid w:val="5B411425"/>
    <w:multiLevelType w:val="hybridMultilevel"/>
    <w:tmpl w:val="22289F5E"/>
    <w:lvl w:ilvl="0" w:tplc="349CA21A">
      <w:start w:val="1"/>
      <w:numFmt w:val="lowerRoman"/>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9" w15:restartNumberingAfterBreak="0">
    <w:nsid w:val="5DC10DB9"/>
    <w:multiLevelType w:val="hybridMultilevel"/>
    <w:tmpl w:val="22FA439A"/>
    <w:lvl w:ilvl="0" w:tplc="DB721D24">
      <w:start w:val="1"/>
      <w:numFmt w:val="lowerRoman"/>
      <w:lvlText w:val="%1)"/>
      <w:lvlJc w:val="right"/>
      <w:pPr>
        <w:ind w:left="1800" w:hanging="360"/>
      </w:pPr>
      <w:rPr>
        <w:rFonts w:ascii="Open Sans" w:eastAsiaTheme="minorEastAsia" w:hAnsi="Open Sans" w:cs="Times New Roman"/>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0" w15:restartNumberingAfterBreak="0">
    <w:nsid w:val="5E135B7B"/>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71" w15:restartNumberingAfterBreak="0">
    <w:nsid w:val="5E3728AE"/>
    <w:multiLevelType w:val="hybridMultilevel"/>
    <w:tmpl w:val="C67CF586"/>
    <w:lvl w:ilvl="0" w:tplc="A6C203B0">
      <w:start w:val="1"/>
      <w:numFmt w:val="lowerLetter"/>
      <w:lvlText w:val="%1."/>
      <w:lvlJc w:val="left"/>
      <w:pPr>
        <w:ind w:left="1440" w:hanging="360"/>
      </w:pPr>
      <w:rPr>
        <w:rFonts w:hint="default"/>
        <w:b w:val="0"/>
        <w:bCs w:val="0"/>
        <w:color w:val="auto"/>
      </w:rPr>
    </w:lvl>
    <w:lvl w:ilvl="1" w:tplc="04050003">
      <w:start w:val="1"/>
      <w:numFmt w:val="bullet"/>
      <w:lvlText w:val="o"/>
      <w:lvlJc w:val="left"/>
      <w:pPr>
        <w:ind w:left="2160" w:hanging="360"/>
      </w:pPr>
      <w:rPr>
        <w:rFonts w:ascii="Courier New" w:hAnsi="Courier New" w:cs="Courier New" w:hint="default"/>
      </w:rPr>
    </w:lvl>
    <w:lvl w:ilvl="2" w:tplc="04050019">
      <w:start w:val="1"/>
      <w:numFmt w:val="lowerLetter"/>
      <w:lvlText w:val="%3."/>
      <w:lvlJc w:val="left"/>
      <w:pPr>
        <w:ind w:left="2880" w:hanging="360"/>
      </w:pPr>
      <w:rPr>
        <w:rFont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72" w15:restartNumberingAfterBreak="0">
    <w:nsid w:val="5EB8762C"/>
    <w:multiLevelType w:val="hybridMultilevel"/>
    <w:tmpl w:val="AAEEE988"/>
    <w:lvl w:ilvl="0" w:tplc="BB8A3804">
      <w:start w:val="1"/>
      <w:numFmt w:val="decimal"/>
      <w:lvlText w:val="%1."/>
      <w:lvlJc w:val="left"/>
      <w:pPr>
        <w:ind w:left="1020" w:hanging="360"/>
      </w:pPr>
    </w:lvl>
    <w:lvl w:ilvl="1" w:tplc="63F6509C">
      <w:start w:val="1"/>
      <w:numFmt w:val="decimal"/>
      <w:lvlText w:val="%2."/>
      <w:lvlJc w:val="left"/>
      <w:pPr>
        <w:ind w:left="1020" w:hanging="360"/>
      </w:pPr>
    </w:lvl>
    <w:lvl w:ilvl="2" w:tplc="07C2E28C">
      <w:start w:val="1"/>
      <w:numFmt w:val="decimal"/>
      <w:lvlText w:val="%3."/>
      <w:lvlJc w:val="left"/>
      <w:pPr>
        <w:ind w:left="1020" w:hanging="360"/>
      </w:pPr>
    </w:lvl>
    <w:lvl w:ilvl="3" w:tplc="A2D09250">
      <w:start w:val="1"/>
      <w:numFmt w:val="decimal"/>
      <w:lvlText w:val="%4."/>
      <w:lvlJc w:val="left"/>
      <w:pPr>
        <w:ind w:left="1020" w:hanging="360"/>
      </w:pPr>
    </w:lvl>
    <w:lvl w:ilvl="4" w:tplc="87B81AA6">
      <w:start w:val="1"/>
      <w:numFmt w:val="decimal"/>
      <w:lvlText w:val="%5."/>
      <w:lvlJc w:val="left"/>
      <w:pPr>
        <w:ind w:left="1020" w:hanging="360"/>
      </w:pPr>
    </w:lvl>
    <w:lvl w:ilvl="5" w:tplc="ACC4740E">
      <w:start w:val="1"/>
      <w:numFmt w:val="decimal"/>
      <w:lvlText w:val="%6."/>
      <w:lvlJc w:val="left"/>
      <w:pPr>
        <w:ind w:left="1020" w:hanging="360"/>
      </w:pPr>
    </w:lvl>
    <w:lvl w:ilvl="6" w:tplc="BEB0DBFC">
      <w:start w:val="1"/>
      <w:numFmt w:val="decimal"/>
      <w:lvlText w:val="%7."/>
      <w:lvlJc w:val="left"/>
      <w:pPr>
        <w:ind w:left="1020" w:hanging="360"/>
      </w:pPr>
    </w:lvl>
    <w:lvl w:ilvl="7" w:tplc="EAE2802A">
      <w:start w:val="1"/>
      <w:numFmt w:val="decimal"/>
      <w:lvlText w:val="%8."/>
      <w:lvlJc w:val="left"/>
      <w:pPr>
        <w:ind w:left="1020" w:hanging="360"/>
      </w:pPr>
    </w:lvl>
    <w:lvl w:ilvl="8" w:tplc="6FC2BE7E">
      <w:start w:val="1"/>
      <w:numFmt w:val="decimal"/>
      <w:lvlText w:val="%9."/>
      <w:lvlJc w:val="left"/>
      <w:pPr>
        <w:ind w:left="1020" w:hanging="360"/>
      </w:pPr>
    </w:lvl>
  </w:abstractNum>
  <w:abstractNum w:abstractNumId="73" w15:restartNumberingAfterBreak="0">
    <w:nsid w:val="5EF64E4B"/>
    <w:multiLevelType w:val="hybridMultilevel"/>
    <w:tmpl w:val="6BC2733E"/>
    <w:lvl w:ilvl="0" w:tplc="0405001B">
      <w:start w:val="1"/>
      <w:numFmt w:val="lowerRoman"/>
      <w:lvlText w:val="%1."/>
      <w:lvlJc w:val="right"/>
      <w:pPr>
        <w:ind w:left="1920" w:hanging="360"/>
      </w:p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74" w15:restartNumberingAfterBreak="0">
    <w:nsid w:val="5F4A75A9"/>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5FE17CEB"/>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76" w15:restartNumberingAfterBreak="0">
    <w:nsid w:val="63044EB1"/>
    <w:multiLevelType w:val="hybridMultilevel"/>
    <w:tmpl w:val="03EE1DCA"/>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Roman"/>
      <w:lvlText w:val="%3."/>
      <w:lvlJc w:val="right"/>
      <w:pPr>
        <w:ind w:left="2900" w:hanging="360"/>
      </w:p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77" w15:restartNumberingAfterBreak="0">
    <w:nsid w:val="63446306"/>
    <w:multiLevelType w:val="hybridMultilevel"/>
    <w:tmpl w:val="4314CA46"/>
    <w:lvl w:ilvl="0" w:tplc="5E02CB00">
      <w:start w:val="1"/>
      <w:numFmt w:val="lowerLetter"/>
      <w:lvlText w:val="%1."/>
      <w:lvlJc w:val="left"/>
      <w:pPr>
        <w:ind w:left="1420" w:hanging="360"/>
      </w:pPr>
    </w:lvl>
    <w:lvl w:ilvl="1" w:tplc="747C4E90">
      <w:start w:val="1"/>
      <w:numFmt w:val="lowerLetter"/>
      <w:lvlText w:val="%2."/>
      <w:lvlJc w:val="left"/>
      <w:pPr>
        <w:ind w:left="1420" w:hanging="360"/>
      </w:pPr>
    </w:lvl>
    <w:lvl w:ilvl="2" w:tplc="59044B94">
      <w:start w:val="1"/>
      <w:numFmt w:val="lowerLetter"/>
      <w:lvlText w:val="%3."/>
      <w:lvlJc w:val="left"/>
      <w:pPr>
        <w:ind w:left="1420" w:hanging="360"/>
      </w:pPr>
    </w:lvl>
    <w:lvl w:ilvl="3" w:tplc="04989CE0">
      <w:start w:val="1"/>
      <w:numFmt w:val="lowerLetter"/>
      <w:lvlText w:val="%4."/>
      <w:lvlJc w:val="left"/>
      <w:pPr>
        <w:ind w:left="1420" w:hanging="360"/>
      </w:pPr>
    </w:lvl>
    <w:lvl w:ilvl="4" w:tplc="D5DE39C6">
      <w:start w:val="1"/>
      <w:numFmt w:val="lowerLetter"/>
      <w:lvlText w:val="%5."/>
      <w:lvlJc w:val="left"/>
      <w:pPr>
        <w:ind w:left="1420" w:hanging="360"/>
      </w:pPr>
    </w:lvl>
    <w:lvl w:ilvl="5" w:tplc="AC5267BC">
      <w:start w:val="1"/>
      <w:numFmt w:val="lowerLetter"/>
      <w:lvlText w:val="%6."/>
      <w:lvlJc w:val="left"/>
      <w:pPr>
        <w:ind w:left="1420" w:hanging="360"/>
      </w:pPr>
    </w:lvl>
    <w:lvl w:ilvl="6" w:tplc="34EEFF96">
      <w:start w:val="1"/>
      <w:numFmt w:val="lowerLetter"/>
      <w:lvlText w:val="%7."/>
      <w:lvlJc w:val="left"/>
      <w:pPr>
        <w:ind w:left="1420" w:hanging="360"/>
      </w:pPr>
    </w:lvl>
    <w:lvl w:ilvl="7" w:tplc="D1CAEF10">
      <w:start w:val="1"/>
      <w:numFmt w:val="lowerLetter"/>
      <w:lvlText w:val="%8."/>
      <w:lvlJc w:val="left"/>
      <w:pPr>
        <w:ind w:left="1420" w:hanging="360"/>
      </w:pPr>
    </w:lvl>
    <w:lvl w:ilvl="8" w:tplc="E8604B3E">
      <w:start w:val="1"/>
      <w:numFmt w:val="lowerLetter"/>
      <w:lvlText w:val="%9."/>
      <w:lvlJc w:val="left"/>
      <w:pPr>
        <w:ind w:left="1420" w:hanging="360"/>
      </w:pPr>
    </w:lvl>
  </w:abstractNum>
  <w:abstractNum w:abstractNumId="78" w15:restartNumberingAfterBreak="0">
    <w:nsid w:val="649F78D2"/>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73825E0"/>
    <w:multiLevelType w:val="hybridMultilevel"/>
    <w:tmpl w:val="89005900"/>
    <w:lvl w:ilvl="0" w:tplc="A8D68500">
      <w:start w:val="1"/>
      <w:numFmt w:val="lowerRoman"/>
      <w:pStyle w:val="Roman2"/>
      <w:lvlText w:val="%1)"/>
      <w:lvlJc w:val="left"/>
      <w:pPr>
        <w:tabs>
          <w:tab w:val="num" w:pos="1134"/>
        </w:tabs>
        <w:ind w:left="1134" w:hanging="567"/>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69D42B9C"/>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C5414EC"/>
    <w:multiLevelType w:val="hybridMultilevel"/>
    <w:tmpl w:val="3D240B4A"/>
    <w:lvl w:ilvl="0" w:tplc="ECBC8AD2">
      <w:start w:val="1"/>
      <w:numFmt w:val="decimal"/>
      <w:lvlText w:val="%1."/>
      <w:lvlJc w:val="left"/>
      <w:pPr>
        <w:ind w:left="1140" w:hanging="360"/>
      </w:pPr>
    </w:lvl>
    <w:lvl w:ilvl="1" w:tplc="1338B11E">
      <w:start w:val="1"/>
      <w:numFmt w:val="decimal"/>
      <w:lvlText w:val="%2."/>
      <w:lvlJc w:val="left"/>
      <w:pPr>
        <w:ind w:left="1140" w:hanging="360"/>
      </w:pPr>
    </w:lvl>
    <w:lvl w:ilvl="2" w:tplc="91A01000">
      <w:start w:val="1"/>
      <w:numFmt w:val="lowerLetter"/>
      <w:lvlText w:val="%3."/>
      <w:lvlJc w:val="left"/>
      <w:pPr>
        <w:ind w:left="1420" w:hanging="360"/>
      </w:pPr>
    </w:lvl>
    <w:lvl w:ilvl="3" w:tplc="DDD23B78">
      <w:start w:val="1"/>
      <w:numFmt w:val="decimal"/>
      <w:lvlText w:val="%4."/>
      <w:lvlJc w:val="left"/>
      <w:pPr>
        <w:ind w:left="1140" w:hanging="360"/>
      </w:pPr>
    </w:lvl>
    <w:lvl w:ilvl="4" w:tplc="E8F4980A">
      <w:start w:val="1"/>
      <w:numFmt w:val="decimal"/>
      <w:lvlText w:val="%5."/>
      <w:lvlJc w:val="left"/>
      <w:pPr>
        <w:ind w:left="1140" w:hanging="360"/>
      </w:pPr>
    </w:lvl>
    <w:lvl w:ilvl="5" w:tplc="2A9E36EC">
      <w:start w:val="1"/>
      <w:numFmt w:val="decimal"/>
      <w:lvlText w:val="%6."/>
      <w:lvlJc w:val="left"/>
      <w:pPr>
        <w:ind w:left="1140" w:hanging="360"/>
      </w:pPr>
    </w:lvl>
    <w:lvl w:ilvl="6" w:tplc="81923EE8">
      <w:start w:val="1"/>
      <w:numFmt w:val="decimal"/>
      <w:lvlText w:val="%7."/>
      <w:lvlJc w:val="left"/>
      <w:pPr>
        <w:ind w:left="1140" w:hanging="360"/>
      </w:pPr>
    </w:lvl>
    <w:lvl w:ilvl="7" w:tplc="B3FC77B2">
      <w:start w:val="1"/>
      <w:numFmt w:val="decimal"/>
      <w:lvlText w:val="%8."/>
      <w:lvlJc w:val="left"/>
      <w:pPr>
        <w:ind w:left="1140" w:hanging="360"/>
      </w:pPr>
    </w:lvl>
    <w:lvl w:ilvl="8" w:tplc="56349F00">
      <w:start w:val="1"/>
      <w:numFmt w:val="decimal"/>
      <w:lvlText w:val="%9."/>
      <w:lvlJc w:val="left"/>
      <w:pPr>
        <w:ind w:left="1140" w:hanging="360"/>
      </w:pPr>
    </w:lvl>
  </w:abstractNum>
  <w:abstractNum w:abstractNumId="82" w15:restartNumberingAfterBreak="0">
    <w:nsid w:val="6F346FF0"/>
    <w:multiLevelType w:val="hybridMultilevel"/>
    <w:tmpl w:val="81783C02"/>
    <w:lvl w:ilvl="0" w:tplc="2D847E8E">
      <w:numFmt w:val="bullet"/>
      <w:lvlText w:val="-"/>
      <w:lvlJc w:val="left"/>
      <w:pPr>
        <w:ind w:left="1080" w:hanging="360"/>
      </w:pPr>
      <w:rPr>
        <w:rFonts w:ascii="Open Sans" w:eastAsiaTheme="minorEastAsia" w:hAnsi="Open Sans" w:cs="Open Sans" w:hint="default"/>
        <w:i/>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3" w15:restartNumberingAfterBreak="0">
    <w:nsid w:val="70A37382"/>
    <w:multiLevelType w:val="multilevel"/>
    <w:tmpl w:val="E72E8F82"/>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727B2264"/>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85" w15:restartNumberingAfterBreak="0">
    <w:nsid w:val="762E10B3"/>
    <w:multiLevelType w:val="multilevel"/>
    <w:tmpl w:val="9D845C3C"/>
    <w:lvl w:ilvl="0">
      <w:start w:val="1"/>
      <w:numFmt w:val="decimal"/>
      <w:lvlText w:val="IV.13.%1"/>
      <w:lvlJc w:val="left"/>
      <w:pPr>
        <w:ind w:left="360" w:hanging="360"/>
      </w:pPr>
      <w:rPr>
        <w:rFonts w:hint="default"/>
        <w:b w:val="0"/>
        <w:bCs w:val="0"/>
      </w:rPr>
    </w:lvl>
    <w:lvl w:ilvl="1">
      <w:start w:val="1"/>
      <w:numFmt w:val="decimal"/>
      <w:lvlText w:val="%1.%2"/>
      <w:lvlJc w:val="left"/>
      <w:pPr>
        <w:ind w:left="710" w:firstLine="0"/>
      </w:pPr>
      <w:rPr>
        <w:rFonts w:hint="default"/>
        <w:b w:val="0"/>
        <w:bCs w:val="0"/>
        <w:i w:val="0"/>
        <w:iCs w:val="0"/>
      </w:rPr>
    </w:lvl>
    <w:lvl w:ilvl="2">
      <w:start w:val="1"/>
      <w:numFmt w:val="decimal"/>
      <w:lvlText w:val="IV.13.%3."/>
      <w:lvlJc w:val="left"/>
      <w:pPr>
        <w:ind w:left="1080" w:hanging="360"/>
      </w:pPr>
      <w:rPr>
        <w:rFonts w:ascii="Open Sans" w:eastAsiaTheme="minorEastAsia" w:hAnsi="Open Sans" w:cs="Times New Roman"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77D9205F"/>
    <w:multiLevelType w:val="hybridMultilevel"/>
    <w:tmpl w:val="0BD8CC0E"/>
    <w:lvl w:ilvl="0" w:tplc="57F26A4C">
      <w:start w:val="1"/>
      <w:numFmt w:val="decimal"/>
      <w:lvlText w:val="III.%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7A590618"/>
    <w:multiLevelType w:val="multilevel"/>
    <w:tmpl w:val="DB26FFC2"/>
    <w:lvl w:ilvl="0">
      <w:start w:val="1"/>
      <w:numFmt w:val="upperRoman"/>
      <w:lvlText w:val="%1."/>
      <w:lvlJc w:val="left"/>
      <w:pPr>
        <w:ind w:left="360" w:hanging="360"/>
      </w:pPr>
    </w:lvl>
    <w:lvl w:ilvl="1">
      <w:start w:val="1"/>
      <w:numFmt w:val="decimal"/>
      <w:lvlText w:val="%1.%2"/>
      <w:lvlJc w:val="left"/>
      <w:pPr>
        <w:ind w:left="425" w:firstLine="0"/>
      </w:pPr>
      <w:rPr>
        <w:b w:val="0"/>
        <w:i w:val="0"/>
      </w:rPr>
    </w:lvl>
    <w:lvl w:ilvl="2">
      <w:start w:val="1"/>
      <w:numFmt w:val="decimal"/>
      <w:lvlText w:val="%1.%2.%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AF44389"/>
    <w:multiLevelType w:val="hybridMultilevel"/>
    <w:tmpl w:val="512EB4DE"/>
    <w:lvl w:ilvl="0" w:tplc="3F36441E">
      <w:start w:val="1"/>
      <w:numFmt w:val="lowerLetter"/>
      <w:lvlText w:val="%1."/>
      <w:lvlJc w:val="left"/>
      <w:pPr>
        <w:ind w:left="1420" w:hanging="360"/>
      </w:pPr>
    </w:lvl>
    <w:lvl w:ilvl="1" w:tplc="BA7CD0DC">
      <w:start w:val="1"/>
      <w:numFmt w:val="lowerLetter"/>
      <w:lvlText w:val="%2."/>
      <w:lvlJc w:val="left"/>
      <w:pPr>
        <w:ind w:left="1420" w:hanging="360"/>
      </w:pPr>
    </w:lvl>
    <w:lvl w:ilvl="2" w:tplc="27CAD7BA">
      <w:start w:val="1"/>
      <w:numFmt w:val="lowerLetter"/>
      <w:lvlText w:val="%3."/>
      <w:lvlJc w:val="left"/>
      <w:pPr>
        <w:ind w:left="1420" w:hanging="360"/>
      </w:pPr>
    </w:lvl>
    <w:lvl w:ilvl="3" w:tplc="8F10FB88">
      <w:start w:val="1"/>
      <w:numFmt w:val="lowerLetter"/>
      <w:lvlText w:val="%4."/>
      <w:lvlJc w:val="left"/>
      <w:pPr>
        <w:ind w:left="1420" w:hanging="360"/>
      </w:pPr>
    </w:lvl>
    <w:lvl w:ilvl="4" w:tplc="487C2704">
      <w:start w:val="1"/>
      <w:numFmt w:val="lowerLetter"/>
      <w:lvlText w:val="%5."/>
      <w:lvlJc w:val="left"/>
      <w:pPr>
        <w:ind w:left="1420" w:hanging="360"/>
      </w:pPr>
    </w:lvl>
    <w:lvl w:ilvl="5" w:tplc="08F2812C">
      <w:start w:val="1"/>
      <w:numFmt w:val="lowerLetter"/>
      <w:lvlText w:val="%6."/>
      <w:lvlJc w:val="left"/>
      <w:pPr>
        <w:ind w:left="1420" w:hanging="360"/>
      </w:pPr>
    </w:lvl>
    <w:lvl w:ilvl="6" w:tplc="0B4013B8">
      <w:start w:val="1"/>
      <w:numFmt w:val="lowerLetter"/>
      <w:lvlText w:val="%7."/>
      <w:lvlJc w:val="left"/>
      <w:pPr>
        <w:ind w:left="1420" w:hanging="360"/>
      </w:pPr>
    </w:lvl>
    <w:lvl w:ilvl="7" w:tplc="B8145736">
      <w:start w:val="1"/>
      <w:numFmt w:val="lowerLetter"/>
      <w:lvlText w:val="%8."/>
      <w:lvlJc w:val="left"/>
      <w:pPr>
        <w:ind w:left="1420" w:hanging="360"/>
      </w:pPr>
    </w:lvl>
    <w:lvl w:ilvl="8" w:tplc="4DA4E7DE">
      <w:start w:val="1"/>
      <w:numFmt w:val="lowerLetter"/>
      <w:lvlText w:val="%9."/>
      <w:lvlJc w:val="left"/>
      <w:pPr>
        <w:ind w:left="1420" w:hanging="360"/>
      </w:pPr>
    </w:lvl>
  </w:abstractNum>
  <w:abstractNum w:abstractNumId="89" w15:restartNumberingAfterBreak="0">
    <w:nsid w:val="7BAA0DF2"/>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90" w15:restartNumberingAfterBreak="0">
    <w:nsid w:val="7D4F1BEE"/>
    <w:multiLevelType w:val="multilevel"/>
    <w:tmpl w:val="C1A2E1BA"/>
    <w:lvl w:ilvl="0">
      <w:start w:val="1"/>
      <w:numFmt w:val="upperRoman"/>
      <w:lvlText w:val="%1."/>
      <w:lvlJc w:val="left"/>
      <w:pPr>
        <w:ind w:left="360" w:hanging="360"/>
      </w:pPr>
    </w:lvl>
    <w:lvl w:ilvl="1">
      <w:start w:val="1"/>
      <w:numFmt w:val="decimal"/>
      <w:lvlText w:val="%1.%2"/>
      <w:lvlJc w:val="left"/>
      <w:pPr>
        <w:ind w:left="357"/>
      </w:pPr>
      <w:rPr>
        <w:i w:val="0"/>
        <w:iCs w:val="0"/>
      </w:rPr>
    </w:lvl>
    <w:lvl w:ilvl="2">
      <w:start w:val="1"/>
      <w:numFmt w:val="lowerRoman"/>
      <w:lvlText w:val="%3)"/>
      <w:lvlJc w:val="left"/>
      <w:pPr>
        <w:ind w:left="1080" w:hanging="360"/>
      </w:pPr>
      <w:rPr>
        <w:color w:val="auto"/>
      </w:rPr>
    </w:lvl>
    <w:lvl w:ilvl="3">
      <w:start w:val="1"/>
      <w:numFmt w:val="decimal"/>
      <w:lvlText w:val="(%4)"/>
      <w:lvlJc w:val="left"/>
      <w:pPr>
        <w:ind w:left="1440" w:hanging="360"/>
      </w:pPr>
      <w:rPr>
        <w:lang w:val="cs-CZ"/>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FF235FD"/>
    <w:multiLevelType w:val="hybridMultilevel"/>
    <w:tmpl w:val="C67CF586"/>
    <w:lvl w:ilvl="0" w:tplc="FFFFFFFF">
      <w:start w:val="1"/>
      <w:numFmt w:val="lowerLetter"/>
      <w:lvlText w:val="%1."/>
      <w:lvlJc w:val="left"/>
      <w:pPr>
        <w:ind w:left="1440" w:hanging="360"/>
      </w:pPr>
      <w:rPr>
        <w:rFonts w:hint="default"/>
        <w:b w:val="0"/>
        <w:bCs w:val="0"/>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lowerLetter"/>
      <w:lvlText w:val="%3."/>
      <w:lvlJc w:val="left"/>
      <w:pPr>
        <w:ind w:left="288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1748721576">
    <w:abstractNumId w:val="2"/>
  </w:num>
  <w:num w:numId="2" w16cid:durableId="2021545728">
    <w:abstractNumId w:val="3"/>
  </w:num>
  <w:num w:numId="3" w16cid:durableId="78018717">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425" w:firstLine="0"/>
        </w:pPr>
        <w:rPr>
          <w:rFonts w:hint="default"/>
          <w:b w:val="0"/>
          <w:bCs w:val="0"/>
          <w:i w:val="0"/>
          <w:iCs w:val="0"/>
        </w:rPr>
      </w:lvl>
    </w:lvlOverride>
    <w:lvlOverride w:ilvl="2">
      <w:lvl w:ilvl="2">
        <w:start w:val="1"/>
        <w:numFmt w:val="decimal"/>
        <w:lvlText w:val="%1.%2.%3"/>
        <w:lvlJc w:val="left"/>
        <w:pPr>
          <w:ind w:left="1080" w:hanging="360"/>
        </w:pPr>
        <w:rPr>
          <w:rFonts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15778310">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425" w:firstLine="0"/>
        </w:pPr>
        <w:rPr>
          <w:rFonts w:hint="default"/>
          <w:b w:val="0"/>
          <w:bCs w:val="0"/>
          <w:i w:val="0"/>
          <w:iCs w:val="0"/>
        </w:rPr>
      </w:lvl>
    </w:lvlOverride>
    <w:lvlOverride w:ilvl="2">
      <w:lvl w:ilvl="2">
        <w:start w:val="1"/>
        <w:numFmt w:val="decimal"/>
        <w:lvlText w:val="V.1.%3."/>
        <w:lvlJc w:val="left"/>
        <w:pPr>
          <w:ind w:left="1080" w:hanging="360"/>
        </w:pPr>
        <w:rPr>
          <w:rFonts w:ascii="Open Sans" w:eastAsiaTheme="minorEastAsia" w:hAnsi="Open Sans" w:cs="Times New Roman"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743600010">
    <w:abstractNumId w:val="80"/>
  </w:num>
  <w:num w:numId="6" w16cid:durableId="230430613">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425"/>
        </w:pPr>
        <w:rPr>
          <w:b w:val="0"/>
          <w:bCs w:val="0"/>
          <w:i w:val="0"/>
          <w:iCs w:val="0"/>
        </w:rPr>
      </w:lvl>
    </w:lvlOverride>
    <w:lvlOverride w:ilvl="2">
      <w:lvl w:ilvl="2">
        <w:start w:val="1"/>
        <w:numFmt w:val="lowerRoman"/>
        <w:lvlText w:val="%3)"/>
        <w:lvlJc w:val="left"/>
        <w:pPr>
          <w:ind w:left="1080" w:hanging="360"/>
        </w:pPr>
        <w:rPr>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7" w16cid:durableId="1366901534">
    <w:abstractNumId w:val="22"/>
  </w:num>
  <w:num w:numId="8" w16cid:durableId="138688199">
    <w:abstractNumId w:val="79"/>
    <w:lvlOverride w:ilvl="0">
      <w:startOverride w:val="1"/>
    </w:lvlOverride>
  </w:num>
  <w:num w:numId="9" w16cid:durableId="1138063261">
    <w:abstractNumId w:val="79"/>
    <w:lvlOverride w:ilvl="0">
      <w:startOverride w:val="1"/>
    </w:lvlOverride>
  </w:num>
  <w:num w:numId="10" w16cid:durableId="989594901">
    <w:abstractNumId w:val="82"/>
  </w:num>
  <w:num w:numId="11" w16cid:durableId="1242787244">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425" w:firstLine="0"/>
        </w:pPr>
        <w:rPr>
          <w:rFonts w:hint="default"/>
          <w:b w:val="0"/>
          <w:bCs w:val="0"/>
          <w:i w:val="0"/>
          <w:iCs w:val="0"/>
        </w:rPr>
      </w:lvl>
    </w:lvlOverride>
    <w:lvlOverride w:ilvl="2">
      <w:lvl w:ilvl="2">
        <w:start w:val="1"/>
        <w:numFmt w:val="decimal"/>
        <w:lvlText w:val="%1.%2.%3"/>
        <w:lvlJc w:val="left"/>
        <w:pPr>
          <w:ind w:left="1080" w:hanging="360"/>
        </w:pPr>
        <w:rPr>
          <w:rFonts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16cid:durableId="1439450188">
    <w:abstractNumId w:val="69"/>
  </w:num>
  <w:num w:numId="13" w16cid:durableId="918946940">
    <w:abstractNumId w:val="33"/>
  </w:num>
  <w:num w:numId="14" w16cid:durableId="134685810">
    <w:abstractNumId w:val="61"/>
  </w:num>
  <w:num w:numId="15" w16cid:durableId="103307856">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357"/>
        </w:pPr>
        <w:rPr>
          <w:i w:val="0"/>
          <w:iCs w:val="0"/>
          <w:color w:val="auto"/>
        </w:rPr>
      </w:lvl>
    </w:lvlOverride>
    <w:lvlOverride w:ilvl="2">
      <w:lvl w:ilvl="2">
        <w:start w:val="1"/>
        <w:numFmt w:val="lowerRoman"/>
        <w:lvlText w:val="%3)"/>
        <w:lvlJc w:val="left"/>
        <w:pPr>
          <w:ind w:left="786" w:hanging="360"/>
        </w:pPr>
        <w:rPr>
          <w:color w:val="auto"/>
        </w:rPr>
      </w:lvl>
    </w:lvlOverride>
    <w:lvlOverride w:ilvl="3">
      <w:lvl w:ilvl="3">
        <w:start w:val="1"/>
        <w:numFmt w:val="decimal"/>
        <w:lvlText w:val="(%4)"/>
        <w:lvlJc w:val="left"/>
        <w:pPr>
          <w:ind w:left="1440" w:hanging="360"/>
        </w:pPr>
        <w:rPr>
          <w:lang w:val="cs-CZ"/>
        </w:r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6" w16cid:durableId="779028314">
    <w:abstractNumId w:val="43"/>
  </w:num>
  <w:num w:numId="17" w16cid:durableId="1934430309">
    <w:abstractNumId w:val="6"/>
  </w:num>
  <w:num w:numId="18" w16cid:durableId="1535381984">
    <w:abstractNumId w:val="9"/>
  </w:num>
  <w:num w:numId="19" w16cid:durableId="826870228">
    <w:abstractNumId w:val="7"/>
  </w:num>
  <w:num w:numId="20" w16cid:durableId="1098212151">
    <w:abstractNumId w:val="5"/>
  </w:num>
  <w:num w:numId="21" w16cid:durableId="1565143678">
    <w:abstractNumId w:val="10"/>
  </w:num>
  <w:num w:numId="22" w16cid:durableId="1886285299">
    <w:abstractNumId w:val="1"/>
  </w:num>
  <w:num w:numId="23" w16cid:durableId="416949096">
    <w:abstractNumId w:val="12"/>
  </w:num>
  <w:num w:numId="24" w16cid:durableId="372654567">
    <w:abstractNumId w:val="0"/>
  </w:num>
  <w:num w:numId="25" w16cid:durableId="929702953">
    <w:abstractNumId w:val="8"/>
  </w:num>
  <w:num w:numId="26" w16cid:durableId="280571035">
    <w:abstractNumId w:val="4"/>
  </w:num>
  <w:num w:numId="27" w16cid:durableId="107434881">
    <w:abstractNumId w:val="11"/>
  </w:num>
  <w:num w:numId="28" w16cid:durableId="1979143382">
    <w:abstractNumId w:val="6"/>
    <w:lvlOverride w:ilvl="0">
      <w:lvl w:ilvl="0">
        <w:start w:val="1"/>
        <w:numFmt w:val="upperRoman"/>
        <w:lvlText w:val="%1."/>
        <w:lvlJc w:val="left"/>
        <w:pPr>
          <w:ind w:left="360" w:hanging="360"/>
        </w:pPr>
      </w:lvl>
    </w:lvlOverride>
    <w:lvlOverride w:ilvl="1">
      <w:lvl w:ilvl="1">
        <w:start w:val="1"/>
        <w:numFmt w:val="decimal"/>
        <w:lvlText w:val="%1.%2"/>
        <w:lvlJc w:val="left"/>
        <w:pPr>
          <w:ind w:left="357"/>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9" w16cid:durableId="1197277956">
    <w:abstractNumId w:val="52"/>
  </w:num>
  <w:num w:numId="30" w16cid:durableId="1914703199">
    <w:abstractNumId w:val="17"/>
  </w:num>
  <w:num w:numId="31" w16cid:durableId="1543128824">
    <w:abstractNumId w:val="62"/>
  </w:num>
  <w:num w:numId="32" w16cid:durableId="249775112">
    <w:abstractNumId w:val="54"/>
  </w:num>
  <w:num w:numId="33" w16cid:durableId="874999136">
    <w:abstractNumId w:val="46"/>
  </w:num>
  <w:num w:numId="34" w16cid:durableId="538519122">
    <w:abstractNumId w:val="71"/>
  </w:num>
  <w:num w:numId="35" w16cid:durableId="1462461154">
    <w:abstractNumId w:val="18"/>
  </w:num>
  <w:num w:numId="36" w16cid:durableId="399330335">
    <w:abstractNumId w:val="73"/>
  </w:num>
  <w:num w:numId="37" w16cid:durableId="1121413634">
    <w:abstractNumId w:val="35"/>
  </w:num>
  <w:num w:numId="38" w16cid:durableId="1600479775">
    <w:abstractNumId w:val="51"/>
  </w:num>
  <w:num w:numId="39" w16cid:durableId="2078822950">
    <w:abstractNumId w:val="68"/>
  </w:num>
  <w:num w:numId="40" w16cid:durableId="1403681067">
    <w:abstractNumId w:val="67"/>
  </w:num>
  <w:num w:numId="41" w16cid:durableId="1807507901">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568"/>
        </w:pPr>
        <w:rPr>
          <w:b w:val="0"/>
          <w:bCs w:val="0"/>
          <w:i w:val="0"/>
          <w:iCs w:val="0"/>
        </w:rPr>
      </w:lvl>
    </w:lvlOverride>
    <w:lvlOverride w:ilvl="2">
      <w:lvl w:ilvl="2">
        <w:start w:val="1"/>
        <w:numFmt w:val="lowerRoman"/>
        <w:lvlText w:val="%3)"/>
        <w:lvlJc w:val="left"/>
        <w:pPr>
          <w:ind w:left="1080" w:hanging="360"/>
        </w:pPr>
        <w:rPr>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2" w16cid:durableId="374544012">
    <w:abstractNumId w:val="37"/>
  </w:num>
  <w:num w:numId="43" w16cid:durableId="451637059">
    <w:abstractNumId w:val="24"/>
  </w:num>
  <w:num w:numId="44" w16cid:durableId="1840389284">
    <w:abstractNumId w:val="32"/>
  </w:num>
  <w:num w:numId="45" w16cid:durableId="363798553">
    <w:abstractNumId w:val="76"/>
  </w:num>
  <w:num w:numId="46" w16cid:durableId="271939262">
    <w:abstractNumId w:val="42"/>
  </w:num>
  <w:num w:numId="47" w16cid:durableId="1245264433">
    <w:abstractNumId w:val="70"/>
  </w:num>
  <w:num w:numId="48" w16cid:durableId="423916877">
    <w:abstractNumId w:val="64"/>
  </w:num>
  <w:num w:numId="49" w16cid:durableId="730419169">
    <w:abstractNumId w:val="79"/>
  </w:num>
  <w:num w:numId="50" w16cid:durableId="2146698730">
    <w:abstractNumId w:val="38"/>
  </w:num>
  <w:num w:numId="51" w16cid:durableId="770275828">
    <w:abstractNumId w:val="89"/>
  </w:num>
  <w:num w:numId="52" w16cid:durableId="1715883388">
    <w:abstractNumId w:val="40"/>
  </w:num>
  <w:num w:numId="53" w16cid:durableId="721055541">
    <w:abstractNumId w:val="56"/>
  </w:num>
  <w:num w:numId="54" w16cid:durableId="280766196">
    <w:abstractNumId w:val="14"/>
  </w:num>
  <w:num w:numId="55" w16cid:durableId="534267654">
    <w:abstractNumId w:val="44"/>
  </w:num>
  <w:num w:numId="56" w16cid:durableId="643045584">
    <w:abstractNumId w:val="66"/>
  </w:num>
  <w:num w:numId="57" w16cid:durableId="1534073567">
    <w:abstractNumId w:val="2"/>
    <w:lvlOverride w:ilvl="0">
      <w:lvl w:ilvl="0">
        <w:start w:val="1"/>
        <w:numFmt w:val="upperRoman"/>
        <w:lvlText w:val="%1."/>
        <w:lvlJc w:val="left"/>
        <w:pPr>
          <w:ind w:left="360" w:hanging="360"/>
        </w:pPr>
      </w:lvl>
    </w:lvlOverride>
    <w:lvlOverride w:ilvl="1">
      <w:lvl w:ilvl="1">
        <w:start w:val="1"/>
        <w:numFmt w:val="decimal"/>
        <w:lvlText w:val="%1.%2"/>
        <w:lvlJc w:val="left"/>
        <w:pPr>
          <w:ind w:left="425"/>
        </w:pPr>
        <w:rPr>
          <w:b w:val="0"/>
          <w:bCs w:val="0"/>
          <w:i w:val="0"/>
          <w:iCs w:val="0"/>
        </w:rPr>
      </w:lvl>
    </w:lvlOverride>
    <w:lvlOverride w:ilvl="2">
      <w:lvl w:ilvl="2">
        <w:start w:val="1"/>
        <w:numFmt w:val="lowerRoman"/>
        <w:lvlText w:val="%3."/>
        <w:lvlJc w:val="left"/>
        <w:pPr>
          <w:ind w:left="1080" w:hanging="360"/>
        </w:pPr>
        <w:rPr>
          <w:rFonts w:ascii="Open Sans" w:eastAsiaTheme="minorEastAsia" w:hAnsi="Open Sans" w:cs="Times New Roman"/>
          <w:b w:val="0"/>
          <w:bCs w:val="0"/>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58" w16cid:durableId="1417244024">
    <w:abstractNumId w:val="49"/>
  </w:num>
  <w:num w:numId="59" w16cid:durableId="1182277153">
    <w:abstractNumId w:val="16"/>
  </w:num>
  <w:num w:numId="60" w16cid:durableId="1676377210">
    <w:abstractNumId w:val="78"/>
  </w:num>
  <w:num w:numId="61" w16cid:durableId="2042707562">
    <w:abstractNumId w:val="91"/>
  </w:num>
  <w:num w:numId="62" w16cid:durableId="479343908">
    <w:abstractNumId w:val="74"/>
  </w:num>
  <w:num w:numId="63" w16cid:durableId="1145974458">
    <w:abstractNumId w:val="15"/>
  </w:num>
  <w:num w:numId="64" w16cid:durableId="2129162654">
    <w:abstractNumId w:val="60"/>
  </w:num>
  <w:num w:numId="65" w16cid:durableId="2000424171">
    <w:abstractNumId w:val="19"/>
  </w:num>
  <w:num w:numId="66" w16cid:durableId="1850292455">
    <w:abstractNumId w:val="45"/>
  </w:num>
  <w:num w:numId="67" w16cid:durableId="159002477">
    <w:abstractNumId w:val="41"/>
  </w:num>
  <w:num w:numId="68" w16cid:durableId="293755783">
    <w:abstractNumId w:val="39"/>
  </w:num>
  <w:num w:numId="69" w16cid:durableId="258951611">
    <w:abstractNumId w:val="26"/>
  </w:num>
  <w:num w:numId="70" w16cid:durableId="1327049015">
    <w:abstractNumId w:val="47"/>
  </w:num>
  <w:num w:numId="71" w16cid:durableId="1905138263">
    <w:abstractNumId w:val="48"/>
  </w:num>
  <w:num w:numId="72" w16cid:durableId="336884244">
    <w:abstractNumId w:val="21"/>
  </w:num>
  <w:num w:numId="73" w16cid:durableId="1952854222">
    <w:abstractNumId w:val="83"/>
  </w:num>
  <w:num w:numId="74" w16cid:durableId="577787324">
    <w:abstractNumId w:val="2"/>
    <w:lvlOverride w:ilvl="0">
      <w:lvl w:ilvl="0">
        <w:start w:val="1"/>
        <w:numFmt w:val="upperRoman"/>
        <w:lvlText w:val="%1."/>
        <w:lvlJc w:val="left"/>
        <w:pPr>
          <w:ind w:left="360" w:hanging="360"/>
        </w:pPr>
        <w:rPr>
          <w:rFonts w:hint="default"/>
        </w:rPr>
      </w:lvl>
    </w:lvlOverride>
    <w:lvlOverride w:ilvl="1">
      <w:lvl w:ilvl="1">
        <w:start w:val="1"/>
        <w:numFmt w:val="decimal"/>
        <w:lvlText w:val="%1.%2"/>
        <w:lvlJc w:val="left"/>
        <w:pPr>
          <w:ind w:left="710" w:firstLine="0"/>
        </w:pPr>
        <w:rPr>
          <w:rFonts w:hint="default"/>
          <w:b w:val="0"/>
          <w:bCs w:val="0"/>
          <w:i w:val="0"/>
          <w:iCs w:val="0"/>
        </w:rPr>
      </w:lvl>
    </w:lvlOverride>
    <w:lvlOverride w:ilvl="2">
      <w:lvl w:ilvl="2">
        <w:start w:val="1"/>
        <w:numFmt w:val="decimal"/>
        <w:lvlText w:val="V.%2.%3."/>
        <w:lvlJc w:val="left"/>
        <w:pPr>
          <w:ind w:left="1080" w:hanging="360"/>
        </w:pPr>
        <w:rPr>
          <w:rFonts w:ascii="Open Sans" w:eastAsiaTheme="minorEastAsia" w:hAnsi="Open Sans" w:cs="Times New Roman" w:hint="default"/>
          <w:b w:val="0"/>
          <w:bCs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5" w16cid:durableId="889876883">
    <w:abstractNumId w:val="85"/>
  </w:num>
  <w:num w:numId="76" w16cid:durableId="1781798122">
    <w:abstractNumId w:val="53"/>
  </w:num>
  <w:num w:numId="77" w16cid:durableId="1079210803">
    <w:abstractNumId w:val="72"/>
  </w:num>
  <w:num w:numId="78" w16cid:durableId="1445736175">
    <w:abstractNumId w:val="29"/>
  </w:num>
  <w:num w:numId="79" w16cid:durableId="1259408997">
    <w:abstractNumId w:val="25"/>
  </w:num>
  <w:num w:numId="80" w16cid:durableId="1936091749">
    <w:abstractNumId w:val="75"/>
  </w:num>
  <w:num w:numId="81" w16cid:durableId="1359353794">
    <w:abstractNumId w:val="84"/>
  </w:num>
  <w:num w:numId="82" w16cid:durableId="132715818">
    <w:abstractNumId w:val="36"/>
  </w:num>
  <w:num w:numId="83" w16cid:durableId="1080980259">
    <w:abstractNumId w:val="63"/>
    <w:lvlOverride w:ilvl="0">
      <w:lvl w:ilvl="0">
        <w:start w:val="1"/>
        <w:numFmt w:val="upperRoman"/>
        <w:lvlText w:val="%1."/>
        <w:lvlJc w:val="left"/>
        <w:pPr>
          <w:ind w:left="360" w:hanging="360"/>
        </w:pPr>
        <w:rPr>
          <w:rFonts w:hint="default"/>
        </w:rPr>
      </w:lvl>
    </w:lvlOverride>
    <w:lvlOverride w:ilvl="1">
      <w:lvl w:ilvl="1">
        <w:start w:val="1"/>
        <w:numFmt w:val="upperLetter"/>
        <w:lvlText w:val="%1.%2"/>
        <w:lvlJc w:val="left"/>
        <w:pPr>
          <w:ind w:left="357" w:firstLine="0"/>
        </w:pPr>
        <w:rPr>
          <w:rFonts w:hint="default"/>
          <w:b/>
          <w:bCs w:val="0"/>
          <w:i w:val="0"/>
          <w:iCs w:val="0"/>
        </w:rPr>
      </w:lvl>
    </w:lvlOverride>
    <w:lvlOverride w:ilvl="2">
      <w:lvl w:ilvl="2">
        <w:start w:val="1"/>
        <w:numFmt w:val="decimal"/>
        <w:lvlText w:val="%1.%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4" w16cid:durableId="459886608">
    <w:abstractNumId w:val="31"/>
  </w:num>
  <w:num w:numId="85" w16cid:durableId="1047874196">
    <w:abstractNumId w:val="90"/>
  </w:num>
  <w:num w:numId="86" w16cid:durableId="1656060933">
    <w:abstractNumId w:val="65"/>
  </w:num>
  <w:num w:numId="87" w16cid:durableId="1963877834">
    <w:abstractNumId w:val="87"/>
  </w:num>
  <w:num w:numId="88" w16cid:durableId="1247306438">
    <w:abstractNumId w:val="34"/>
  </w:num>
  <w:num w:numId="89" w16cid:durableId="219445819">
    <w:abstractNumId w:val="86"/>
  </w:num>
  <w:num w:numId="90" w16cid:durableId="871067171">
    <w:abstractNumId w:val="23"/>
  </w:num>
  <w:num w:numId="91" w16cid:durableId="1625892219">
    <w:abstractNumId w:val="27"/>
  </w:num>
  <w:num w:numId="92" w16cid:durableId="2118283740">
    <w:abstractNumId w:val="13"/>
  </w:num>
  <w:num w:numId="93" w16cid:durableId="980043546">
    <w:abstractNumId w:val="81"/>
  </w:num>
  <w:num w:numId="94" w16cid:durableId="1510369141">
    <w:abstractNumId w:val="50"/>
  </w:num>
  <w:num w:numId="95" w16cid:durableId="2043552280">
    <w:abstractNumId w:val="55"/>
  </w:num>
  <w:num w:numId="96" w16cid:durableId="1488748374">
    <w:abstractNumId w:val="59"/>
  </w:num>
  <w:num w:numId="97" w16cid:durableId="1799715754">
    <w:abstractNumId w:val="77"/>
  </w:num>
  <w:num w:numId="98" w16cid:durableId="239095752">
    <w:abstractNumId w:val="20"/>
  </w:num>
  <w:num w:numId="99" w16cid:durableId="1793673867">
    <w:abstractNumId w:val="30"/>
  </w:num>
  <w:num w:numId="100" w16cid:durableId="1828203416">
    <w:abstractNumId w:val="28"/>
  </w:num>
  <w:num w:numId="101" w16cid:durableId="1653876002">
    <w:abstractNumId w:val="88"/>
  </w:num>
  <w:num w:numId="102" w16cid:durableId="1062555689">
    <w:abstractNumId w:val="58"/>
  </w:num>
  <w:num w:numId="103" w16cid:durableId="694117659">
    <w:abstractNumId w:val="57"/>
    <w:lvlOverride w:ilvl="0">
      <w:lvl w:ilvl="0">
        <w:numFmt w:val="lowerLetter"/>
        <w:lvlText w:val="%1."/>
        <w:lvlJc w:val="left"/>
      </w:lvl>
    </w:lvlOverride>
  </w:num>
  <w:num w:numId="104" w16cid:durableId="1691569302">
    <w:abstractNumId w:val="57"/>
    <w:lvlOverride w:ilvl="0">
      <w:lvl w:ilvl="0">
        <w:numFmt w:val="lowerLetter"/>
        <w:lvlText w:val="%1."/>
        <w:lvlJc w:val="left"/>
      </w:lvl>
    </w:lvlOverride>
  </w:num>
  <w:num w:numId="105" w16cid:durableId="415713747">
    <w:abstractNumId w:val="57"/>
    <w:lvlOverride w:ilvl="0">
      <w:lvl w:ilvl="0">
        <w:numFmt w:val="lowerLetter"/>
        <w:lvlText w:val="%1."/>
        <w:lvlJc w:val="left"/>
      </w:lvl>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pos w:val="beneathText"/>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B3"/>
    <w:rsid w:val="00000102"/>
    <w:rsid w:val="0000062F"/>
    <w:rsid w:val="00000B0A"/>
    <w:rsid w:val="00000D82"/>
    <w:rsid w:val="00000EC6"/>
    <w:rsid w:val="0000170E"/>
    <w:rsid w:val="00001B4C"/>
    <w:rsid w:val="0000222D"/>
    <w:rsid w:val="000023C4"/>
    <w:rsid w:val="00002EA0"/>
    <w:rsid w:val="0000311A"/>
    <w:rsid w:val="00003E02"/>
    <w:rsid w:val="00003E89"/>
    <w:rsid w:val="00004226"/>
    <w:rsid w:val="000043C8"/>
    <w:rsid w:val="000045CA"/>
    <w:rsid w:val="000045EB"/>
    <w:rsid w:val="00004A07"/>
    <w:rsid w:val="00004DA1"/>
    <w:rsid w:val="00004E3A"/>
    <w:rsid w:val="00005341"/>
    <w:rsid w:val="000058C3"/>
    <w:rsid w:val="00005BCF"/>
    <w:rsid w:val="00005E36"/>
    <w:rsid w:val="00006122"/>
    <w:rsid w:val="00007109"/>
    <w:rsid w:val="0000719D"/>
    <w:rsid w:val="00007425"/>
    <w:rsid w:val="0000776D"/>
    <w:rsid w:val="00007A95"/>
    <w:rsid w:val="00007EFF"/>
    <w:rsid w:val="00007F6A"/>
    <w:rsid w:val="000101A9"/>
    <w:rsid w:val="00010A75"/>
    <w:rsid w:val="000112DD"/>
    <w:rsid w:val="00011C58"/>
    <w:rsid w:val="00011CB0"/>
    <w:rsid w:val="00011DB3"/>
    <w:rsid w:val="00011F1B"/>
    <w:rsid w:val="00012092"/>
    <w:rsid w:val="000125C4"/>
    <w:rsid w:val="00012CB7"/>
    <w:rsid w:val="000147B1"/>
    <w:rsid w:val="000148E6"/>
    <w:rsid w:val="00014993"/>
    <w:rsid w:val="000149B0"/>
    <w:rsid w:val="00014A36"/>
    <w:rsid w:val="00014BCD"/>
    <w:rsid w:val="00014BEF"/>
    <w:rsid w:val="00014C40"/>
    <w:rsid w:val="0001504A"/>
    <w:rsid w:val="000158AF"/>
    <w:rsid w:val="00015AF3"/>
    <w:rsid w:val="00015C7D"/>
    <w:rsid w:val="00015EA2"/>
    <w:rsid w:val="000169AA"/>
    <w:rsid w:val="00016A8E"/>
    <w:rsid w:val="00016B0A"/>
    <w:rsid w:val="00016F11"/>
    <w:rsid w:val="00017001"/>
    <w:rsid w:val="000171AA"/>
    <w:rsid w:val="00017831"/>
    <w:rsid w:val="00017D32"/>
    <w:rsid w:val="000208A0"/>
    <w:rsid w:val="000208D8"/>
    <w:rsid w:val="00020B99"/>
    <w:rsid w:val="00021018"/>
    <w:rsid w:val="0002119B"/>
    <w:rsid w:val="0002121E"/>
    <w:rsid w:val="0002126A"/>
    <w:rsid w:val="00021ACF"/>
    <w:rsid w:val="000227A2"/>
    <w:rsid w:val="0002305C"/>
    <w:rsid w:val="00023228"/>
    <w:rsid w:val="0002327E"/>
    <w:rsid w:val="00023945"/>
    <w:rsid w:val="000239AD"/>
    <w:rsid w:val="00023A6B"/>
    <w:rsid w:val="00023C63"/>
    <w:rsid w:val="00023D23"/>
    <w:rsid w:val="00024755"/>
    <w:rsid w:val="00025227"/>
    <w:rsid w:val="00025793"/>
    <w:rsid w:val="00025926"/>
    <w:rsid w:val="00025C22"/>
    <w:rsid w:val="0002648D"/>
    <w:rsid w:val="000264CA"/>
    <w:rsid w:val="000266D8"/>
    <w:rsid w:val="000270C9"/>
    <w:rsid w:val="000270FF"/>
    <w:rsid w:val="00027C5D"/>
    <w:rsid w:val="00027DB9"/>
    <w:rsid w:val="00030442"/>
    <w:rsid w:val="00030E04"/>
    <w:rsid w:val="00031077"/>
    <w:rsid w:val="0003164E"/>
    <w:rsid w:val="000321EE"/>
    <w:rsid w:val="000327AD"/>
    <w:rsid w:val="00032B59"/>
    <w:rsid w:val="00032CE5"/>
    <w:rsid w:val="00032D76"/>
    <w:rsid w:val="00032ED4"/>
    <w:rsid w:val="0003345B"/>
    <w:rsid w:val="0003382C"/>
    <w:rsid w:val="0003393C"/>
    <w:rsid w:val="00033B10"/>
    <w:rsid w:val="00033BD6"/>
    <w:rsid w:val="00033E43"/>
    <w:rsid w:val="0003441E"/>
    <w:rsid w:val="0003451F"/>
    <w:rsid w:val="000345EA"/>
    <w:rsid w:val="00034928"/>
    <w:rsid w:val="0003592E"/>
    <w:rsid w:val="00035F83"/>
    <w:rsid w:val="0003643E"/>
    <w:rsid w:val="00036642"/>
    <w:rsid w:val="000369B7"/>
    <w:rsid w:val="00037176"/>
    <w:rsid w:val="00037637"/>
    <w:rsid w:val="000379B9"/>
    <w:rsid w:val="00037D62"/>
    <w:rsid w:val="00040594"/>
    <w:rsid w:val="000408E6"/>
    <w:rsid w:val="00040C15"/>
    <w:rsid w:val="000410A9"/>
    <w:rsid w:val="000410B3"/>
    <w:rsid w:val="00041493"/>
    <w:rsid w:val="00041A9D"/>
    <w:rsid w:val="00041B48"/>
    <w:rsid w:val="00041E39"/>
    <w:rsid w:val="00041E3E"/>
    <w:rsid w:val="00041EAA"/>
    <w:rsid w:val="00041FD8"/>
    <w:rsid w:val="000425B9"/>
    <w:rsid w:val="00042B81"/>
    <w:rsid w:val="00042D31"/>
    <w:rsid w:val="00042FA8"/>
    <w:rsid w:val="00043185"/>
    <w:rsid w:val="00043266"/>
    <w:rsid w:val="00043C2D"/>
    <w:rsid w:val="00043DDB"/>
    <w:rsid w:val="000449DC"/>
    <w:rsid w:val="000457AF"/>
    <w:rsid w:val="00045DF1"/>
    <w:rsid w:val="00045F25"/>
    <w:rsid w:val="0004629A"/>
    <w:rsid w:val="000463C6"/>
    <w:rsid w:val="00046C76"/>
    <w:rsid w:val="000471A9"/>
    <w:rsid w:val="00047420"/>
    <w:rsid w:val="0004787B"/>
    <w:rsid w:val="00047945"/>
    <w:rsid w:val="00047F07"/>
    <w:rsid w:val="00050402"/>
    <w:rsid w:val="000504DF"/>
    <w:rsid w:val="00050524"/>
    <w:rsid w:val="0005091B"/>
    <w:rsid w:val="00050B80"/>
    <w:rsid w:val="00050CD6"/>
    <w:rsid w:val="00050D22"/>
    <w:rsid w:val="00050E4A"/>
    <w:rsid w:val="000510B8"/>
    <w:rsid w:val="00051A96"/>
    <w:rsid w:val="000530FD"/>
    <w:rsid w:val="00053140"/>
    <w:rsid w:val="00053AF5"/>
    <w:rsid w:val="00053BDB"/>
    <w:rsid w:val="00053C1B"/>
    <w:rsid w:val="00054B88"/>
    <w:rsid w:val="00055092"/>
    <w:rsid w:val="00055177"/>
    <w:rsid w:val="0005589D"/>
    <w:rsid w:val="000558FE"/>
    <w:rsid w:val="000559C1"/>
    <w:rsid w:val="00055CE2"/>
    <w:rsid w:val="00056586"/>
    <w:rsid w:val="00056E64"/>
    <w:rsid w:val="000571AA"/>
    <w:rsid w:val="0005773A"/>
    <w:rsid w:val="00057784"/>
    <w:rsid w:val="00057807"/>
    <w:rsid w:val="00057A11"/>
    <w:rsid w:val="00057DC8"/>
    <w:rsid w:val="00060112"/>
    <w:rsid w:val="000602A7"/>
    <w:rsid w:val="00060367"/>
    <w:rsid w:val="00060513"/>
    <w:rsid w:val="00060563"/>
    <w:rsid w:val="000607A4"/>
    <w:rsid w:val="00060FB1"/>
    <w:rsid w:val="00060FC4"/>
    <w:rsid w:val="00061B6F"/>
    <w:rsid w:val="000627AF"/>
    <w:rsid w:val="00062A15"/>
    <w:rsid w:val="00062D2D"/>
    <w:rsid w:val="00062DAA"/>
    <w:rsid w:val="00062F9F"/>
    <w:rsid w:val="00063235"/>
    <w:rsid w:val="00063319"/>
    <w:rsid w:val="00063339"/>
    <w:rsid w:val="000637CD"/>
    <w:rsid w:val="00063859"/>
    <w:rsid w:val="00063BBD"/>
    <w:rsid w:val="00063CA3"/>
    <w:rsid w:val="00064441"/>
    <w:rsid w:val="00065744"/>
    <w:rsid w:val="00065FB3"/>
    <w:rsid w:val="000666B6"/>
    <w:rsid w:val="00066D5C"/>
    <w:rsid w:val="00066EC2"/>
    <w:rsid w:val="00067117"/>
    <w:rsid w:val="00070318"/>
    <w:rsid w:val="0007043B"/>
    <w:rsid w:val="00070929"/>
    <w:rsid w:val="00070A25"/>
    <w:rsid w:val="00070AAD"/>
    <w:rsid w:val="00070DC0"/>
    <w:rsid w:val="000710A6"/>
    <w:rsid w:val="000715E6"/>
    <w:rsid w:val="00071621"/>
    <w:rsid w:val="00071EF2"/>
    <w:rsid w:val="00072A26"/>
    <w:rsid w:val="00072E08"/>
    <w:rsid w:val="00073805"/>
    <w:rsid w:val="00073A83"/>
    <w:rsid w:val="00074155"/>
    <w:rsid w:val="000742E4"/>
    <w:rsid w:val="00074424"/>
    <w:rsid w:val="00074778"/>
    <w:rsid w:val="00074CFB"/>
    <w:rsid w:val="00074DDF"/>
    <w:rsid w:val="000755E9"/>
    <w:rsid w:val="000757CF"/>
    <w:rsid w:val="000760E6"/>
    <w:rsid w:val="0007635C"/>
    <w:rsid w:val="00076C67"/>
    <w:rsid w:val="00076E6A"/>
    <w:rsid w:val="0007716D"/>
    <w:rsid w:val="000771D3"/>
    <w:rsid w:val="00077836"/>
    <w:rsid w:val="00077EC5"/>
    <w:rsid w:val="00077F4D"/>
    <w:rsid w:val="000805D1"/>
    <w:rsid w:val="00080981"/>
    <w:rsid w:val="00080D59"/>
    <w:rsid w:val="00081293"/>
    <w:rsid w:val="00081610"/>
    <w:rsid w:val="000816AF"/>
    <w:rsid w:val="000816FE"/>
    <w:rsid w:val="00082116"/>
    <w:rsid w:val="0008239A"/>
    <w:rsid w:val="000823BD"/>
    <w:rsid w:val="00082532"/>
    <w:rsid w:val="00082700"/>
    <w:rsid w:val="0008284E"/>
    <w:rsid w:val="000830AC"/>
    <w:rsid w:val="000831B6"/>
    <w:rsid w:val="00083DEE"/>
    <w:rsid w:val="000842C5"/>
    <w:rsid w:val="00084C24"/>
    <w:rsid w:val="00084EFA"/>
    <w:rsid w:val="0008599F"/>
    <w:rsid w:val="00085CCE"/>
    <w:rsid w:val="000862AD"/>
    <w:rsid w:val="000866D2"/>
    <w:rsid w:val="00087238"/>
    <w:rsid w:val="000873E7"/>
    <w:rsid w:val="00087823"/>
    <w:rsid w:val="000878F6"/>
    <w:rsid w:val="0009007B"/>
    <w:rsid w:val="000902ED"/>
    <w:rsid w:val="00090BA0"/>
    <w:rsid w:val="00091094"/>
    <w:rsid w:val="000913EF"/>
    <w:rsid w:val="00091662"/>
    <w:rsid w:val="00091666"/>
    <w:rsid w:val="000916A8"/>
    <w:rsid w:val="00091E53"/>
    <w:rsid w:val="00091EFC"/>
    <w:rsid w:val="00092670"/>
    <w:rsid w:val="000926DA"/>
    <w:rsid w:val="00092C61"/>
    <w:rsid w:val="00092CE2"/>
    <w:rsid w:val="000934AF"/>
    <w:rsid w:val="0009350A"/>
    <w:rsid w:val="0009387E"/>
    <w:rsid w:val="00093935"/>
    <w:rsid w:val="000947BC"/>
    <w:rsid w:val="00094CEC"/>
    <w:rsid w:val="00094D5D"/>
    <w:rsid w:val="00094E2D"/>
    <w:rsid w:val="00094FF4"/>
    <w:rsid w:val="000957FD"/>
    <w:rsid w:val="00095DBF"/>
    <w:rsid w:val="00095DE3"/>
    <w:rsid w:val="000960AC"/>
    <w:rsid w:val="000965BF"/>
    <w:rsid w:val="000965E2"/>
    <w:rsid w:val="00096839"/>
    <w:rsid w:val="0009697F"/>
    <w:rsid w:val="00096A3C"/>
    <w:rsid w:val="000972C7"/>
    <w:rsid w:val="0009735B"/>
    <w:rsid w:val="000973EE"/>
    <w:rsid w:val="000974CA"/>
    <w:rsid w:val="00097B07"/>
    <w:rsid w:val="00097C2F"/>
    <w:rsid w:val="00097EAE"/>
    <w:rsid w:val="00097EF6"/>
    <w:rsid w:val="00097F46"/>
    <w:rsid w:val="000A00BB"/>
    <w:rsid w:val="000A04A1"/>
    <w:rsid w:val="000A0BCF"/>
    <w:rsid w:val="000A0E12"/>
    <w:rsid w:val="000A0EFF"/>
    <w:rsid w:val="000A0F7D"/>
    <w:rsid w:val="000A1266"/>
    <w:rsid w:val="000A14C9"/>
    <w:rsid w:val="000A1659"/>
    <w:rsid w:val="000A1747"/>
    <w:rsid w:val="000A1C6D"/>
    <w:rsid w:val="000A2407"/>
    <w:rsid w:val="000A27F8"/>
    <w:rsid w:val="000A2DE7"/>
    <w:rsid w:val="000A3619"/>
    <w:rsid w:val="000A39B1"/>
    <w:rsid w:val="000A3A57"/>
    <w:rsid w:val="000A40DF"/>
    <w:rsid w:val="000A4178"/>
    <w:rsid w:val="000A4309"/>
    <w:rsid w:val="000A4728"/>
    <w:rsid w:val="000A4D06"/>
    <w:rsid w:val="000A4E66"/>
    <w:rsid w:val="000A4FC3"/>
    <w:rsid w:val="000A6209"/>
    <w:rsid w:val="000A661B"/>
    <w:rsid w:val="000A66BC"/>
    <w:rsid w:val="000A6AC5"/>
    <w:rsid w:val="000A6BB2"/>
    <w:rsid w:val="000A7C64"/>
    <w:rsid w:val="000B0F30"/>
    <w:rsid w:val="000B1351"/>
    <w:rsid w:val="000B14C7"/>
    <w:rsid w:val="000B1886"/>
    <w:rsid w:val="000B1D32"/>
    <w:rsid w:val="000B21F3"/>
    <w:rsid w:val="000B2445"/>
    <w:rsid w:val="000B2B04"/>
    <w:rsid w:val="000B2FA7"/>
    <w:rsid w:val="000B3169"/>
    <w:rsid w:val="000B31EE"/>
    <w:rsid w:val="000B3212"/>
    <w:rsid w:val="000B38B0"/>
    <w:rsid w:val="000B3AC0"/>
    <w:rsid w:val="000B3C07"/>
    <w:rsid w:val="000B43D5"/>
    <w:rsid w:val="000B4D99"/>
    <w:rsid w:val="000B514C"/>
    <w:rsid w:val="000B5626"/>
    <w:rsid w:val="000B7183"/>
    <w:rsid w:val="000B758B"/>
    <w:rsid w:val="000B7B5A"/>
    <w:rsid w:val="000B7DBE"/>
    <w:rsid w:val="000B7F9E"/>
    <w:rsid w:val="000C027A"/>
    <w:rsid w:val="000C07BD"/>
    <w:rsid w:val="000C0DE8"/>
    <w:rsid w:val="000C101C"/>
    <w:rsid w:val="000C1311"/>
    <w:rsid w:val="000C14E2"/>
    <w:rsid w:val="000C1788"/>
    <w:rsid w:val="000C1B6C"/>
    <w:rsid w:val="000C1F46"/>
    <w:rsid w:val="000C35A5"/>
    <w:rsid w:val="000C36FD"/>
    <w:rsid w:val="000C3756"/>
    <w:rsid w:val="000C39DC"/>
    <w:rsid w:val="000C3A42"/>
    <w:rsid w:val="000C3A47"/>
    <w:rsid w:val="000C3ECB"/>
    <w:rsid w:val="000C414A"/>
    <w:rsid w:val="000C4221"/>
    <w:rsid w:val="000C48AC"/>
    <w:rsid w:val="000C4B07"/>
    <w:rsid w:val="000C4F4D"/>
    <w:rsid w:val="000C582A"/>
    <w:rsid w:val="000C5BB2"/>
    <w:rsid w:val="000C5EF7"/>
    <w:rsid w:val="000C6FC7"/>
    <w:rsid w:val="000C71DC"/>
    <w:rsid w:val="000C71EF"/>
    <w:rsid w:val="000C7579"/>
    <w:rsid w:val="000C77D6"/>
    <w:rsid w:val="000C7B75"/>
    <w:rsid w:val="000C7CE4"/>
    <w:rsid w:val="000D0106"/>
    <w:rsid w:val="000D010C"/>
    <w:rsid w:val="000D0651"/>
    <w:rsid w:val="000D0B7D"/>
    <w:rsid w:val="000D0CBE"/>
    <w:rsid w:val="000D12F1"/>
    <w:rsid w:val="000D13A4"/>
    <w:rsid w:val="000D18E6"/>
    <w:rsid w:val="000D1F2D"/>
    <w:rsid w:val="000D22D9"/>
    <w:rsid w:val="000D26BE"/>
    <w:rsid w:val="000D27AC"/>
    <w:rsid w:val="000D28BF"/>
    <w:rsid w:val="000D2BA3"/>
    <w:rsid w:val="000D2D5D"/>
    <w:rsid w:val="000D2EF3"/>
    <w:rsid w:val="000D3A01"/>
    <w:rsid w:val="000D3D49"/>
    <w:rsid w:val="000D3F84"/>
    <w:rsid w:val="000D40A5"/>
    <w:rsid w:val="000D42E8"/>
    <w:rsid w:val="000D472A"/>
    <w:rsid w:val="000D4A71"/>
    <w:rsid w:val="000D4B2C"/>
    <w:rsid w:val="000D4D45"/>
    <w:rsid w:val="000D5012"/>
    <w:rsid w:val="000D5492"/>
    <w:rsid w:val="000D5F0F"/>
    <w:rsid w:val="000D613F"/>
    <w:rsid w:val="000D61CD"/>
    <w:rsid w:val="000D62B7"/>
    <w:rsid w:val="000D6C55"/>
    <w:rsid w:val="000D6D5F"/>
    <w:rsid w:val="000D70C5"/>
    <w:rsid w:val="000D75A2"/>
    <w:rsid w:val="000D7609"/>
    <w:rsid w:val="000D7692"/>
    <w:rsid w:val="000D76A9"/>
    <w:rsid w:val="000D77DD"/>
    <w:rsid w:val="000E02B7"/>
    <w:rsid w:val="000E0BB7"/>
    <w:rsid w:val="000E13B5"/>
    <w:rsid w:val="000E1601"/>
    <w:rsid w:val="000E2269"/>
    <w:rsid w:val="000E2DBC"/>
    <w:rsid w:val="000E309F"/>
    <w:rsid w:val="000E318A"/>
    <w:rsid w:val="000E326A"/>
    <w:rsid w:val="000E3AD1"/>
    <w:rsid w:val="000E3C40"/>
    <w:rsid w:val="000E3DEC"/>
    <w:rsid w:val="000E3FB9"/>
    <w:rsid w:val="000E47A0"/>
    <w:rsid w:val="000E51AA"/>
    <w:rsid w:val="000E57A9"/>
    <w:rsid w:val="000E5927"/>
    <w:rsid w:val="000E5E41"/>
    <w:rsid w:val="000E5E7A"/>
    <w:rsid w:val="000E621D"/>
    <w:rsid w:val="000E65E1"/>
    <w:rsid w:val="000E6B67"/>
    <w:rsid w:val="000E72A9"/>
    <w:rsid w:val="000E7427"/>
    <w:rsid w:val="000E7A57"/>
    <w:rsid w:val="000E7C13"/>
    <w:rsid w:val="000E7F06"/>
    <w:rsid w:val="000E7F9D"/>
    <w:rsid w:val="000F0160"/>
    <w:rsid w:val="000F0655"/>
    <w:rsid w:val="000F07D7"/>
    <w:rsid w:val="000F0D7D"/>
    <w:rsid w:val="000F1592"/>
    <w:rsid w:val="000F19DE"/>
    <w:rsid w:val="000F1D92"/>
    <w:rsid w:val="000F24D4"/>
    <w:rsid w:val="000F2688"/>
    <w:rsid w:val="000F2899"/>
    <w:rsid w:val="000F2A68"/>
    <w:rsid w:val="000F2C9C"/>
    <w:rsid w:val="000F3089"/>
    <w:rsid w:val="000F31AA"/>
    <w:rsid w:val="000F332E"/>
    <w:rsid w:val="000F435B"/>
    <w:rsid w:val="000F4DAD"/>
    <w:rsid w:val="000F4FAE"/>
    <w:rsid w:val="000F58CA"/>
    <w:rsid w:val="000F595D"/>
    <w:rsid w:val="000F5A34"/>
    <w:rsid w:val="000F5C46"/>
    <w:rsid w:val="000F61A9"/>
    <w:rsid w:val="000F6260"/>
    <w:rsid w:val="000F643C"/>
    <w:rsid w:val="000F68BB"/>
    <w:rsid w:val="000F69D3"/>
    <w:rsid w:val="000F6B4F"/>
    <w:rsid w:val="000F6E51"/>
    <w:rsid w:val="000F741B"/>
    <w:rsid w:val="000F7B16"/>
    <w:rsid w:val="000F7C14"/>
    <w:rsid w:val="000F7F88"/>
    <w:rsid w:val="001007EA"/>
    <w:rsid w:val="00100D76"/>
    <w:rsid w:val="001010C7"/>
    <w:rsid w:val="001018DD"/>
    <w:rsid w:val="00101AE7"/>
    <w:rsid w:val="00101B71"/>
    <w:rsid w:val="00102058"/>
    <w:rsid w:val="00102064"/>
    <w:rsid w:val="001022D6"/>
    <w:rsid w:val="00102388"/>
    <w:rsid w:val="001029C2"/>
    <w:rsid w:val="00102AE1"/>
    <w:rsid w:val="00103334"/>
    <w:rsid w:val="001034E8"/>
    <w:rsid w:val="001035C4"/>
    <w:rsid w:val="00103AB7"/>
    <w:rsid w:val="00103C68"/>
    <w:rsid w:val="00103CB4"/>
    <w:rsid w:val="00104A7B"/>
    <w:rsid w:val="00104D0D"/>
    <w:rsid w:val="00104DF6"/>
    <w:rsid w:val="00105652"/>
    <w:rsid w:val="0010587E"/>
    <w:rsid w:val="00105905"/>
    <w:rsid w:val="00105958"/>
    <w:rsid w:val="00105A2C"/>
    <w:rsid w:val="00105D43"/>
    <w:rsid w:val="00105F6C"/>
    <w:rsid w:val="00106014"/>
    <w:rsid w:val="00106562"/>
    <w:rsid w:val="00106849"/>
    <w:rsid w:val="001069CC"/>
    <w:rsid w:val="00106BC4"/>
    <w:rsid w:val="00106F75"/>
    <w:rsid w:val="001072E9"/>
    <w:rsid w:val="00107347"/>
    <w:rsid w:val="00107BA5"/>
    <w:rsid w:val="00107C08"/>
    <w:rsid w:val="00107C66"/>
    <w:rsid w:val="00107D66"/>
    <w:rsid w:val="001101D2"/>
    <w:rsid w:val="00110267"/>
    <w:rsid w:val="001109FB"/>
    <w:rsid w:val="00110DBF"/>
    <w:rsid w:val="00111051"/>
    <w:rsid w:val="001115CF"/>
    <w:rsid w:val="00111ACF"/>
    <w:rsid w:val="00111B68"/>
    <w:rsid w:val="00112301"/>
    <w:rsid w:val="00112787"/>
    <w:rsid w:val="0011299A"/>
    <w:rsid w:val="00112A69"/>
    <w:rsid w:val="00112F9D"/>
    <w:rsid w:val="001136AC"/>
    <w:rsid w:val="00113ACE"/>
    <w:rsid w:val="00113C97"/>
    <w:rsid w:val="0011403D"/>
    <w:rsid w:val="001142B1"/>
    <w:rsid w:val="001142D1"/>
    <w:rsid w:val="001144FE"/>
    <w:rsid w:val="0011450B"/>
    <w:rsid w:val="00114CE4"/>
    <w:rsid w:val="00114E0A"/>
    <w:rsid w:val="00115020"/>
    <w:rsid w:val="0011573D"/>
    <w:rsid w:val="00115821"/>
    <w:rsid w:val="00115885"/>
    <w:rsid w:val="00115E30"/>
    <w:rsid w:val="0011617B"/>
    <w:rsid w:val="0011629B"/>
    <w:rsid w:val="0011653F"/>
    <w:rsid w:val="00116A9D"/>
    <w:rsid w:val="00116D75"/>
    <w:rsid w:val="00116E37"/>
    <w:rsid w:val="0011722B"/>
    <w:rsid w:val="00117686"/>
    <w:rsid w:val="00117AFC"/>
    <w:rsid w:val="0012027B"/>
    <w:rsid w:val="0012047D"/>
    <w:rsid w:val="0012048F"/>
    <w:rsid w:val="0012057F"/>
    <w:rsid w:val="00120683"/>
    <w:rsid w:val="001208CD"/>
    <w:rsid w:val="0012092B"/>
    <w:rsid w:val="00120B9A"/>
    <w:rsid w:val="001217AA"/>
    <w:rsid w:val="0012191B"/>
    <w:rsid w:val="0012197B"/>
    <w:rsid w:val="00122051"/>
    <w:rsid w:val="0012261A"/>
    <w:rsid w:val="00122866"/>
    <w:rsid w:val="001229DB"/>
    <w:rsid w:val="00123626"/>
    <w:rsid w:val="00123EC2"/>
    <w:rsid w:val="00123F88"/>
    <w:rsid w:val="00124051"/>
    <w:rsid w:val="00124997"/>
    <w:rsid w:val="001249E2"/>
    <w:rsid w:val="00124F91"/>
    <w:rsid w:val="00125235"/>
    <w:rsid w:val="001255C1"/>
    <w:rsid w:val="0012579B"/>
    <w:rsid w:val="0012590C"/>
    <w:rsid w:val="00125949"/>
    <w:rsid w:val="0012596E"/>
    <w:rsid w:val="00126576"/>
    <w:rsid w:val="00127427"/>
    <w:rsid w:val="0012764A"/>
    <w:rsid w:val="001276A6"/>
    <w:rsid w:val="00127C72"/>
    <w:rsid w:val="00127D9D"/>
    <w:rsid w:val="0013042A"/>
    <w:rsid w:val="00130A69"/>
    <w:rsid w:val="00130B99"/>
    <w:rsid w:val="0013113F"/>
    <w:rsid w:val="001328FD"/>
    <w:rsid w:val="00132968"/>
    <w:rsid w:val="00132B27"/>
    <w:rsid w:val="00133229"/>
    <w:rsid w:val="00133379"/>
    <w:rsid w:val="00133CBD"/>
    <w:rsid w:val="001341A5"/>
    <w:rsid w:val="001349FB"/>
    <w:rsid w:val="00134A07"/>
    <w:rsid w:val="0013528C"/>
    <w:rsid w:val="001353D5"/>
    <w:rsid w:val="00135767"/>
    <w:rsid w:val="00135C2C"/>
    <w:rsid w:val="001364E3"/>
    <w:rsid w:val="00136B03"/>
    <w:rsid w:val="00136C78"/>
    <w:rsid w:val="00136F32"/>
    <w:rsid w:val="00136FB3"/>
    <w:rsid w:val="0013713F"/>
    <w:rsid w:val="00137531"/>
    <w:rsid w:val="001379A5"/>
    <w:rsid w:val="0014083E"/>
    <w:rsid w:val="0014096E"/>
    <w:rsid w:val="00140D6A"/>
    <w:rsid w:val="00141238"/>
    <w:rsid w:val="0014149A"/>
    <w:rsid w:val="00141D2C"/>
    <w:rsid w:val="00142065"/>
    <w:rsid w:val="001420E4"/>
    <w:rsid w:val="00142153"/>
    <w:rsid w:val="001426F5"/>
    <w:rsid w:val="00142830"/>
    <w:rsid w:val="00142B55"/>
    <w:rsid w:val="00143589"/>
    <w:rsid w:val="00143E51"/>
    <w:rsid w:val="00143EEB"/>
    <w:rsid w:val="00144001"/>
    <w:rsid w:val="00144632"/>
    <w:rsid w:val="001449AD"/>
    <w:rsid w:val="001449D9"/>
    <w:rsid w:val="00144A00"/>
    <w:rsid w:val="00144C6E"/>
    <w:rsid w:val="00144D4C"/>
    <w:rsid w:val="0014674F"/>
    <w:rsid w:val="00146DBC"/>
    <w:rsid w:val="00147869"/>
    <w:rsid w:val="00147A0F"/>
    <w:rsid w:val="00147AF1"/>
    <w:rsid w:val="00147CF4"/>
    <w:rsid w:val="001515CA"/>
    <w:rsid w:val="001516E1"/>
    <w:rsid w:val="00151A0B"/>
    <w:rsid w:val="00151CF1"/>
    <w:rsid w:val="00152E46"/>
    <w:rsid w:val="00152FF6"/>
    <w:rsid w:val="00153AAD"/>
    <w:rsid w:val="00153AB8"/>
    <w:rsid w:val="00153AC1"/>
    <w:rsid w:val="00153BB2"/>
    <w:rsid w:val="00153BE7"/>
    <w:rsid w:val="00154511"/>
    <w:rsid w:val="00154681"/>
    <w:rsid w:val="0015479F"/>
    <w:rsid w:val="00154A62"/>
    <w:rsid w:val="0015503A"/>
    <w:rsid w:val="001550EF"/>
    <w:rsid w:val="001559E9"/>
    <w:rsid w:val="0015671D"/>
    <w:rsid w:val="00156D53"/>
    <w:rsid w:val="00156E9A"/>
    <w:rsid w:val="00156FFB"/>
    <w:rsid w:val="0015721C"/>
    <w:rsid w:val="001572B2"/>
    <w:rsid w:val="001572EA"/>
    <w:rsid w:val="00157588"/>
    <w:rsid w:val="00157684"/>
    <w:rsid w:val="00157B24"/>
    <w:rsid w:val="00157E7E"/>
    <w:rsid w:val="00160141"/>
    <w:rsid w:val="0016037D"/>
    <w:rsid w:val="001603C9"/>
    <w:rsid w:val="00160B85"/>
    <w:rsid w:val="00160F07"/>
    <w:rsid w:val="001617D7"/>
    <w:rsid w:val="001618E6"/>
    <w:rsid w:val="00161D81"/>
    <w:rsid w:val="0016246A"/>
    <w:rsid w:val="00162790"/>
    <w:rsid w:val="00162AB8"/>
    <w:rsid w:val="00162E21"/>
    <w:rsid w:val="0016345D"/>
    <w:rsid w:val="001636C3"/>
    <w:rsid w:val="00163949"/>
    <w:rsid w:val="0016413A"/>
    <w:rsid w:val="00164A33"/>
    <w:rsid w:val="00164F3B"/>
    <w:rsid w:val="001658A8"/>
    <w:rsid w:val="001662E1"/>
    <w:rsid w:val="0016674C"/>
    <w:rsid w:val="001669B2"/>
    <w:rsid w:val="00166AE5"/>
    <w:rsid w:val="00166E8C"/>
    <w:rsid w:val="001672D6"/>
    <w:rsid w:val="00167388"/>
    <w:rsid w:val="001674DD"/>
    <w:rsid w:val="00170410"/>
    <w:rsid w:val="00170FF1"/>
    <w:rsid w:val="00171064"/>
    <w:rsid w:val="00171898"/>
    <w:rsid w:val="001718EF"/>
    <w:rsid w:val="0017194D"/>
    <w:rsid w:val="00171B74"/>
    <w:rsid w:val="00171D29"/>
    <w:rsid w:val="00171F71"/>
    <w:rsid w:val="00172826"/>
    <w:rsid w:val="00172D11"/>
    <w:rsid w:val="00172DE2"/>
    <w:rsid w:val="001732EC"/>
    <w:rsid w:val="00173400"/>
    <w:rsid w:val="0017353E"/>
    <w:rsid w:val="001738AD"/>
    <w:rsid w:val="00173C78"/>
    <w:rsid w:val="00173F10"/>
    <w:rsid w:val="00173F96"/>
    <w:rsid w:val="00174643"/>
    <w:rsid w:val="0017481C"/>
    <w:rsid w:val="00174F6E"/>
    <w:rsid w:val="001750D3"/>
    <w:rsid w:val="0017516F"/>
    <w:rsid w:val="0017517C"/>
    <w:rsid w:val="001763D2"/>
    <w:rsid w:val="0017653F"/>
    <w:rsid w:val="0017674C"/>
    <w:rsid w:val="001768A2"/>
    <w:rsid w:val="00176983"/>
    <w:rsid w:val="00176CA3"/>
    <w:rsid w:val="001773CC"/>
    <w:rsid w:val="001777FD"/>
    <w:rsid w:val="00177861"/>
    <w:rsid w:val="00177BF6"/>
    <w:rsid w:val="00177E0B"/>
    <w:rsid w:val="00177FFE"/>
    <w:rsid w:val="001805CC"/>
    <w:rsid w:val="00181153"/>
    <w:rsid w:val="00181624"/>
    <w:rsid w:val="0018201C"/>
    <w:rsid w:val="001820EE"/>
    <w:rsid w:val="00182B18"/>
    <w:rsid w:val="00182D7B"/>
    <w:rsid w:val="00183361"/>
    <w:rsid w:val="0018338C"/>
    <w:rsid w:val="0018390F"/>
    <w:rsid w:val="00183BCC"/>
    <w:rsid w:val="001846DA"/>
    <w:rsid w:val="00184923"/>
    <w:rsid w:val="00184F7D"/>
    <w:rsid w:val="00185C4C"/>
    <w:rsid w:val="00185C78"/>
    <w:rsid w:val="0018624B"/>
    <w:rsid w:val="00186437"/>
    <w:rsid w:val="00186689"/>
    <w:rsid w:val="001869C2"/>
    <w:rsid w:val="00186A8F"/>
    <w:rsid w:val="00187851"/>
    <w:rsid w:val="00187A8B"/>
    <w:rsid w:val="00190066"/>
    <w:rsid w:val="00190730"/>
    <w:rsid w:val="001910ED"/>
    <w:rsid w:val="00191822"/>
    <w:rsid w:val="00191FC7"/>
    <w:rsid w:val="0019239A"/>
    <w:rsid w:val="0019254E"/>
    <w:rsid w:val="0019271B"/>
    <w:rsid w:val="00192B94"/>
    <w:rsid w:val="00192C65"/>
    <w:rsid w:val="00193056"/>
    <w:rsid w:val="00193B0B"/>
    <w:rsid w:val="001943C7"/>
    <w:rsid w:val="00194830"/>
    <w:rsid w:val="00194DAA"/>
    <w:rsid w:val="00194F1E"/>
    <w:rsid w:val="00194FBD"/>
    <w:rsid w:val="00195594"/>
    <w:rsid w:val="0019587F"/>
    <w:rsid w:val="00195928"/>
    <w:rsid w:val="00195B28"/>
    <w:rsid w:val="00195D53"/>
    <w:rsid w:val="001961B5"/>
    <w:rsid w:val="00196554"/>
    <w:rsid w:val="001966F9"/>
    <w:rsid w:val="001978F9"/>
    <w:rsid w:val="00197C46"/>
    <w:rsid w:val="00197CF1"/>
    <w:rsid w:val="001A00E6"/>
    <w:rsid w:val="001A00F9"/>
    <w:rsid w:val="001A0335"/>
    <w:rsid w:val="001A0C8B"/>
    <w:rsid w:val="001A134C"/>
    <w:rsid w:val="001A15FD"/>
    <w:rsid w:val="001A19C7"/>
    <w:rsid w:val="001A21D0"/>
    <w:rsid w:val="001A26FF"/>
    <w:rsid w:val="001A2941"/>
    <w:rsid w:val="001A2B38"/>
    <w:rsid w:val="001A2B77"/>
    <w:rsid w:val="001A2F74"/>
    <w:rsid w:val="001A3E52"/>
    <w:rsid w:val="001A3FE3"/>
    <w:rsid w:val="001A412F"/>
    <w:rsid w:val="001A476B"/>
    <w:rsid w:val="001A492A"/>
    <w:rsid w:val="001A4DB8"/>
    <w:rsid w:val="001A5577"/>
    <w:rsid w:val="001A5B04"/>
    <w:rsid w:val="001A5CA0"/>
    <w:rsid w:val="001A6309"/>
    <w:rsid w:val="001A659F"/>
    <w:rsid w:val="001A66E5"/>
    <w:rsid w:val="001A7338"/>
    <w:rsid w:val="001A757E"/>
    <w:rsid w:val="001A76A8"/>
    <w:rsid w:val="001A7DB6"/>
    <w:rsid w:val="001B0055"/>
    <w:rsid w:val="001B00D9"/>
    <w:rsid w:val="001B08D9"/>
    <w:rsid w:val="001B09B4"/>
    <w:rsid w:val="001B122A"/>
    <w:rsid w:val="001B128D"/>
    <w:rsid w:val="001B13FB"/>
    <w:rsid w:val="001B1C3F"/>
    <w:rsid w:val="001B1E8C"/>
    <w:rsid w:val="001B1E8E"/>
    <w:rsid w:val="001B1F46"/>
    <w:rsid w:val="001B28F9"/>
    <w:rsid w:val="001B2BB7"/>
    <w:rsid w:val="001B3BE6"/>
    <w:rsid w:val="001B3E46"/>
    <w:rsid w:val="001B3F0B"/>
    <w:rsid w:val="001B4325"/>
    <w:rsid w:val="001B4711"/>
    <w:rsid w:val="001B536E"/>
    <w:rsid w:val="001B6876"/>
    <w:rsid w:val="001B68D7"/>
    <w:rsid w:val="001B69B8"/>
    <w:rsid w:val="001B70AB"/>
    <w:rsid w:val="001B7523"/>
    <w:rsid w:val="001B7C50"/>
    <w:rsid w:val="001B7DC0"/>
    <w:rsid w:val="001B7DD0"/>
    <w:rsid w:val="001C0419"/>
    <w:rsid w:val="001C04CE"/>
    <w:rsid w:val="001C0768"/>
    <w:rsid w:val="001C17BD"/>
    <w:rsid w:val="001C214A"/>
    <w:rsid w:val="001C225C"/>
    <w:rsid w:val="001C2328"/>
    <w:rsid w:val="001C27DE"/>
    <w:rsid w:val="001C38E3"/>
    <w:rsid w:val="001C4677"/>
    <w:rsid w:val="001C501C"/>
    <w:rsid w:val="001C530F"/>
    <w:rsid w:val="001C5515"/>
    <w:rsid w:val="001C5682"/>
    <w:rsid w:val="001C5695"/>
    <w:rsid w:val="001C57B9"/>
    <w:rsid w:val="001C57D6"/>
    <w:rsid w:val="001C5CBC"/>
    <w:rsid w:val="001C5EDF"/>
    <w:rsid w:val="001C6144"/>
    <w:rsid w:val="001C6394"/>
    <w:rsid w:val="001C7053"/>
    <w:rsid w:val="001C73F6"/>
    <w:rsid w:val="001C753B"/>
    <w:rsid w:val="001C77F5"/>
    <w:rsid w:val="001C794B"/>
    <w:rsid w:val="001C7A6E"/>
    <w:rsid w:val="001C7D28"/>
    <w:rsid w:val="001D014A"/>
    <w:rsid w:val="001D0D29"/>
    <w:rsid w:val="001D11C0"/>
    <w:rsid w:val="001D128B"/>
    <w:rsid w:val="001D1375"/>
    <w:rsid w:val="001D1625"/>
    <w:rsid w:val="001D1940"/>
    <w:rsid w:val="001D218F"/>
    <w:rsid w:val="001D24D6"/>
    <w:rsid w:val="001D283F"/>
    <w:rsid w:val="001D2C03"/>
    <w:rsid w:val="001D2D69"/>
    <w:rsid w:val="001D2E7B"/>
    <w:rsid w:val="001D30A8"/>
    <w:rsid w:val="001D312D"/>
    <w:rsid w:val="001D31AE"/>
    <w:rsid w:val="001D33E9"/>
    <w:rsid w:val="001D4265"/>
    <w:rsid w:val="001D57F3"/>
    <w:rsid w:val="001D5C58"/>
    <w:rsid w:val="001D6194"/>
    <w:rsid w:val="001D666B"/>
    <w:rsid w:val="001D6CB2"/>
    <w:rsid w:val="001D6CDB"/>
    <w:rsid w:val="001D6E96"/>
    <w:rsid w:val="001D6EAB"/>
    <w:rsid w:val="001D757B"/>
    <w:rsid w:val="001D7926"/>
    <w:rsid w:val="001D7C65"/>
    <w:rsid w:val="001D7DB3"/>
    <w:rsid w:val="001E040F"/>
    <w:rsid w:val="001E072E"/>
    <w:rsid w:val="001E13FF"/>
    <w:rsid w:val="001E1595"/>
    <w:rsid w:val="001E202F"/>
    <w:rsid w:val="001E21C6"/>
    <w:rsid w:val="001E2225"/>
    <w:rsid w:val="001E26C5"/>
    <w:rsid w:val="001E306E"/>
    <w:rsid w:val="001E3258"/>
    <w:rsid w:val="001E33FF"/>
    <w:rsid w:val="001E3416"/>
    <w:rsid w:val="001E35BD"/>
    <w:rsid w:val="001E43E4"/>
    <w:rsid w:val="001E49CB"/>
    <w:rsid w:val="001E4EF9"/>
    <w:rsid w:val="001E5688"/>
    <w:rsid w:val="001E58DC"/>
    <w:rsid w:val="001E59F4"/>
    <w:rsid w:val="001E61EA"/>
    <w:rsid w:val="001E70B6"/>
    <w:rsid w:val="001E7185"/>
    <w:rsid w:val="001E71E5"/>
    <w:rsid w:val="001E723C"/>
    <w:rsid w:val="001E7260"/>
    <w:rsid w:val="001E78F9"/>
    <w:rsid w:val="001E7C0F"/>
    <w:rsid w:val="001F0542"/>
    <w:rsid w:val="001F0F54"/>
    <w:rsid w:val="001F1002"/>
    <w:rsid w:val="001F13F5"/>
    <w:rsid w:val="001F15D2"/>
    <w:rsid w:val="001F18AB"/>
    <w:rsid w:val="001F1B8F"/>
    <w:rsid w:val="001F1D51"/>
    <w:rsid w:val="001F2018"/>
    <w:rsid w:val="001F2A6B"/>
    <w:rsid w:val="001F2D6F"/>
    <w:rsid w:val="001F3725"/>
    <w:rsid w:val="001F405F"/>
    <w:rsid w:val="001F4F43"/>
    <w:rsid w:val="001F5353"/>
    <w:rsid w:val="001F5384"/>
    <w:rsid w:val="001F54B0"/>
    <w:rsid w:val="001F5903"/>
    <w:rsid w:val="001F5D10"/>
    <w:rsid w:val="001F61C7"/>
    <w:rsid w:val="001F660D"/>
    <w:rsid w:val="001F6774"/>
    <w:rsid w:val="001F68E8"/>
    <w:rsid w:val="001F68E9"/>
    <w:rsid w:val="001F6B74"/>
    <w:rsid w:val="001F6C94"/>
    <w:rsid w:val="001F6DE1"/>
    <w:rsid w:val="001F7E84"/>
    <w:rsid w:val="001F7EEA"/>
    <w:rsid w:val="001F7F1B"/>
    <w:rsid w:val="00200418"/>
    <w:rsid w:val="002010B8"/>
    <w:rsid w:val="002010FE"/>
    <w:rsid w:val="00201AF6"/>
    <w:rsid w:val="00201F9B"/>
    <w:rsid w:val="0020289E"/>
    <w:rsid w:val="00203612"/>
    <w:rsid w:val="00203666"/>
    <w:rsid w:val="00203CBB"/>
    <w:rsid w:val="00204379"/>
    <w:rsid w:val="00204FA5"/>
    <w:rsid w:val="002053CD"/>
    <w:rsid w:val="002054A4"/>
    <w:rsid w:val="002060A5"/>
    <w:rsid w:val="0020643E"/>
    <w:rsid w:val="002068B3"/>
    <w:rsid w:val="00206995"/>
    <w:rsid w:val="00207003"/>
    <w:rsid w:val="0020756E"/>
    <w:rsid w:val="002075DC"/>
    <w:rsid w:val="0020761E"/>
    <w:rsid w:val="00207789"/>
    <w:rsid w:val="00207ACC"/>
    <w:rsid w:val="00207F21"/>
    <w:rsid w:val="00207F69"/>
    <w:rsid w:val="00210195"/>
    <w:rsid w:val="002101CB"/>
    <w:rsid w:val="002101F0"/>
    <w:rsid w:val="002102E2"/>
    <w:rsid w:val="00210853"/>
    <w:rsid w:val="0021093C"/>
    <w:rsid w:val="00210C43"/>
    <w:rsid w:val="00210DC0"/>
    <w:rsid w:val="00211147"/>
    <w:rsid w:val="00211216"/>
    <w:rsid w:val="00211292"/>
    <w:rsid w:val="002116C1"/>
    <w:rsid w:val="00211F98"/>
    <w:rsid w:val="0021253B"/>
    <w:rsid w:val="00212A34"/>
    <w:rsid w:val="00212D04"/>
    <w:rsid w:val="002134F5"/>
    <w:rsid w:val="002137B1"/>
    <w:rsid w:val="00213D7B"/>
    <w:rsid w:val="00213E8D"/>
    <w:rsid w:val="00214347"/>
    <w:rsid w:val="002146B7"/>
    <w:rsid w:val="00214AB9"/>
    <w:rsid w:val="00214B3E"/>
    <w:rsid w:val="00214D44"/>
    <w:rsid w:val="00214D7C"/>
    <w:rsid w:val="00214DBF"/>
    <w:rsid w:val="00215BB5"/>
    <w:rsid w:val="00215F10"/>
    <w:rsid w:val="002162BD"/>
    <w:rsid w:val="0021677E"/>
    <w:rsid w:val="00216A82"/>
    <w:rsid w:val="00216B88"/>
    <w:rsid w:val="00217090"/>
    <w:rsid w:val="0021738D"/>
    <w:rsid w:val="00217A5D"/>
    <w:rsid w:val="00217AD5"/>
    <w:rsid w:val="00220683"/>
    <w:rsid w:val="00220706"/>
    <w:rsid w:val="00220D07"/>
    <w:rsid w:val="00220D98"/>
    <w:rsid w:val="00221507"/>
    <w:rsid w:val="00221634"/>
    <w:rsid w:val="00221714"/>
    <w:rsid w:val="002217E4"/>
    <w:rsid w:val="00221B06"/>
    <w:rsid w:val="00222270"/>
    <w:rsid w:val="002222D7"/>
    <w:rsid w:val="00222363"/>
    <w:rsid w:val="0022252A"/>
    <w:rsid w:val="0022287C"/>
    <w:rsid w:val="00222B52"/>
    <w:rsid w:val="00223019"/>
    <w:rsid w:val="00223102"/>
    <w:rsid w:val="00223404"/>
    <w:rsid w:val="0022341F"/>
    <w:rsid w:val="00223659"/>
    <w:rsid w:val="00223765"/>
    <w:rsid w:val="002238E6"/>
    <w:rsid w:val="00223AA2"/>
    <w:rsid w:val="0022527D"/>
    <w:rsid w:val="0022540C"/>
    <w:rsid w:val="00225A09"/>
    <w:rsid w:val="00226339"/>
    <w:rsid w:val="00226A9D"/>
    <w:rsid w:val="002273FF"/>
    <w:rsid w:val="002274C1"/>
    <w:rsid w:val="0022755C"/>
    <w:rsid w:val="002277C3"/>
    <w:rsid w:val="00227FDF"/>
    <w:rsid w:val="0023022E"/>
    <w:rsid w:val="0023048A"/>
    <w:rsid w:val="002308EA"/>
    <w:rsid w:val="0023121C"/>
    <w:rsid w:val="00231CF4"/>
    <w:rsid w:val="0023225E"/>
    <w:rsid w:val="00232394"/>
    <w:rsid w:val="0023276E"/>
    <w:rsid w:val="00232856"/>
    <w:rsid w:val="0023314B"/>
    <w:rsid w:val="00233188"/>
    <w:rsid w:val="002331D1"/>
    <w:rsid w:val="00233450"/>
    <w:rsid w:val="00233763"/>
    <w:rsid w:val="00233B3B"/>
    <w:rsid w:val="00233B78"/>
    <w:rsid w:val="002343F7"/>
    <w:rsid w:val="0023451E"/>
    <w:rsid w:val="00234550"/>
    <w:rsid w:val="00234FB8"/>
    <w:rsid w:val="002350A0"/>
    <w:rsid w:val="002355DE"/>
    <w:rsid w:val="0023596C"/>
    <w:rsid w:val="00235A43"/>
    <w:rsid w:val="00235AD3"/>
    <w:rsid w:val="00235DCC"/>
    <w:rsid w:val="00235E60"/>
    <w:rsid w:val="00235FB0"/>
    <w:rsid w:val="00236651"/>
    <w:rsid w:val="00236963"/>
    <w:rsid w:val="002369D5"/>
    <w:rsid w:val="00236AD8"/>
    <w:rsid w:val="00236F52"/>
    <w:rsid w:val="00237493"/>
    <w:rsid w:val="002375FC"/>
    <w:rsid w:val="0023763C"/>
    <w:rsid w:val="0023798B"/>
    <w:rsid w:val="00237A19"/>
    <w:rsid w:val="00237C92"/>
    <w:rsid w:val="00237E65"/>
    <w:rsid w:val="0024025D"/>
    <w:rsid w:val="00240325"/>
    <w:rsid w:val="00240605"/>
    <w:rsid w:val="0024097C"/>
    <w:rsid w:val="00240AB0"/>
    <w:rsid w:val="00241285"/>
    <w:rsid w:val="00241620"/>
    <w:rsid w:val="00241F96"/>
    <w:rsid w:val="00242800"/>
    <w:rsid w:val="00242EF3"/>
    <w:rsid w:val="00243721"/>
    <w:rsid w:val="002438E7"/>
    <w:rsid w:val="00243B97"/>
    <w:rsid w:val="00244163"/>
    <w:rsid w:val="002442AA"/>
    <w:rsid w:val="00244777"/>
    <w:rsid w:val="0024496F"/>
    <w:rsid w:val="0024519F"/>
    <w:rsid w:val="00245568"/>
    <w:rsid w:val="00245720"/>
    <w:rsid w:val="00245D59"/>
    <w:rsid w:val="00245D8A"/>
    <w:rsid w:val="00245ECD"/>
    <w:rsid w:val="002464FF"/>
    <w:rsid w:val="002466C7"/>
    <w:rsid w:val="00246D74"/>
    <w:rsid w:val="00246D7C"/>
    <w:rsid w:val="0024700F"/>
    <w:rsid w:val="002479D3"/>
    <w:rsid w:val="00247A85"/>
    <w:rsid w:val="00247B47"/>
    <w:rsid w:val="00247CAA"/>
    <w:rsid w:val="002505B3"/>
    <w:rsid w:val="00250A89"/>
    <w:rsid w:val="00250EC9"/>
    <w:rsid w:val="00250F14"/>
    <w:rsid w:val="00251038"/>
    <w:rsid w:val="0025105F"/>
    <w:rsid w:val="00251248"/>
    <w:rsid w:val="00251BF0"/>
    <w:rsid w:val="00251EC9"/>
    <w:rsid w:val="00251F48"/>
    <w:rsid w:val="00252152"/>
    <w:rsid w:val="0025217E"/>
    <w:rsid w:val="002521B2"/>
    <w:rsid w:val="002522AC"/>
    <w:rsid w:val="0025233C"/>
    <w:rsid w:val="002528EA"/>
    <w:rsid w:val="002529E1"/>
    <w:rsid w:val="00253A6D"/>
    <w:rsid w:val="0025428D"/>
    <w:rsid w:val="00254437"/>
    <w:rsid w:val="00254455"/>
    <w:rsid w:val="00254590"/>
    <w:rsid w:val="00254B8B"/>
    <w:rsid w:val="00254C46"/>
    <w:rsid w:val="00254E0B"/>
    <w:rsid w:val="00254F52"/>
    <w:rsid w:val="00255B9A"/>
    <w:rsid w:val="00255D22"/>
    <w:rsid w:val="00256111"/>
    <w:rsid w:val="0025673E"/>
    <w:rsid w:val="0025693B"/>
    <w:rsid w:val="00257161"/>
    <w:rsid w:val="002573E2"/>
    <w:rsid w:val="0025760B"/>
    <w:rsid w:val="00257B97"/>
    <w:rsid w:val="002602C1"/>
    <w:rsid w:val="002608BC"/>
    <w:rsid w:val="00260AFD"/>
    <w:rsid w:val="00260B69"/>
    <w:rsid w:val="00260C26"/>
    <w:rsid w:val="00260EF9"/>
    <w:rsid w:val="00260F0D"/>
    <w:rsid w:val="00261217"/>
    <w:rsid w:val="00261A57"/>
    <w:rsid w:val="00261B39"/>
    <w:rsid w:val="00261C1A"/>
    <w:rsid w:val="0026248E"/>
    <w:rsid w:val="00262593"/>
    <w:rsid w:val="002626D8"/>
    <w:rsid w:val="002626FE"/>
    <w:rsid w:val="00262BD9"/>
    <w:rsid w:val="0026457E"/>
    <w:rsid w:val="0026470A"/>
    <w:rsid w:val="002649DC"/>
    <w:rsid w:val="00264DBC"/>
    <w:rsid w:val="0026578F"/>
    <w:rsid w:val="002659B7"/>
    <w:rsid w:val="00265A6E"/>
    <w:rsid w:val="00265FD3"/>
    <w:rsid w:val="0026641B"/>
    <w:rsid w:val="002665A7"/>
    <w:rsid w:val="0026661F"/>
    <w:rsid w:val="00266C5A"/>
    <w:rsid w:val="00266DB5"/>
    <w:rsid w:val="00266FAE"/>
    <w:rsid w:val="00267186"/>
    <w:rsid w:val="002674C9"/>
    <w:rsid w:val="00267736"/>
    <w:rsid w:val="00267961"/>
    <w:rsid w:val="00267C34"/>
    <w:rsid w:val="0027008A"/>
    <w:rsid w:val="00270187"/>
    <w:rsid w:val="002703C4"/>
    <w:rsid w:val="00271BEC"/>
    <w:rsid w:val="002723AB"/>
    <w:rsid w:val="0027352B"/>
    <w:rsid w:val="002738E4"/>
    <w:rsid w:val="00273AE3"/>
    <w:rsid w:val="00273E85"/>
    <w:rsid w:val="002744B8"/>
    <w:rsid w:val="002745F8"/>
    <w:rsid w:val="00274622"/>
    <w:rsid w:val="00274C98"/>
    <w:rsid w:val="00275078"/>
    <w:rsid w:val="00275453"/>
    <w:rsid w:val="00275485"/>
    <w:rsid w:val="002755A6"/>
    <w:rsid w:val="00275C2E"/>
    <w:rsid w:val="00275E49"/>
    <w:rsid w:val="00275EEC"/>
    <w:rsid w:val="0027657E"/>
    <w:rsid w:val="00276A0B"/>
    <w:rsid w:val="00276F0E"/>
    <w:rsid w:val="00276FB1"/>
    <w:rsid w:val="00277019"/>
    <w:rsid w:val="002772C4"/>
    <w:rsid w:val="00277EFE"/>
    <w:rsid w:val="00277F62"/>
    <w:rsid w:val="002805FB"/>
    <w:rsid w:val="00280976"/>
    <w:rsid w:val="0028098C"/>
    <w:rsid w:val="00280A24"/>
    <w:rsid w:val="00280E97"/>
    <w:rsid w:val="00281728"/>
    <w:rsid w:val="002818BE"/>
    <w:rsid w:val="00281CA4"/>
    <w:rsid w:val="00282639"/>
    <w:rsid w:val="00282765"/>
    <w:rsid w:val="00282829"/>
    <w:rsid w:val="00282D82"/>
    <w:rsid w:val="0028377C"/>
    <w:rsid w:val="00283785"/>
    <w:rsid w:val="00283AA5"/>
    <w:rsid w:val="00283FD6"/>
    <w:rsid w:val="002844D8"/>
    <w:rsid w:val="00284694"/>
    <w:rsid w:val="00284A13"/>
    <w:rsid w:val="00284D29"/>
    <w:rsid w:val="002850F2"/>
    <w:rsid w:val="002852B3"/>
    <w:rsid w:val="0028595B"/>
    <w:rsid w:val="0028600B"/>
    <w:rsid w:val="002865CC"/>
    <w:rsid w:val="002865EF"/>
    <w:rsid w:val="00286768"/>
    <w:rsid w:val="002870A0"/>
    <w:rsid w:val="002870C4"/>
    <w:rsid w:val="00287232"/>
    <w:rsid w:val="002879DE"/>
    <w:rsid w:val="00287A25"/>
    <w:rsid w:val="00287AAB"/>
    <w:rsid w:val="00287C0D"/>
    <w:rsid w:val="00287D02"/>
    <w:rsid w:val="00290107"/>
    <w:rsid w:val="0029035F"/>
    <w:rsid w:val="00290800"/>
    <w:rsid w:val="00290A61"/>
    <w:rsid w:val="0029147D"/>
    <w:rsid w:val="00291487"/>
    <w:rsid w:val="0029169A"/>
    <w:rsid w:val="00291BEC"/>
    <w:rsid w:val="002926D5"/>
    <w:rsid w:val="00292823"/>
    <w:rsid w:val="00292AF5"/>
    <w:rsid w:val="002932CA"/>
    <w:rsid w:val="0029338B"/>
    <w:rsid w:val="00293B06"/>
    <w:rsid w:val="00293BA7"/>
    <w:rsid w:val="00293BBD"/>
    <w:rsid w:val="00293CBE"/>
    <w:rsid w:val="00294075"/>
    <w:rsid w:val="0029420E"/>
    <w:rsid w:val="00294518"/>
    <w:rsid w:val="00294699"/>
    <w:rsid w:val="0029503E"/>
    <w:rsid w:val="002953FF"/>
    <w:rsid w:val="00295D3D"/>
    <w:rsid w:val="00295F01"/>
    <w:rsid w:val="00296026"/>
    <w:rsid w:val="002967D9"/>
    <w:rsid w:val="002969C7"/>
    <w:rsid w:val="00296E13"/>
    <w:rsid w:val="00296E46"/>
    <w:rsid w:val="00297404"/>
    <w:rsid w:val="002978F0"/>
    <w:rsid w:val="00297AEF"/>
    <w:rsid w:val="002A0021"/>
    <w:rsid w:val="002A0367"/>
    <w:rsid w:val="002A0395"/>
    <w:rsid w:val="002A069B"/>
    <w:rsid w:val="002A07FB"/>
    <w:rsid w:val="002A0D47"/>
    <w:rsid w:val="002A1B0C"/>
    <w:rsid w:val="002A24AE"/>
    <w:rsid w:val="002A28CB"/>
    <w:rsid w:val="002A2B39"/>
    <w:rsid w:val="002A2FCD"/>
    <w:rsid w:val="002A3405"/>
    <w:rsid w:val="002A3477"/>
    <w:rsid w:val="002A3D67"/>
    <w:rsid w:val="002A47DE"/>
    <w:rsid w:val="002A48E4"/>
    <w:rsid w:val="002A53A2"/>
    <w:rsid w:val="002A59A7"/>
    <w:rsid w:val="002A5EED"/>
    <w:rsid w:val="002A7042"/>
    <w:rsid w:val="002A71A3"/>
    <w:rsid w:val="002A755A"/>
    <w:rsid w:val="002A76FB"/>
    <w:rsid w:val="002B001A"/>
    <w:rsid w:val="002B0CB1"/>
    <w:rsid w:val="002B0CDD"/>
    <w:rsid w:val="002B1594"/>
    <w:rsid w:val="002B15F8"/>
    <w:rsid w:val="002B244C"/>
    <w:rsid w:val="002B24A7"/>
    <w:rsid w:val="002B26FE"/>
    <w:rsid w:val="002B3AF2"/>
    <w:rsid w:val="002B3DFC"/>
    <w:rsid w:val="002B42AA"/>
    <w:rsid w:val="002B5361"/>
    <w:rsid w:val="002B55E2"/>
    <w:rsid w:val="002B57AC"/>
    <w:rsid w:val="002B64F2"/>
    <w:rsid w:val="002B6B84"/>
    <w:rsid w:val="002B718A"/>
    <w:rsid w:val="002B7411"/>
    <w:rsid w:val="002B757C"/>
    <w:rsid w:val="002B7652"/>
    <w:rsid w:val="002C0059"/>
    <w:rsid w:val="002C01E0"/>
    <w:rsid w:val="002C214A"/>
    <w:rsid w:val="002C281D"/>
    <w:rsid w:val="002C2A4B"/>
    <w:rsid w:val="002C2D9F"/>
    <w:rsid w:val="002C2F9C"/>
    <w:rsid w:val="002C34F3"/>
    <w:rsid w:val="002C38DE"/>
    <w:rsid w:val="002C3C55"/>
    <w:rsid w:val="002C3F50"/>
    <w:rsid w:val="002C4156"/>
    <w:rsid w:val="002C41D1"/>
    <w:rsid w:val="002C48D9"/>
    <w:rsid w:val="002C5174"/>
    <w:rsid w:val="002C54F2"/>
    <w:rsid w:val="002C5A6D"/>
    <w:rsid w:val="002C5D12"/>
    <w:rsid w:val="002C5E65"/>
    <w:rsid w:val="002C5E6E"/>
    <w:rsid w:val="002C5F3B"/>
    <w:rsid w:val="002C5F61"/>
    <w:rsid w:val="002C6166"/>
    <w:rsid w:val="002C66E6"/>
    <w:rsid w:val="002C69CF"/>
    <w:rsid w:val="002C6C6B"/>
    <w:rsid w:val="002C6CAA"/>
    <w:rsid w:val="002C6EF2"/>
    <w:rsid w:val="002C7D68"/>
    <w:rsid w:val="002D096A"/>
    <w:rsid w:val="002D0A12"/>
    <w:rsid w:val="002D0E7A"/>
    <w:rsid w:val="002D19FE"/>
    <w:rsid w:val="002D25D3"/>
    <w:rsid w:val="002D286D"/>
    <w:rsid w:val="002D28F7"/>
    <w:rsid w:val="002D2963"/>
    <w:rsid w:val="002D2AA8"/>
    <w:rsid w:val="002D2FC9"/>
    <w:rsid w:val="002D304D"/>
    <w:rsid w:val="002D3DA3"/>
    <w:rsid w:val="002D3ED4"/>
    <w:rsid w:val="002D4274"/>
    <w:rsid w:val="002D4C19"/>
    <w:rsid w:val="002D4C2C"/>
    <w:rsid w:val="002D4D5F"/>
    <w:rsid w:val="002D5F43"/>
    <w:rsid w:val="002D6118"/>
    <w:rsid w:val="002D768F"/>
    <w:rsid w:val="002E0243"/>
    <w:rsid w:val="002E1D19"/>
    <w:rsid w:val="002E221C"/>
    <w:rsid w:val="002E2444"/>
    <w:rsid w:val="002E2603"/>
    <w:rsid w:val="002E27DE"/>
    <w:rsid w:val="002E27EC"/>
    <w:rsid w:val="002E293C"/>
    <w:rsid w:val="002E2B0B"/>
    <w:rsid w:val="002E3748"/>
    <w:rsid w:val="002E3F60"/>
    <w:rsid w:val="002E411A"/>
    <w:rsid w:val="002E4DE6"/>
    <w:rsid w:val="002E4F73"/>
    <w:rsid w:val="002E51E4"/>
    <w:rsid w:val="002E5296"/>
    <w:rsid w:val="002E5C80"/>
    <w:rsid w:val="002E5D06"/>
    <w:rsid w:val="002E5D07"/>
    <w:rsid w:val="002E6073"/>
    <w:rsid w:val="002E663C"/>
    <w:rsid w:val="002E6875"/>
    <w:rsid w:val="002E6973"/>
    <w:rsid w:val="002E6C9C"/>
    <w:rsid w:val="002E6CF9"/>
    <w:rsid w:val="002E705E"/>
    <w:rsid w:val="002E7A8C"/>
    <w:rsid w:val="002E7CC2"/>
    <w:rsid w:val="002E7CE9"/>
    <w:rsid w:val="002F0AC4"/>
    <w:rsid w:val="002F0B3D"/>
    <w:rsid w:val="002F0FDE"/>
    <w:rsid w:val="002F11B4"/>
    <w:rsid w:val="002F1361"/>
    <w:rsid w:val="002F14C3"/>
    <w:rsid w:val="002F243D"/>
    <w:rsid w:val="002F29DB"/>
    <w:rsid w:val="002F2A76"/>
    <w:rsid w:val="002F2C78"/>
    <w:rsid w:val="002F2EB0"/>
    <w:rsid w:val="002F315F"/>
    <w:rsid w:val="002F3409"/>
    <w:rsid w:val="002F351A"/>
    <w:rsid w:val="002F3B5A"/>
    <w:rsid w:val="002F409A"/>
    <w:rsid w:val="002F46FA"/>
    <w:rsid w:val="002F4815"/>
    <w:rsid w:val="002F5169"/>
    <w:rsid w:val="002F5334"/>
    <w:rsid w:val="002F59B7"/>
    <w:rsid w:val="002F5D9C"/>
    <w:rsid w:val="002F64EB"/>
    <w:rsid w:val="002F657C"/>
    <w:rsid w:val="002F671F"/>
    <w:rsid w:val="002F6A91"/>
    <w:rsid w:val="002F6AEA"/>
    <w:rsid w:val="002F6AF2"/>
    <w:rsid w:val="002F6E68"/>
    <w:rsid w:val="002F7195"/>
    <w:rsid w:val="002F74BF"/>
    <w:rsid w:val="002F768A"/>
    <w:rsid w:val="002F7F8D"/>
    <w:rsid w:val="00300058"/>
    <w:rsid w:val="00300AC4"/>
    <w:rsid w:val="00300E70"/>
    <w:rsid w:val="00300FF5"/>
    <w:rsid w:val="00301050"/>
    <w:rsid w:val="00301198"/>
    <w:rsid w:val="003011D5"/>
    <w:rsid w:val="00301618"/>
    <w:rsid w:val="00301870"/>
    <w:rsid w:val="003018D0"/>
    <w:rsid w:val="00301A17"/>
    <w:rsid w:val="00301B5F"/>
    <w:rsid w:val="00301CC2"/>
    <w:rsid w:val="003020E7"/>
    <w:rsid w:val="00302129"/>
    <w:rsid w:val="003025D2"/>
    <w:rsid w:val="00302EF4"/>
    <w:rsid w:val="0030311D"/>
    <w:rsid w:val="00303A15"/>
    <w:rsid w:val="00303DED"/>
    <w:rsid w:val="0030412A"/>
    <w:rsid w:val="00304174"/>
    <w:rsid w:val="003041D5"/>
    <w:rsid w:val="00304381"/>
    <w:rsid w:val="003047F6"/>
    <w:rsid w:val="00304F9B"/>
    <w:rsid w:val="00305ED8"/>
    <w:rsid w:val="00307475"/>
    <w:rsid w:val="0030766B"/>
    <w:rsid w:val="00307D20"/>
    <w:rsid w:val="00307EC9"/>
    <w:rsid w:val="00307FA6"/>
    <w:rsid w:val="003102AC"/>
    <w:rsid w:val="00310618"/>
    <w:rsid w:val="0031078A"/>
    <w:rsid w:val="00310836"/>
    <w:rsid w:val="00310C79"/>
    <w:rsid w:val="00311385"/>
    <w:rsid w:val="0031164E"/>
    <w:rsid w:val="00311A7A"/>
    <w:rsid w:val="00312083"/>
    <w:rsid w:val="00312A4F"/>
    <w:rsid w:val="00313267"/>
    <w:rsid w:val="003132FF"/>
    <w:rsid w:val="00313C76"/>
    <w:rsid w:val="00314530"/>
    <w:rsid w:val="00314764"/>
    <w:rsid w:val="00314ABA"/>
    <w:rsid w:val="003150FB"/>
    <w:rsid w:val="00315272"/>
    <w:rsid w:val="003163C8"/>
    <w:rsid w:val="00316750"/>
    <w:rsid w:val="003167F1"/>
    <w:rsid w:val="00316C79"/>
    <w:rsid w:val="00316E8F"/>
    <w:rsid w:val="00316F02"/>
    <w:rsid w:val="003174FE"/>
    <w:rsid w:val="003179AC"/>
    <w:rsid w:val="00321489"/>
    <w:rsid w:val="003216D5"/>
    <w:rsid w:val="003217F2"/>
    <w:rsid w:val="003218DC"/>
    <w:rsid w:val="00322559"/>
    <w:rsid w:val="00322608"/>
    <w:rsid w:val="0032269D"/>
    <w:rsid w:val="00322752"/>
    <w:rsid w:val="0032293F"/>
    <w:rsid w:val="00324338"/>
    <w:rsid w:val="00324AFA"/>
    <w:rsid w:val="00325285"/>
    <w:rsid w:val="003252B0"/>
    <w:rsid w:val="00325792"/>
    <w:rsid w:val="00325849"/>
    <w:rsid w:val="00325B7A"/>
    <w:rsid w:val="00326020"/>
    <w:rsid w:val="00326153"/>
    <w:rsid w:val="00326636"/>
    <w:rsid w:val="003266E2"/>
    <w:rsid w:val="00326E7B"/>
    <w:rsid w:val="00326FB4"/>
    <w:rsid w:val="00327150"/>
    <w:rsid w:val="00327ED3"/>
    <w:rsid w:val="00327F5A"/>
    <w:rsid w:val="003302C5"/>
    <w:rsid w:val="003307B9"/>
    <w:rsid w:val="00330ABC"/>
    <w:rsid w:val="00330AE4"/>
    <w:rsid w:val="0033160A"/>
    <w:rsid w:val="00331716"/>
    <w:rsid w:val="00331A66"/>
    <w:rsid w:val="00331C45"/>
    <w:rsid w:val="003326F0"/>
    <w:rsid w:val="00333109"/>
    <w:rsid w:val="00334022"/>
    <w:rsid w:val="0033495E"/>
    <w:rsid w:val="00334D26"/>
    <w:rsid w:val="00334D44"/>
    <w:rsid w:val="003363F9"/>
    <w:rsid w:val="003365CA"/>
    <w:rsid w:val="00336EB9"/>
    <w:rsid w:val="00336FA9"/>
    <w:rsid w:val="00336FFB"/>
    <w:rsid w:val="00337511"/>
    <w:rsid w:val="00337D62"/>
    <w:rsid w:val="00337F57"/>
    <w:rsid w:val="00340595"/>
    <w:rsid w:val="00340A67"/>
    <w:rsid w:val="00340D6C"/>
    <w:rsid w:val="003419CD"/>
    <w:rsid w:val="00341CA7"/>
    <w:rsid w:val="00341F84"/>
    <w:rsid w:val="003421CC"/>
    <w:rsid w:val="0034240C"/>
    <w:rsid w:val="00342525"/>
    <w:rsid w:val="003426C9"/>
    <w:rsid w:val="00342978"/>
    <w:rsid w:val="00342C7B"/>
    <w:rsid w:val="00342CD2"/>
    <w:rsid w:val="003438E7"/>
    <w:rsid w:val="00343DEB"/>
    <w:rsid w:val="0034421E"/>
    <w:rsid w:val="003447C8"/>
    <w:rsid w:val="00344901"/>
    <w:rsid w:val="00344C10"/>
    <w:rsid w:val="00344E5B"/>
    <w:rsid w:val="00344E8A"/>
    <w:rsid w:val="00344E8E"/>
    <w:rsid w:val="0034575F"/>
    <w:rsid w:val="00345817"/>
    <w:rsid w:val="00345A43"/>
    <w:rsid w:val="00345A6F"/>
    <w:rsid w:val="00345D65"/>
    <w:rsid w:val="00346328"/>
    <w:rsid w:val="00346C2D"/>
    <w:rsid w:val="00346D89"/>
    <w:rsid w:val="003473B8"/>
    <w:rsid w:val="003478A4"/>
    <w:rsid w:val="00347A2F"/>
    <w:rsid w:val="00347B4F"/>
    <w:rsid w:val="00347C25"/>
    <w:rsid w:val="00350453"/>
    <w:rsid w:val="00350C60"/>
    <w:rsid w:val="003510A8"/>
    <w:rsid w:val="00351198"/>
    <w:rsid w:val="003512C6"/>
    <w:rsid w:val="00351461"/>
    <w:rsid w:val="0035165B"/>
    <w:rsid w:val="0035178B"/>
    <w:rsid w:val="00351E5A"/>
    <w:rsid w:val="003529DE"/>
    <w:rsid w:val="00352B1F"/>
    <w:rsid w:val="00352F1D"/>
    <w:rsid w:val="003533C9"/>
    <w:rsid w:val="00353430"/>
    <w:rsid w:val="00353B22"/>
    <w:rsid w:val="003545C9"/>
    <w:rsid w:val="00354B12"/>
    <w:rsid w:val="00354B30"/>
    <w:rsid w:val="00354B77"/>
    <w:rsid w:val="00354D0B"/>
    <w:rsid w:val="003551FD"/>
    <w:rsid w:val="0035572C"/>
    <w:rsid w:val="0035596B"/>
    <w:rsid w:val="00355B1C"/>
    <w:rsid w:val="00355BA7"/>
    <w:rsid w:val="00356196"/>
    <w:rsid w:val="00356F80"/>
    <w:rsid w:val="00357148"/>
    <w:rsid w:val="0035726E"/>
    <w:rsid w:val="0036047D"/>
    <w:rsid w:val="00360BF7"/>
    <w:rsid w:val="00360FE4"/>
    <w:rsid w:val="00361194"/>
    <w:rsid w:val="003612CF"/>
    <w:rsid w:val="00361352"/>
    <w:rsid w:val="00361438"/>
    <w:rsid w:val="0036176D"/>
    <w:rsid w:val="0036187A"/>
    <w:rsid w:val="003619DA"/>
    <w:rsid w:val="00361BB1"/>
    <w:rsid w:val="00361ED4"/>
    <w:rsid w:val="00362640"/>
    <w:rsid w:val="0036290F"/>
    <w:rsid w:val="00362E01"/>
    <w:rsid w:val="003630EE"/>
    <w:rsid w:val="003638C6"/>
    <w:rsid w:val="00363A52"/>
    <w:rsid w:val="00363E86"/>
    <w:rsid w:val="003640A2"/>
    <w:rsid w:val="003640DB"/>
    <w:rsid w:val="0036464A"/>
    <w:rsid w:val="00364992"/>
    <w:rsid w:val="00364B50"/>
    <w:rsid w:val="00364BEE"/>
    <w:rsid w:val="00364CA0"/>
    <w:rsid w:val="003656FE"/>
    <w:rsid w:val="00365D3F"/>
    <w:rsid w:val="00365E00"/>
    <w:rsid w:val="003660A4"/>
    <w:rsid w:val="003660B1"/>
    <w:rsid w:val="00366D31"/>
    <w:rsid w:val="00366DE7"/>
    <w:rsid w:val="00366E67"/>
    <w:rsid w:val="0036734C"/>
    <w:rsid w:val="0036754C"/>
    <w:rsid w:val="00367702"/>
    <w:rsid w:val="00367A71"/>
    <w:rsid w:val="00367BC3"/>
    <w:rsid w:val="00367C51"/>
    <w:rsid w:val="00367ECB"/>
    <w:rsid w:val="0037000D"/>
    <w:rsid w:val="00370049"/>
    <w:rsid w:val="0037045C"/>
    <w:rsid w:val="00370509"/>
    <w:rsid w:val="0037094D"/>
    <w:rsid w:val="00370ACE"/>
    <w:rsid w:val="00370AED"/>
    <w:rsid w:val="00370CAD"/>
    <w:rsid w:val="00370DE5"/>
    <w:rsid w:val="00370DEA"/>
    <w:rsid w:val="003710BD"/>
    <w:rsid w:val="00371416"/>
    <w:rsid w:val="00371765"/>
    <w:rsid w:val="00371929"/>
    <w:rsid w:val="00372239"/>
    <w:rsid w:val="0037296E"/>
    <w:rsid w:val="00372AB3"/>
    <w:rsid w:val="00372AF9"/>
    <w:rsid w:val="00372C7D"/>
    <w:rsid w:val="00373525"/>
    <w:rsid w:val="00373CAE"/>
    <w:rsid w:val="00373E42"/>
    <w:rsid w:val="0037429F"/>
    <w:rsid w:val="003746EF"/>
    <w:rsid w:val="00374ED4"/>
    <w:rsid w:val="00375195"/>
    <w:rsid w:val="00375600"/>
    <w:rsid w:val="00375A3D"/>
    <w:rsid w:val="00375E27"/>
    <w:rsid w:val="003760B0"/>
    <w:rsid w:val="00376880"/>
    <w:rsid w:val="003768C9"/>
    <w:rsid w:val="00376A05"/>
    <w:rsid w:val="00377030"/>
    <w:rsid w:val="003772D1"/>
    <w:rsid w:val="00377577"/>
    <w:rsid w:val="003776B9"/>
    <w:rsid w:val="00377E7F"/>
    <w:rsid w:val="003801BA"/>
    <w:rsid w:val="0038030D"/>
    <w:rsid w:val="00380C93"/>
    <w:rsid w:val="00380FF2"/>
    <w:rsid w:val="00381368"/>
    <w:rsid w:val="00381545"/>
    <w:rsid w:val="0038160E"/>
    <w:rsid w:val="0038182E"/>
    <w:rsid w:val="00381AE3"/>
    <w:rsid w:val="00381B33"/>
    <w:rsid w:val="00381E07"/>
    <w:rsid w:val="00381E43"/>
    <w:rsid w:val="00381E54"/>
    <w:rsid w:val="00381F59"/>
    <w:rsid w:val="0038200E"/>
    <w:rsid w:val="00382147"/>
    <w:rsid w:val="00382664"/>
    <w:rsid w:val="0038299D"/>
    <w:rsid w:val="00382D9F"/>
    <w:rsid w:val="00382F53"/>
    <w:rsid w:val="0038323E"/>
    <w:rsid w:val="00383AA7"/>
    <w:rsid w:val="00383D01"/>
    <w:rsid w:val="0038405C"/>
    <w:rsid w:val="0038491D"/>
    <w:rsid w:val="00384A37"/>
    <w:rsid w:val="00384F51"/>
    <w:rsid w:val="0038542E"/>
    <w:rsid w:val="00385671"/>
    <w:rsid w:val="00385A82"/>
    <w:rsid w:val="0038600E"/>
    <w:rsid w:val="00386172"/>
    <w:rsid w:val="00386315"/>
    <w:rsid w:val="0038678F"/>
    <w:rsid w:val="00387A00"/>
    <w:rsid w:val="00387FAB"/>
    <w:rsid w:val="00390133"/>
    <w:rsid w:val="00390424"/>
    <w:rsid w:val="0039044C"/>
    <w:rsid w:val="00390C35"/>
    <w:rsid w:val="00390D55"/>
    <w:rsid w:val="00390F3F"/>
    <w:rsid w:val="0039101C"/>
    <w:rsid w:val="003912F5"/>
    <w:rsid w:val="003913A2"/>
    <w:rsid w:val="00391609"/>
    <w:rsid w:val="00391A1E"/>
    <w:rsid w:val="003920DD"/>
    <w:rsid w:val="003922F3"/>
    <w:rsid w:val="0039252A"/>
    <w:rsid w:val="00392919"/>
    <w:rsid w:val="00392A6F"/>
    <w:rsid w:val="00392BA0"/>
    <w:rsid w:val="00392D55"/>
    <w:rsid w:val="00392D69"/>
    <w:rsid w:val="0039305B"/>
    <w:rsid w:val="00393187"/>
    <w:rsid w:val="00393505"/>
    <w:rsid w:val="003936CA"/>
    <w:rsid w:val="00393AF7"/>
    <w:rsid w:val="00394438"/>
    <w:rsid w:val="00394A38"/>
    <w:rsid w:val="00394DCF"/>
    <w:rsid w:val="003951F0"/>
    <w:rsid w:val="0039587E"/>
    <w:rsid w:val="00395B58"/>
    <w:rsid w:val="0039612C"/>
    <w:rsid w:val="003961A1"/>
    <w:rsid w:val="0039626F"/>
    <w:rsid w:val="00396270"/>
    <w:rsid w:val="0039665B"/>
    <w:rsid w:val="00396688"/>
    <w:rsid w:val="00396F11"/>
    <w:rsid w:val="0039701E"/>
    <w:rsid w:val="00397944"/>
    <w:rsid w:val="00397FA3"/>
    <w:rsid w:val="003A01DE"/>
    <w:rsid w:val="003A029B"/>
    <w:rsid w:val="003A02B4"/>
    <w:rsid w:val="003A07B3"/>
    <w:rsid w:val="003A07F3"/>
    <w:rsid w:val="003A0D1B"/>
    <w:rsid w:val="003A10AC"/>
    <w:rsid w:val="003A1448"/>
    <w:rsid w:val="003A1BD2"/>
    <w:rsid w:val="003A1CF9"/>
    <w:rsid w:val="003A2058"/>
    <w:rsid w:val="003A2601"/>
    <w:rsid w:val="003A2A34"/>
    <w:rsid w:val="003A2EC5"/>
    <w:rsid w:val="003A339C"/>
    <w:rsid w:val="003A4965"/>
    <w:rsid w:val="003A4B49"/>
    <w:rsid w:val="003A554E"/>
    <w:rsid w:val="003A586F"/>
    <w:rsid w:val="003A587C"/>
    <w:rsid w:val="003A5A9F"/>
    <w:rsid w:val="003A6112"/>
    <w:rsid w:val="003A6649"/>
    <w:rsid w:val="003A6748"/>
    <w:rsid w:val="003A703D"/>
    <w:rsid w:val="003A723C"/>
    <w:rsid w:val="003A746A"/>
    <w:rsid w:val="003A75B7"/>
    <w:rsid w:val="003A7CA8"/>
    <w:rsid w:val="003A7F32"/>
    <w:rsid w:val="003B02DB"/>
    <w:rsid w:val="003B0A12"/>
    <w:rsid w:val="003B0BFD"/>
    <w:rsid w:val="003B1DE3"/>
    <w:rsid w:val="003B233C"/>
    <w:rsid w:val="003B3329"/>
    <w:rsid w:val="003B3BFC"/>
    <w:rsid w:val="003B4023"/>
    <w:rsid w:val="003B41E7"/>
    <w:rsid w:val="003B4A05"/>
    <w:rsid w:val="003B4A37"/>
    <w:rsid w:val="003B4B93"/>
    <w:rsid w:val="003B4C39"/>
    <w:rsid w:val="003B4C3F"/>
    <w:rsid w:val="003B5230"/>
    <w:rsid w:val="003B54ED"/>
    <w:rsid w:val="003B5565"/>
    <w:rsid w:val="003B5D0B"/>
    <w:rsid w:val="003B5EAC"/>
    <w:rsid w:val="003B5FD8"/>
    <w:rsid w:val="003B60EC"/>
    <w:rsid w:val="003B6522"/>
    <w:rsid w:val="003B776B"/>
    <w:rsid w:val="003B7941"/>
    <w:rsid w:val="003C0593"/>
    <w:rsid w:val="003C05CF"/>
    <w:rsid w:val="003C0742"/>
    <w:rsid w:val="003C09B0"/>
    <w:rsid w:val="003C0B30"/>
    <w:rsid w:val="003C0B9D"/>
    <w:rsid w:val="003C0CD4"/>
    <w:rsid w:val="003C0F4A"/>
    <w:rsid w:val="003C1418"/>
    <w:rsid w:val="003C14CC"/>
    <w:rsid w:val="003C163E"/>
    <w:rsid w:val="003C1C6F"/>
    <w:rsid w:val="003C2C62"/>
    <w:rsid w:val="003C35D5"/>
    <w:rsid w:val="003C3C4C"/>
    <w:rsid w:val="003C4411"/>
    <w:rsid w:val="003C451A"/>
    <w:rsid w:val="003C4D72"/>
    <w:rsid w:val="003C4EB0"/>
    <w:rsid w:val="003C50B2"/>
    <w:rsid w:val="003C5663"/>
    <w:rsid w:val="003C627B"/>
    <w:rsid w:val="003C6706"/>
    <w:rsid w:val="003C6C0E"/>
    <w:rsid w:val="003C701F"/>
    <w:rsid w:val="003C710F"/>
    <w:rsid w:val="003C7692"/>
    <w:rsid w:val="003D00A5"/>
    <w:rsid w:val="003D03FB"/>
    <w:rsid w:val="003D0413"/>
    <w:rsid w:val="003D0698"/>
    <w:rsid w:val="003D06EE"/>
    <w:rsid w:val="003D0AB6"/>
    <w:rsid w:val="003D12CD"/>
    <w:rsid w:val="003D136D"/>
    <w:rsid w:val="003D1990"/>
    <w:rsid w:val="003D1C7F"/>
    <w:rsid w:val="003D1DDF"/>
    <w:rsid w:val="003D1DE1"/>
    <w:rsid w:val="003D1ED3"/>
    <w:rsid w:val="003D248B"/>
    <w:rsid w:val="003D24FE"/>
    <w:rsid w:val="003D32C2"/>
    <w:rsid w:val="003D3DD8"/>
    <w:rsid w:val="003D3F81"/>
    <w:rsid w:val="003D4033"/>
    <w:rsid w:val="003D40BB"/>
    <w:rsid w:val="003D42B4"/>
    <w:rsid w:val="003D4362"/>
    <w:rsid w:val="003D4520"/>
    <w:rsid w:val="003D4B46"/>
    <w:rsid w:val="003D4F06"/>
    <w:rsid w:val="003D5275"/>
    <w:rsid w:val="003D58C4"/>
    <w:rsid w:val="003D5948"/>
    <w:rsid w:val="003D5F67"/>
    <w:rsid w:val="003D645D"/>
    <w:rsid w:val="003D6AED"/>
    <w:rsid w:val="003D6EB8"/>
    <w:rsid w:val="003D742A"/>
    <w:rsid w:val="003D79C1"/>
    <w:rsid w:val="003D7AAB"/>
    <w:rsid w:val="003D7F29"/>
    <w:rsid w:val="003E04BE"/>
    <w:rsid w:val="003E04C9"/>
    <w:rsid w:val="003E06DF"/>
    <w:rsid w:val="003E0A34"/>
    <w:rsid w:val="003E178E"/>
    <w:rsid w:val="003E26E7"/>
    <w:rsid w:val="003E2901"/>
    <w:rsid w:val="003E2D5B"/>
    <w:rsid w:val="003E2EE4"/>
    <w:rsid w:val="003E2F50"/>
    <w:rsid w:val="003E3397"/>
    <w:rsid w:val="003E3A5E"/>
    <w:rsid w:val="003E3FC0"/>
    <w:rsid w:val="003E4189"/>
    <w:rsid w:val="003E436E"/>
    <w:rsid w:val="003E4431"/>
    <w:rsid w:val="003E44ED"/>
    <w:rsid w:val="003E463E"/>
    <w:rsid w:val="003E4717"/>
    <w:rsid w:val="003E4747"/>
    <w:rsid w:val="003E5130"/>
    <w:rsid w:val="003E51E3"/>
    <w:rsid w:val="003E55C2"/>
    <w:rsid w:val="003E5833"/>
    <w:rsid w:val="003E5AFE"/>
    <w:rsid w:val="003E5BF3"/>
    <w:rsid w:val="003E5D02"/>
    <w:rsid w:val="003E5F94"/>
    <w:rsid w:val="003E5FE9"/>
    <w:rsid w:val="003E626C"/>
    <w:rsid w:val="003E64B5"/>
    <w:rsid w:val="003E6732"/>
    <w:rsid w:val="003E675D"/>
    <w:rsid w:val="003E683B"/>
    <w:rsid w:val="003E7243"/>
    <w:rsid w:val="003E7283"/>
    <w:rsid w:val="003E7DCF"/>
    <w:rsid w:val="003E7E42"/>
    <w:rsid w:val="003E7EDE"/>
    <w:rsid w:val="003F0028"/>
    <w:rsid w:val="003F00D2"/>
    <w:rsid w:val="003F00E8"/>
    <w:rsid w:val="003F0A7C"/>
    <w:rsid w:val="003F0E79"/>
    <w:rsid w:val="003F11D1"/>
    <w:rsid w:val="003F1357"/>
    <w:rsid w:val="003F184B"/>
    <w:rsid w:val="003F1979"/>
    <w:rsid w:val="003F1AA8"/>
    <w:rsid w:val="003F1CC5"/>
    <w:rsid w:val="003F1DB3"/>
    <w:rsid w:val="003F2049"/>
    <w:rsid w:val="003F20FC"/>
    <w:rsid w:val="003F2B7F"/>
    <w:rsid w:val="003F2D22"/>
    <w:rsid w:val="003F3019"/>
    <w:rsid w:val="003F32E2"/>
    <w:rsid w:val="003F351D"/>
    <w:rsid w:val="003F3A64"/>
    <w:rsid w:val="003F3B14"/>
    <w:rsid w:val="003F408A"/>
    <w:rsid w:val="003F469B"/>
    <w:rsid w:val="003F46CF"/>
    <w:rsid w:val="003F4915"/>
    <w:rsid w:val="003F4A68"/>
    <w:rsid w:val="003F4B8A"/>
    <w:rsid w:val="003F4DFF"/>
    <w:rsid w:val="003F5401"/>
    <w:rsid w:val="003F5C06"/>
    <w:rsid w:val="003F6086"/>
    <w:rsid w:val="003F6632"/>
    <w:rsid w:val="003F66BD"/>
    <w:rsid w:val="003F6716"/>
    <w:rsid w:val="003F6E52"/>
    <w:rsid w:val="003F7140"/>
    <w:rsid w:val="003F74C1"/>
    <w:rsid w:val="003F7C45"/>
    <w:rsid w:val="00400987"/>
    <w:rsid w:val="00400BF1"/>
    <w:rsid w:val="00400D3C"/>
    <w:rsid w:val="00400EEC"/>
    <w:rsid w:val="00400FA2"/>
    <w:rsid w:val="00401092"/>
    <w:rsid w:val="0040121D"/>
    <w:rsid w:val="00401B07"/>
    <w:rsid w:val="00401C48"/>
    <w:rsid w:val="00401CCE"/>
    <w:rsid w:val="00401F85"/>
    <w:rsid w:val="00402734"/>
    <w:rsid w:val="0040278F"/>
    <w:rsid w:val="00402C21"/>
    <w:rsid w:val="00403083"/>
    <w:rsid w:val="004031D4"/>
    <w:rsid w:val="0040328D"/>
    <w:rsid w:val="0040399B"/>
    <w:rsid w:val="00403E64"/>
    <w:rsid w:val="0040463A"/>
    <w:rsid w:val="00404664"/>
    <w:rsid w:val="00404994"/>
    <w:rsid w:val="00404A35"/>
    <w:rsid w:val="00404EF7"/>
    <w:rsid w:val="004052A3"/>
    <w:rsid w:val="00405365"/>
    <w:rsid w:val="0040564A"/>
    <w:rsid w:val="00405BEF"/>
    <w:rsid w:val="00405BF4"/>
    <w:rsid w:val="00405D75"/>
    <w:rsid w:val="00406330"/>
    <w:rsid w:val="00406346"/>
    <w:rsid w:val="0040728C"/>
    <w:rsid w:val="0040733F"/>
    <w:rsid w:val="004075FF"/>
    <w:rsid w:val="00407683"/>
    <w:rsid w:val="004077F8"/>
    <w:rsid w:val="00407CFE"/>
    <w:rsid w:val="00410101"/>
    <w:rsid w:val="004103D1"/>
    <w:rsid w:val="0041046B"/>
    <w:rsid w:val="004105F4"/>
    <w:rsid w:val="00410756"/>
    <w:rsid w:val="0041080D"/>
    <w:rsid w:val="004109E0"/>
    <w:rsid w:val="00410DC1"/>
    <w:rsid w:val="00411353"/>
    <w:rsid w:val="00411550"/>
    <w:rsid w:val="00411C65"/>
    <w:rsid w:val="00411D8F"/>
    <w:rsid w:val="00412294"/>
    <w:rsid w:val="00412C3F"/>
    <w:rsid w:val="00412D4A"/>
    <w:rsid w:val="0041341A"/>
    <w:rsid w:val="00413421"/>
    <w:rsid w:val="00413B17"/>
    <w:rsid w:val="00413BB1"/>
    <w:rsid w:val="00413DFA"/>
    <w:rsid w:val="00414678"/>
    <w:rsid w:val="004149D9"/>
    <w:rsid w:val="00414D32"/>
    <w:rsid w:val="00414E74"/>
    <w:rsid w:val="00414F5A"/>
    <w:rsid w:val="0041502E"/>
    <w:rsid w:val="00415B2D"/>
    <w:rsid w:val="00415CE7"/>
    <w:rsid w:val="00415F03"/>
    <w:rsid w:val="00415F41"/>
    <w:rsid w:val="0041601B"/>
    <w:rsid w:val="004163F1"/>
    <w:rsid w:val="00416814"/>
    <w:rsid w:val="00416BA1"/>
    <w:rsid w:val="00416E51"/>
    <w:rsid w:val="00416FC1"/>
    <w:rsid w:val="00417032"/>
    <w:rsid w:val="00417E0E"/>
    <w:rsid w:val="0042002A"/>
    <w:rsid w:val="004200A7"/>
    <w:rsid w:val="004204B2"/>
    <w:rsid w:val="0042074A"/>
    <w:rsid w:val="00420833"/>
    <w:rsid w:val="00420F84"/>
    <w:rsid w:val="004211CD"/>
    <w:rsid w:val="0042214D"/>
    <w:rsid w:val="0042232B"/>
    <w:rsid w:val="0042252F"/>
    <w:rsid w:val="0042277B"/>
    <w:rsid w:val="00422A89"/>
    <w:rsid w:val="00423157"/>
    <w:rsid w:val="0042335F"/>
    <w:rsid w:val="004240CF"/>
    <w:rsid w:val="00424301"/>
    <w:rsid w:val="004243C3"/>
    <w:rsid w:val="0042447B"/>
    <w:rsid w:val="00424853"/>
    <w:rsid w:val="00424B66"/>
    <w:rsid w:val="00424B6A"/>
    <w:rsid w:val="00424E0C"/>
    <w:rsid w:val="0042515B"/>
    <w:rsid w:val="00425A6C"/>
    <w:rsid w:val="00425B13"/>
    <w:rsid w:val="004260ED"/>
    <w:rsid w:val="004267D0"/>
    <w:rsid w:val="004268A1"/>
    <w:rsid w:val="00426E04"/>
    <w:rsid w:val="00427015"/>
    <w:rsid w:val="004270D6"/>
    <w:rsid w:val="0042737C"/>
    <w:rsid w:val="00427573"/>
    <w:rsid w:val="004276E3"/>
    <w:rsid w:val="00427A10"/>
    <w:rsid w:val="00427A1C"/>
    <w:rsid w:val="00427A6B"/>
    <w:rsid w:val="00427F76"/>
    <w:rsid w:val="004301BA"/>
    <w:rsid w:val="0043034C"/>
    <w:rsid w:val="0043092E"/>
    <w:rsid w:val="00430A2A"/>
    <w:rsid w:val="00431062"/>
    <w:rsid w:val="004312AE"/>
    <w:rsid w:val="00431720"/>
    <w:rsid w:val="004317DB"/>
    <w:rsid w:val="00431966"/>
    <w:rsid w:val="00431DC9"/>
    <w:rsid w:val="0043221B"/>
    <w:rsid w:val="004325A0"/>
    <w:rsid w:val="0043291C"/>
    <w:rsid w:val="00433357"/>
    <w:rsid w:val="00433C0A"/>
    <w:rsid w:val="00433EB4"/>
    <w:rsid w:val="00433F3E"/>
    <w:rsid w:val="00434123"/>
    <w:rsid w:val="00434EA4"/>
    <w:rsid w:val="004350B5"/>
    <w:rsid w:val="004355E0"/>
    <w:rsid w:val="004362B3"/>
    <w:rsid w:val="004363AF"/>
    <w:rsid w:val="0043659F"/>
    <w:rsid w:val="0043668C"/>
    <w:rsid w:val="00436A3E"/>
    <w:rsid w:val="00436A49"/>
    <w:rsid w:val="0043714C"/>
    <w:rsid w:val="004372AC"/>
    <w:rsid w:val="0043752C"/>
    <w:rsid w:val="00437639"/>
    <w:rsid w:val="004401BE"/>
    <w:rsid w:val="004403F1"/>
    <w:rsid w:val="0044056B"/>
    <w:rsid w:val="004417C0"/>
    <w:rsid w:val="00441E8A"/>
    <w:rsid w:val="0044211A"/>
    <w:rsid w:val="0044224D"/>
    <w:rsid w:val="004427E5"/>
    <w:rsid w:val="00442F00"/>
    <w:rsid w:val="004443C1"/>
    <w:rsid w:val="0044469A"/>
    <w:rsid w:val="00444FF4"/>
    <w:rsid w:val="004450F2"/>
    <w:rsid w:val="00445524"/>
    <w:rsid w:val="00445C9E"/>
    <w:rsid w:val="00445FAC"/>
    <w:rsid w:val="004466A4"/>
    <w:rsid w:val="00446D86"/>
    <w:rsid w:val="00446F83"/>
    <w:rsid w:val="00447344"/>
    <w:rsid w:val="00447505"/>
    <w:rsid w:val="00447CF4"/>
    <w:rsid w:val="00447D58"/>
    <w:rsid w:val="004504B2"/>
    <w:rsid w:val="004516D2"/>
    <w:rsid w:val="00451DEC"/>
    <w:rsid w:val="00451FF5"/>
    <w:rsid w:val="004525E8"/>
    <w:rsid w:val="00452C1A"/>
    <w:rsid w:val="0045362B"/>
    <w:rsid w:val="00453A9F"/>
    <w:rsid w:val="00453C90"/>
    <w:rsid w:val="00454673"/>
    <w:rsid w:val="00454C46"/>
    <w:rsid w:val="00454E55"/>
    <w:rsid w:val="00454ED8"/>
    <w:rsid w:val="00454F5F"/>
    <w:rsid w:val="004551E0"/>
    <w:rsid w:val="00455430"/>
    <w:rsid w:val="00455C39"/>
    <w:rsid w:val="004564D4"/>
    <w:rsid w:val="00456743"/>
    <w:rsid w:val="00456B6E"/>
    <w:rsid w:val="00456D1A"/>
    <w:rsid w:val="00456D55"/>
    <w:rsid w:val="00457020"/>
    <w:rsid w:val="004573E2"/>
    <w:rsid w:val="00457F12"/>
    <w:rsid w:val="0046025B"/>
    <w:rsid w:val="004614EA"/>
    <w:rsid w:val="00461597"/>
    <w:rsid w:val="004615C1"/>
    <w:rsid w:val="00461BE1"/>
    <w:rsid w:val="004629AA"/>
    <w:rsid w:val="00462AD0"/>
    <w:rsid w:val="0046317C"/>
    <w:rsid w:val="004638B8"/>
    <w:rsid w:val="00463B36"/>
    <w:rsid w:val="00463D63"/>
    <w:rsid w:val="00463F29"/>
    <w:rsid w:val="00463F9F"/>
    <w:rsid w:val="00464CF6"/>
    <w:rsid w:val="004651D9"/>
    <w:rsid w:val="00465581"/>
    <w:rsid w:val="0046581C"/>
    <w:rsid w:val="004659C3"/>
    <w:rsid w:val="004661EF"/>
    <w:rsid w:val="004669A4"/>
    <w:rsid w:val="00466B6D"/>
    <w:rsid w:val="00466C22"/>
    <w:rsid w:val="00467563"/>
    <w:rsid w:val="00467D50"/>
    <w:rsid w:val="00470293"/>
    <w:rsid w:val="0047036E"/>
    <w:rsid w:val="004704F3"/>
    <w:rsid w:val="004706D7"/>
    <w:rsid w:val="004712F2"/>
    <w:rsid w:val="0047133C"/>
    <w:rsid w:val="0047169E"/>
    <w:rsid w:val="00471F69"/>
    <w:rsid w:val="004723BD"/>
    <w:rsid w:val="004723E3"/>
    <w:rsid w:val="0047253B"/>
    <w:rsid w:val="004728BA"/>
    <w:rsid w:val="0047316B"/>
    <w:rsid w:val="00473F11"/>
    <w:rsid w:val="004743F2"/>
    <w:rsid w:val="00474E3D"/>
    <w:rsid w:val="0047546C"/>
    <w:rsid w:val="004758E4"/>
    <w:rsid w:val="00475AC5"/>
    <w:rsid w:val="00475D8D"/>
    <w:rsid w:val="004762FF"/>
    <w:rsid w:val="004763DC"/>
    <w:rsid w:val="004765C1"/>
    <w:rsid w:val="00476C4A"/>
    <w:rsid w:val="004771EC"/>
    <w:rsid w:val="00477883"/>
    <w:rsid w:val="00477E4D"/>
    <w:rsid w:val="004801D4"/>
    <w:rsid w:val="00480A09"/>
    <w:rsid w:val="0048125D"/>
    <w:rsid w:val="004816EC"/>
    <w:rsid w:val="00481775"/>
    <w:rsid w:val="00481864"/>
    <w:rsid w:val="00481AC8"/>
    <w:rsid w:val="00482457"/>
    <w:rsid w:val="00482685"/>
    <w:rsid w:val="00482B3A"/>
    <w:rsid w:val="00482B9E"/>
    <w:rsid w:val="00483363"/>
    <w:rsid w:val="00483BEA"/>
    <w:rsid w:val="0048433A"/>
    <w:rsid w:val="0048449F"/>
    <w:rsid w:val="00484ADA"/>
    <w:rsid w:val="00484FAA"/>
    <w:rsid w:val="004850AA"/>
    <w:rsid w:val="0048529C"/>
    <w:rsid w:val="00485949"/>
    <w:rsid w:val="00485CED"/>
    <w:rsid w:val="0048661C"/>
    <w:rsid w:val="00486675"/>
    <w:rsid w:val="00486868"/>
    <w:rsid w:val="00486C80"/>
    <w:rsid w:val="004870BB"/>
    <w:rsid w:val="00487BF7"/>
    <w:rsid w:val="00487E62"/>
    <w:rsid w:val="00490D1C"/>
    <w:rsid w:val="00490EED"/>
    <w:rsid w:val="004914F6"/>
    <w:rsid w:val="0049169A"/>
    <w:rsid w:val="004917DF"/>
    <w:rsid w:val="004923DB"/>
    <w:rsid w:val="00492A03"/>
    <w:rsid w:val="004933F8"/>
    <w:rsid w:val="004936F3"/>
    <w:rsid w:val="00493A7A"/>
    <w:rsid w:val="0049464A"/>
    <w:rsid w:val="00494732"/>
    <w:rsid w:val="00494A53"/>
    <w:rsid w:val="00494B0C"/>
    <w:rsid w:val="00494E44"/>
    <w:rsid w:val="00495098"/>
    <w:rsid w:val="0049514F"/>
    <w:rsid w:val="0049526E"/>
    <w:rsid w:val="0049585F"/>
    <w:rsid w:val="00495C91"/>
    <w:rsid w:val="00496448"/>
    <w:rsid w:val="00496FD4"/>
    <w:rsid w:val="00497314"/>
    <w:rsid w:val="004A0510"/>
    <w:rsid w:val="004A0794"/>
    <w:rsid w:val="004A0BD0"/>
    <w:rsid w:val="004A11F4"/>
    <w:rsid w:val="004A1245"/>
    <w:rsid w:val="004A127F"/>
    <w:rsid w:val="004A1F8D"/>
    <w:rsid w:val="004A234A"/>
    <w:rsid w:val="004A2A4D"/>
    <w:rsid w:val="004A2FB4"/>
    <w:rsid w:val="004A31C1"/>
    <w:rsid w:val="004A37C8"/>
    <w:rsid w:val="004A37F8"/>
    <w:rsid w:val="004A38F2"/>
    <w:rsid w:val="004A393F"/>
    <w:rsid w:val="004A3964"/>
    <w:rsid w:val="004A3E19"/>
    <w:rsid w:val="004A434B"/>
    <w:rsid w:val="004A4C65"/>
    <w:rsid w:val="004A4D1A"/>
    <w:rsid w:val="004A54A4"/>
    <w:rsid w:val="004A5672"/>
    <w:rsid w:val="004A5A0C"/>
    <w:rsid w:val="004A5A20"/>
    <w:rsid w:val="004A5DCA"/>
    <w:rsid w:val="004A6960"/>
    <w:rsid w:val="004A733A"/>
    <w:rsid w:val="004A7ADF"/>
    <w:rsid w:val="004B043B"/>
    <w:rsid w:val="004B05F8"/>
    <w:rsid w:val="004B0BDD"/>
    <w:rsid w:val="004B1BFE"/>
    <w:rsid w:val="004B2434"/>
    <w:rsid w:val="004B2692"/>
    <w:rsid w:val="004B2966"/>
    <w:rsid w:val="004B2C01"/>
    <w:rsid w:val="004B2E40"/>
    <w:rsid w:val="004B31B1"/>
    <w:rsid w:val="004B40F0"/>
    <w:rsid w:val="004B4B72"/>
    <w:rsid w:val="004B545E"/>
    <w:rsid w:val="004B59C1"/>
    <w:rsid w:val="004B5C43"/>
    <w:rsid w:val="004B5DF6"/>
    <w:rsid w:val="004B5FD2"/>
    <w:rsid w:val="004B5FDB"/>
    <w:rsid w:val="004B6297"/>
    <w:rsid w:val="004B69D1"/>
    <w:rsid w:val="004B6B85"/>
    <w:rsid w:val="004B7746"/>
    <w:rsid w:val="004B795A"/>
    <w:rsid w:val="004B7A85"/>
    <w:rsid w:val="004B7AC5"/>
    <w:rsid w:val="004B7CA0"/>
    <w:rsid w:val="004B7EB9"/>
    <w:rsid w:val="004C08A4"/>
    <w:rsid w:val="004C09FB"/>
    <w:rsid w:val="004C0CAD"/>
    <w:rsid w:val="004C0CDC"/>
    <w:rsid w:val="004C0D6F"/>
    <w:rsid w:val="004C12C5"/>
    <w:rsid w:val="004C1930"/>
    <w:rsid w:val="004C2487"/>
    <w:rsid w:val="004C250E"/>
    <w:rsid w:val="004C2533"/>
    <w:rsid w:val="004C26E6"/>
    <w:rsid w:val="004C2735"/>
    <w:rsid w:val="004C3193"/>
    <w:rsid w:val="004C331A"/>
    <w:rsid w:val="004C33EC"/>
    <w:rsid w:val="004C34DB"/>
    <w:rsid w:val="004C35F1"/>
    <w:rsid w:val="004C36FC"/>
    <w:rsid w:val="004C4287"/>
    <w:rsid w:val="004C4522"/>
    <w:rsid w:val="004C4BC8"/>
    <w:rsid w:val="004C4CF3"/>
    <w:rsid w:val="004C5275"/>
    <w:rsid w:val="004C5816"/>
    <w:rsid w:val="004C5898"/>
    <w:rsid w:val="004C5B51"/>
    <w:rsid w:val="004C6161"/>
    <w:rsid w:val="004C6755"/>
    <w:rsid w:val="004C7365"/>
    <w:rsid w:val="004C78BD"/>
    <w:rsid w:val="004C7C06"/>
    <w:rsid w:val="004D1635"/>
    <w:rsid w:val="004D27AD"/>
    <w:rsid w:val="004D2AF4"/>
    <w:rsid w:val="004D2DD1"/>
    <w:rsid w:val="004D3AD5"/>
    <w:rsid w:val="004D40DF"/>
    <w:rsid w:val="004D442F"/>
    <w:rsid w:val="004D45E3"/>
    <w:rsid w:val="004D4AF9"/>
    <w:rsid w:val="004D4C2D"/>
    <w:rsid w:val="004D4FAA"/>
    <w:rsid w:val="004D50D3"/>
    <w:rsid w:val="004D575A"/>
    <w:rsid w:val="004D5F30"/>
    <w:rsid w:val="004D605B"/>
    <w:rsid w:val="004D633A"/>
    <w:rsid w:val="004D6431"/>
    <w:rsid w:val="004D665E"/>
    <w:rsid w:val="004D68A4"/>
    <w:rsid w:val="004D71C1"/>
    <w:rsid w:val="004D799A"/>
    <w:rsid w:val="004E0A29"/>
    <w:rsid w:val="004E1056"/>
    <w:rsid w:val="004E1A43"/>
    <w:rsid w:val="004E1CA9"/>
    <w:rsid w:val="004E1D30"/>
    <w:rsid w:val="004E1E34"/>
    <w:rsid w:val="004E1F58"/>
    <w:rsid w:val="004E2082"/>
    <w:rsid w:val="004E261A"/>
    <w:rsid w:val="004E28BF"/>
    <w:rsid w:val="004E2A5E"/>
    <w:rsid w:val="004E312E"/>
    <w:rsid w:val="004E324B"/>
    <w:rsid w:val="004E32F8"/>
    <w:rsid w:val="004E3484"/>
    <w:rsid w:val="004E362C"/>
    <w:rsid w:val="004E3D37"/>
    <w:rsid w:val="004E3EE4"/>
    <w:rsid w:val="004E4430"/>
    <w:rsid w:val="004E4689"/>
    <w:rsid w:val="004E48CB"/>
    <w:rsid w:val="004E4C96"/>
    <w:rsid w:val="004E4D77"/>
    <w:rsid w:val="004E66C7"/>
    <w:rsid w:val="004E678D"/>
    <w:rsid w:val="004E6827"/>
    <w:rsid w:val="004E6A16"/>
    <w:rsid w:val="004E6BB1"/>
    <w:rsid w:val="004E7A47"/>
    <w:rsid w:val="004E7CF7"/>
    <w:rsid w:val="004F0034"/>
    <w:rsid w:val="004F1230"/>
    <w:rsid w:val="004F1970"/>
    <w:rsid w:val="004F1A3D"/>
    <w:rsid w:val="004F1C04"/>
    <w:rsid w:val="004F1ECD"/>
    <w:rsid w:val="004F1F62"/>
    <w:rsid w:val="004F2153"/>
    <w:rsid w:val="004F22C0"/>
    <w:rsid w:val="004F256D"/>
    <w:rsid w:val="004F2981"/>
    <w:rsid w:val="004F2988"/>
    <w:rsid w:val="004F2C8E"/>
    <w:rsid w:val="004F3629"/>
    <w:rsid w:val="004F36D9"/>
    <w:rsid w:val="004F37C2"/>
    <w:rsid w:val="004F38B6"/>
    <w:rsid w:val="004F3B1B"/>
    <w:rsid w:val="004F3D87"/>
    <w:rsid w:val="004F41EB"/>
    <w:rsid w:val="004F42D7"/>
    <w:rsid w:val="004F43C4"/>
    <w:rsid w:val="004F5420"/>
    <w:rsid w:val="004F58F9"/>
    <w:rsid w:val="004F592E"/>
    <w:rsid w:val="004F5A2B"/>
    <w:rsid w:val="004F5E94"/>
    <w:rsid w:val="004F5F26"/>
    <w:rsid w:val="004F6812"/>
    <w:rsid w:val="004F6CCA"/>
    <w:rsid w:val="004F6F9C"/>
    <w:rsid w:val="004F71A9"/>
    <w:rsid w:val="004F7477"/>
    <w:rsid w:val="004F76A2"/>
    <w:rsid w:val="004F7F27"/>
    <w:rsid w:val="00500580"/>
    <w:rsid w:val="00500584"/>
    <w:rsid w:val="005007B6"/>
    <w:rsid w:val="00500ACC"/>
    <w:rsid w:val="00501632"/>
    <w:rsid w:val="00501692"/>
    <w:rsid w:val="00501849"/>
    <w:rsid w:val="00501AD9"/>
    <w:rsid w:val="00501C77"/>
    <w:rsid w:val="00501CF1"/>
    <w:rsid w:val="00501F79"/>
    <w:rsid w:val="0050230B"/>
    <w:rsid w:val="00502676"/>
    <w:rsid w:val="0050294D"/>
    <w:rsid w:val="00502D34"/>
    <w:rsid w:val="0050301A"/>
    <w:rsid w:val="005032DD"/>
    <w:rsid w:val="00503932"/>
    <w:rsid w:val="005042BB"/>
    <w:rsid w:val="00504688"/>
    <w:rsid w:val="0050513B"/>
    <w:rsid w:val="00505928"/>
    <w:rsid w:val="00506212"/>
    <w:rsid w:val="00506C0F"/>
    <w:rsid w:val="00507042"/>
    <w:rsid w:val="0050710D"/>
    <w:rsid w:val="0050724A"/>
    <w:rsid w:val="00507817"/>
    <w:rsid w:val="00507E86"/>
    <w:rsid w:val="0051048D"/>
    <w:rsid w:val="00510748"/>
    <w:rsid w:val="00510FB9"/>
    <w:rsid w:val="0051113F"/>
    <w:rsid w:val="005115E6"/>
    <w:rsid w:val="00511F2A"/>
    <w:rsid w:val="005128E3"/>
    <w:rsid w:val="00512C7B"/>
    <w:rsid w:val="00512DB0"/>
    <w:rsid w:val="00513244"/>
    <w:rsid w:val="00513FC2"/>
    <w:rsid w:val="005146C2"/>
    <w:rsid w:val="005149C3"/>
    <w:rsid w:val="00515AAD"/>
    <w:rsid w:val="00515B42"/>
    <w:rsid w:val="00515F60"/>
    <w:rsid w:val="005166CC"/>
    <w:rsid w:val="005168A7"/>
    <w:rsid w:val="005168D3"/>
    <w:rsid w:val="00516B1F"/>
    <w:rsid w:val="00516B78"/>
    <w:rsid w:val="00516C36"/>
    <w:rsid w:val="00516D78"/>
    <w:rsid w:val="00516E61"/>
    <w:rsid w:val="00517348"/>
    <w:rsid w:val="00517A1B"/>
    <w:rsid w:val="00517CE5"/>
    <w:rsid w:val="00517EFB"/>
    <w:rsid w:val="00517EFF"/>
    <w:rsid w:val="005206E0"/>
    <w:rsid w:val="005207F7"/>
    <w:rsid w:val="00520E33"/>
    <w:rsid w:val="0052104B"/>
    <w:rsid w:val="005216D8"/>
    <w:rsid w:val="0052188C"/>
    <w:rsid w:val="00521AA4"/>
    <w:rsid w:val="00521BB1"/>
    <w:rsid w:val="0052206A"/>
    <w:rsid w:val="0052209A"/>
    <w:rsid w:val="00522331"/>
    <w:rsid w:val="005227FA"/>
    <w:rsid w:val="0052319B"/>
    <w:rsid w:val="005233BB"/>
    <w:rsid w:val="0052396A"/>
    <w:rsid w:val="00523F62"/>
    <w:rsid w:val="0052500A"/>
    <w:rsid w:val="0052533E"/>
    <w:rsid w:val="005258D1"/>
    <w:rsid w:val="00526111"/>
    <w:rsid w:val="00526838"/>
    <w:rsid w:val="00526DD7"/>
    <w:rsid w:val="00526E78"/>
    <w:rsid w:val="005271F5"/>
    <w:rsid w:val="0052725D"/>
    <w:rsid w:val="00527567"/>
    <w:rsid w:val="0052763F"/>
    <w:rsid w:val="00527B51"/>
    <w:rsid w:val="00527F95"/>
    <w:rsid w:val="00530622"/>
    <w:rsid w:val="005307B8"/>
    <w:rsid w:val="00530DB0"/>
    <w:rsid w:val="00530F3C"/>
    <w:rsid w:val="00531CB6"/>
    <w:rsid w:val="00531E3C"/>
    <w:rsid w:val="00531E84"/>
    <w:rsid w:val="005322A3"/>
    <w:rsid w:val="005327F0"/>
    <w:rsid w:val="005334F3"/>
    <w:rsid w:val="005336FF"/>
    <w:rsid w:val="00533D20"/>
    <w:rsid w:val="005340CA"/>
    <w:rsid w:val="0053427B"/>
    <w:rsid w:val="00534CF8"/>
    <w:rsid w:val="005350BC"/>
    <w:rsid w:val="0053538E"/>
    <w:rsid w:val="0053569F"/>
    <w:rsid w:val="00535A3F"/>
    <w:rsid w:val="00535AA8"/>
    <w:rsid w:val="00535B76"/>
    <w:rsid w:val="00535C4D"/>
    <w:rsid w:val="00535E15"/>
    <w:rsid w:val="005360DA"/>
    <w:rsid w:val="00536336"/>
    <w:rsid w:val="00536346"/>
    <w:rsid w:val="005368BA"/>
    <w:rsid w:val="00536A2F"/>
    <w:rsid w:val="00536D75"/>
    <w:rsid w:val="00537257"/>
    <w:rsid w:val="0053741F"/>
    <w:rsid w:val="00537660"/>
    <w:rsid w:val="00537E09"/>
    <w:rsid w:val="00537E57"/>
    <w:rsid w:val="005406C2"/>
    <w:rsid w:val="0054094A"/>
    <w:rsid w:val="00541416"/>
    <w:rsid w:val="00541549"/>
    <w:rsid w:val="005415AB"/>
    <w:rsid w:val="00541B28"/>
    <w:rsid w:val="005421F5"/>
    <w:rsid w:val="00542209"/>
    <w:rsid w:val="00542EC1"/>
    <w:rsid w:val="00542ED0"/>
    <w:rsid w:val="00543452"/>
    <w:rsid w:val="00543879"/>
    <w:rsid w:val="005438F3"/>
    <w:rsid w:val="0054390E"/>
    <w:rsid w:val="00544101"/>
    <w:rsid w:val="00544583"/>
    <w:rsid w:val="00545518"/>
    <w:rsid w:val="00545938"/>
    <w:rsid w:val="00545D81"/>
    <w:rsid w:val="00545DB4"/>
    <w:rsid w:val="00546036"/>
    <w:rsid w:val="00546237"/>
    <w:rsid w:val="005468D7"/>
    <w:rsid w:val="00546C75"/>
    <w:rsid w:val="00546F36"/>
    <w:rsid w:val="005475B4"/>
    <w:rsid w:val="00547C1B"/>
    <w:rsid w:val="00547D61"/>
    <w:rsid w:val="00547FB7"/>
    <w:rsid w:val="005519B6"/>
    <w:rsid w:val="00551AE8"/>
    <w:rsid w:val="0055206F"/>
    <w:rsid w:val="00552505"/>
    <w:rsid w:val="00552551"/>
    <w:rsid w:val="00552BF9"/>
    <w:rsid w:val="00552FEA"/>
    <w:rsid w:val="005530C9"/>
    <w:rsid w:val="00553244"/>
    <w:rsid w:val="005532BC"/>
    <w:rsid w:val="00553505"/>
    <w:rsid w:val="0055382E"/>
    <w:rsid w:val="0055414B"/>
    <w:rsid w:val="005543A7"/>
    <w:rsid w:val="00554F41"/>
    <w:rsid w:val="005550D3"/>
    <w:rsid w:val="00555E69"/>
    <w:rsid w:val="00555F63"/>
    <w:rsid w:val="00556069"/>
    <w:rsid w:val="00556109"/>
    <w:rsid w:val="00556348"/>
    <w:rsid w:val="0055653F"/>
    <w:rsid w:val="00557057"/>
    <w:rsid w:val="0055727E"/>
    <w:rsid w:val="0055766D"/>
    <w:rsid w:val="005605B4"/>
    <w:rsid w:val="005605E3"/>
    <w:rsid w:val="005607E3"/>
    <w:rsid w:val="005616C5"/>
    <w:rsid w:val="00561B97"/>
    <w:rsid w:val="00561BD3"/>
    <w:rsid w:val="00562ED5"/>
    <w:rsid w:val="00562FDC"/>
    <w:rsid w:val="0056408C"/>
    <w:rsid w:val="00564202"/>
    <w:rsid w:val="00564273"/>
    <w:rsid w:val="00564E39"/>
    <w:rsid w:val="00565B05"/>
    <w:rsid w:val="00565C6C"/>
    <w:rsid w:val="00566779"/>
    <w:rsid w:val="00566902"/>
    <w:rsid w:val="00566ACC"/>
    <w:rsid w:val="005675D1"/>
    <w:rsid w:val="00567952"/>
    <w:rsid w:val="005700CA"/>
    <w:rsid w:val="00570164"/>
    <w:rsid w:val="00570BD3"/>
    <w:rsid w:val="00570F78"/>
    <w:rsid w:val="00571201"/>
    <w:rsid w:val="00571693"/>
    <w:rsid w:val="00572565"/>
    <w:rsid w:val="00572828"/>
    <w:rsid w:val="00572ACB"/>
    <w:rsid w:val="00573361"/>
    <w:rsid w:val="00573AB4"/>
    <w:rsid w:val="005740D2"/>
    <w:rsid w:val="00574948"/>
    <w:rsid w:val="00574B77"/>
    <w:rsid w:val="00574BA6"/>
    <w:rsid w:val="00574D97"/>
    <w:rsid w:val="00574DBF"/>
    <w:rsid w:val="0057511B"/>
    <w:rsid w:val="005758CE"/>
    <w:rsid w:val="00575F90"/>
    <w:rsid w:val="0057678C"/>
    <w:rsid w:val="00576993"/>
    <w:rsid w:val="00576CCE"/>
    <w:rsid w:val="00576EBD"/>
    <w:rsid w:val="0057762B"/>
    <w:rsid w:val="005778AF"/>
    <w:rsid w:val="00577A32"/>
    <w:rsid w:val="00577AED"/>
    <w:rsid w:val="00577DE9"/>
    <w:rsid w:val="0058026B"/>
    <w:rsid w:val="00580894"/>
    <w:rsid w:val="0058092B"/>
    <w:rsid w:val="00580D82"/>
    <w:rsid w:val="00580FA1"/>
    <w:rsid w:val="005813EA"/>
    <w:rsid w:val="00581703"/>
    <w:rsid w:val="00581A6B"/>
    <w:rsid w:val="00581FE8"/>
    <w:rsid w:val="00582016"/>
    <w:rsid w:val="0058205D"/>
    <w:rsid w:val="00582179"/>
    <w:rsid w:val="005823F9"/>
    <w:rsid w:val="00582510"/>
    <w:rsid w:val="0058272D"/>
    <w:rsid w:val="0058276D"/>
    <w:rsid w:val="005827D9"/>
    <w:rsid w:val="00582853"/>
    <w:rsid w:val="00582F1D"/>
    <w:rsid w:val="0058300D"/>
    <w:rsid w:val="005837E0"/>
    <w:rsid w:val="005838A7"/>
    <w:rsid w:val="00584146"/>
    <w:rsid w:val="00585BE4"/>
    <w:rsid w:val="00585D28"/>
    <w:rsid w:val="00585D84"/>
    <w:rsid w:val="00585F4D"/>
    <w:rsid w:val="0058690E"/>
    <w:rsid w:val="00586B20"/>
    <w:rsid w:val="005870D7"/>
    <w:rsid w:val="0058712B"/>
    <w:rsid w:val="0058732A"/>
    <w:rsid w:val="005875D1"/>
    <w:rsid w:val="005900AF"/>
    <w:rsid w:val="005913D0"/>
    <w:rsid w:val="00591A15"/>
    <w:rsid w:val="00591A94"/>
    <w:rsid w:val="00591D3A"/>
    <w:rsid w:val="00591F67"/>
    <w:rsid w:val="0059252A"/>
    <w:rsid w:val="005927C7"/>
    <w:rsid w:val="00592AF5"/>
    <w:rsid w:val="00593108"/>
    <w:rsid w:val="0059313C"/>
    <w:rsid w:val="005950F4"/>
    <w:rsid w:val="005953DD"/>
    <w:rsid w:val="00595C83"/>
    <w:rsid w:val="00595FC7"/>
    <w:rsid w:val="00596327"/>
    <w:rsid w:val="00596549"/>
    <w:rsid w:val="005967AD"/>
    <w:rsid w:val="00596AD3"/>
    <w:rsid w:val="00596D24"/>
    <w:rsid w:val="005975C8"/>
    <w:rsid w:val="005A0034"/>
    <w:rsid w:val="005A0F75"/>
    <w:rsid w:val="005A19B2"/>
    <w:rsid w:val="005A20DF"/>
    <w:rsid w:val="005A23A6"/>
    <w:rsid w:val="005A2439"/>
    <w:rsid w:val="005A2F81"/>
    <w:rsid w:val="005A331F"/>
    <w:rsid w:val="005A33CC"/>
    <w:rsid w:val="005A3438"/>
    <w:rsid w:val="005A35A5"/>
    <w:rsid w:val="005A3B34"/>
    <w:rsid w:val="005A4021"/>
    <w:rsid w:val="005A447D"/>
    <w:rsid w:val="005A48EF"/>
    <w:rsid w:val="005A4B65"/>
    <w:rsid w:val="005A4BB2"/>
    <w:rsid w:val="005A4DA8"/>
    <w:rsid w:val="005A4E62"/>
    <w:rsid w:val="005A4F93"/>
    <w:rsid w:val="005A5573"/>
    <w:rsid w:val="005A5787"/>
    <w:rsid w:val="005A61C4"/>
    <w:rsid w:val="005A6347"/>
    <w:rsid w:val="005A6A39"/>
    <w:rsid w:val="005A6C8E"/>
    <w:rsid w:val="005A6CCA"/>
    <w:rsid w:val="005A6D07"/>
    <w:rsid w:val="005A74A5"/>
    <w:rsid w:val="005A7F86"/>
    <w:rsid w:val="005B0314"/>
    <w:rsid w:val="005B0558"/>
    <w:rsid w:val="005B0C9D"/>
    <w:rsid w:val="005B0CB3"/>
    <w:rsid w:val="005B140A"/>
    <w:rsid w:val="005B19F5"/>
    <w:rsid w:val="005B1B1F"/>
    <w:rsid w:val="005B2179"/>
    <w:rsid w:val="005B2D2B"/>
    <w:rsid w:val="005B2D4B"/>
    <w:rsid w:val="005B2D72"/>
    <w:rsid w:val="005B2DB8"/>
    <w:rsid w:val="005B2E8D"/>
    <w:rsid w:val="005B3600"/>
    <w:rsid w:val="005B3820"/>
    <w:rsid w:val="005B3B31"/>
    <w:rsid w:val="005B467E"/>
    <w:rsid w:val="005B5668"/>
    <w:rsid w:val="005B5A33"/>
    <w:rsid w:val="005B5A64"/>
    <w:rsid w:val="005B5ABE"/>
    <w:rsid w:val="005B605E"/>
    <w:rsid w:val="005B69C1"/>
    <w:rsid w:val="005B6B95"/>
    <w:rsid w:val="005B7B4D"/>
    <w:rsid w:val="005C0515"/>
    <w:rsid w:val="005C0546"/>
    <w:rsid w:val="005C057D"/>
    <w:rsid w:val="005C07D8"/>
    <w:rsid w:val="005C100F"/>
    <w:rsid w:val="005C1684"/>
    <w:rsid w:val="005C184E"/>
    <w:rsid w:val="005C21B2"/>
    <w:rsid w:val="005C241B"/>
    <w:rsid w:val="005C2498"/>
    <w:rsid w:val="005C259E"/>
    <w:rsid w:val="005C2BBB"/>
    <w:rsid w:val="005C2D1A"/>
    <w:rsid w:val="005C2E6E"/>
    <w:rsid w:val="005C2E6F"/>
    <w:rsid w:val="005C315A"/>
    <w:rsid w:val="005C3209"/>
    <w:rsid w:val="005C366F"/>
    <w:rsid w:val="005C3C9E"/>
    <w:rsid w:val="005C3F2D"/>
    <w:rsid w:val="005C418E"/>
    <w:rsid w:val="005C4594"/>
    <w:rsid w:val="005C5056"/>
    <w:rsid w:val="005C56AD"/>
    <w:rsid w:val="005C595E"/>
    <w:rsid w:val="005C5990"/>
    <w:rsid w:val="005C6536"/>
    <w:rsid w:val="005C6543"/>
    <w:rsid w:val="005C6849"/>
    <w:rsid w:val="005C6CB1"/>
    <w:rsid w:val="005C6DFD"/>
    <w:rsid w:val="005C706E"/>
    <w:rsid w:val="005C74B4"/>
    <w:rsid w:val="005C7642"/>
    <w:rsid w:val="005C7C12"/>
    <w:rsid w:val="005C7CF6"/>
    <w:rsid w:val="005D0189"/>
    <w:rsid w:val="005D0865"/>
    <w:rsid w:val="005D10E2"/>
    <w:rsid w:val="005D12C1"/>
    <w:rsid w:val="005D13AC"/>
    <w:rsid w:val="005D1523"/>
    <w:rsid w:val="005D15DA"/>
    <w:rsid w:val="005D1BA8"/>
    <w:rsid w:val="005D2748"/>
    <w:rsid w:val="005D27DE"/>
    <w:rsid w:val="005D29E8"/>
    <w:rsid w:val="005D3034"/>
    <w:rsid w:val="005D32EC"/>
    <w:rsid w:val="005D37D9"/>
    <w:rsid w:val="005D41D8"/>
    <w:rsid w:val="005D4B37"/>
    <w:rsid w:val="005D5259"/>
    <w:rsid w:val="005D5585"/>
    <w:rsid w:val="005D5FEC"/>
    <w:rsid w:val="005D61E5"/>
    <w:rsid w:val="005D67C9"/>
    <w:rsid w:val="005D6DF8"/>
    <w:rsid w:val="005D75FB"/>
    <w:rsid w:val="005D762A"/>
    <w:rsid w:val="005D778A"/>
    <w:rsid w:val="005E0035"/>
    <w:rsid w:val="005E0477"/>
    <w:rsid w:val="005E10F0"/>
    <w:rsid w:val="005E1678"/>
    <w:rsid w:val="005E1688"/>
    <w:rsid w:val="005E1C6F"/>
    <w:rsid w:val="005E1CCC"/>
    <w:rsid w:val="005E2DA8"/>
    <w:rsid w:val="005E3E09"/>
    <w:rsid w:val="005E4030"/>
    <w:rsid w:val="005E44AD"/>
    <w:rsid w:val="005E46C1"/>
    <w:rsid w:val="005E4700"/>
    <w:rsid w:val="005E4AA0"/>
    <w:rsid w:val="005E4B5D"/>
    <w:rsid w:val="005E4BFE"/>
    <w:rsid w:val="005E4DFC"/>
    <w:rsid w:val="005E516D"/>
    <w:rsid w:val="005E5338"/>
    <w:rsid w:val="005E5339"/>
    <w:rsid w:val="005E5888"/>
    <w:rsid w:val="005E677E"/>
    <w:rsid w:val="005E6ECE"/>
    <w:rsid w:val="005E71AB"/>
    <w:rsid w:val="005E7851"/>
    <w:rsid w:val="005E79D8"/>
    <w:rsid w:val="005E7E18"/>
    <w:rsid w:val="005E7ECA"/>
    <w:rsid w:val="005F00DD"/>
    <w:rsid w:val="005F01F7"/>
    <w:rsid w:val="005F0282"/>
    <w:rsid w:val="005F09C1"/>
    <w:rsid w:val="005F0C75"/>
    <w:rsid w:val="005F0E32"/>
    <w:rsid w:val="005F177F"/>
    <w:rsid w:val="005F1AFD"/>
    <w:rsid w:val="005F1BCC"/>
    <w:rsid w:val="005F1E31"/>
    <w:rsid w:val="005F1FBD"/>
    <w:rsid w:val="005F2229"/>
    <w:rsid w:val="005F282D"/>
    <w:rsid w:val="005F2D2D"/>
    <w:rsid w:val="005F31A6"/>
    <w:rsid w:val="005F3228"/>
    <w:rsid w:val="005F4284"/>
    <w:rsid w:val="005F441C"/>
    <w:rsid w:val="005F4519"/>
    <w:rsid w:val="005F602F"/>
    <w:rsid w:val="005F607F"/>
    <w:rsid w:val="005F6127"/>
    <w:rsid w:val="005F63F0"/>
    <w:rsid w:val="005F6782"/>
    <w:rsid w:val="005F74B6"/>
    <w:rsid w:val="005F777E"/>
    <w:rsid w:val="005F7798"/>
    <w:rsid w:val="005F7B1F"/>
    <w:rsid w:val="006000C9"/>
    <w:rsid w:val="00600D38"/>
    <w:rsid w:val="006010C9"/>
    <w:rsid w:val="00601409"/>
    <w:rsid w:val="00601729"/>
    <w:rsid w:val="00601ACF"/>
    <w:rsid w:val="00601D7C"/>
    <w:rsid w:val="006020E6"/>
    <w:rsid w:val="006021B6"/>
    <w:rsid w:val="006024AB"/>
    <w:rsid w:val="006030EA"/>
    <w:rsid w:val="0060310D"/>
    <w:rsid w:val="00603514"/>
    <w:rsid w:val="00603672"/>
    <w:rsid w:val="00603949"/>
    <w:rsid w:val="00603E87"/>
    <w:rsid w:val="006042B8"/>
    <w:rsid w:val="00604468"/>
    <w:rsid w:val="00604B29"/>
    <w:rsid w:val="00604BD2"/>
    <w:rsid w:val="00604FBF"/>
    <w:rsid w:val="00605267"/>
    <w:rsid w:val="006055C9"/>
    <w:rsid w:val="00605A52"/>
    <w:rsid w:val="0060611E"/>
    <w:rsid w:val="00606132"/>
    <w:rsid w:val="00606187"/>
    <w:rsid w:val="0060690D"/>
    <w:rsid w:val="0060691F"/>
    <w:rsid w:val="00606A93"/>
    <w:rsid w:val="006076EC"/>
    <w:rsid w:val="0061090E"/>
    <w:rsid w:val="00610919"/>
    <w:rsid w:val="00611906"/>
    <w:rsid w:val="0061230E"/>
    <w:rsid w:val="00612A0C"/>
    <w:rsid w:val="00613233"/>
    <w:rsid w:val="0061346D"/>
    <w:rsid w:val="00613DC9"/>
    <w:rsid w:val="00613E4E"/>
    <w:rsid w:val="00614007"/>
    <w:rsid w:val="0061480E"/>
    <w:rsid w:val="00614824"/>
    <w:rsid w:val="00614A99"/>
    <w:rsid w:val="00614D60"/>
    <w:rsid w:val="006150CE"/>
    <w:rsid w:val="006152BD"/>
    <w:rsid w:val="006159C2"/>
    <w:rsid w:val="00615FF1"/>
    <w:rsid w:val="00616A29"/>
    <w:rsid w:val="00616A71"/>
    <w:rsid w:val="006170DC"/>
    <w:rsid w:val="00617276"/>
    <w:rsid w:val="006174B3"/>
    <w:rsid w:val="00617EEE"/>
    <w:rsid w:val="00620023"/>
    <w:rsid w:val="0062048D"/>
    <w:rsid w:val="006205B6"/>
    <w:rsid w:val="00620650"/>
    <w:rsid w:val="006207CF"/>
    <w:rsid w:val="00620835"/>
    <w:rsid w:val="00620ACD"/>
    <w:rsid w:val="00621153"/>
    <w:rsid w:val="0062131C"/>
    <w:rsid w:val="006218BF"/>
    <w:rsid w:val="00621F48"/>
    <w:rsid w:val="006220BE"/>
    <w:rsid w:val="006227AD"/>
    <w:rsid w:val="006229EA"/>
    <w:rsid w:val="00622E10"/>
    <w:rsid w:val="00623267"/>
    <w:rsid w:val="00623B99"/>
    <w:rsid w:val="00623FC7"/>
    <w:rsid w:val="0062417D"/>
    <w:rsid w:val="00624A0F"/>
    <w:rsid w:val="00624B0B"/>
    <w:rsid w:val="0062500F"/>
    <w:rsid w:val="00625542"/>
    <w:rsid w:val="00625CB4"/>
    <w:rsid w:val="00625D45"/>
    <w:rsid w:val="00625E33"/>
    <w:rsid w:val="00626157"/>
    <w:rsid w:val="00626437"/>
    <w:rsid w:val="006264F3"/>
    <w:rsid w:val="006265AE"/>
    <w:rsid w:val="00626E0A"/>
    <w:rsid w:val="0062704C"/>
    <w:rsid w:val="006274CB"/>
    <w:rsid w:val="00627718"/>
    <w:rsid w:val="00627ACD"/>
    <w:rsid w:val="00627E59"/>
    <w:rsid w:val="0063044C"/>
    <w:rsid w:val="00630650"/>
    <w:rsid w:val="006309D9"/>
    <w:rsid w:val="00630A1B"/>
    <w:rsid w:val="00630CC6"/>
    <w:rsid w:val="006313CC"/>
    <w:rsid w:val="00631513"/>
    <w:rsid w:val="00631F29"/>
    <w:rsid w:val="00632521"/>
    <w:rsid w:val="006326B9"/>
    <w:rsid w:val="0063275D"/>
    <w:rsid w:val="00632B13"/>
    <w:rsid w:val="00632B14"/>
    <w:rsid w:val="00633103"/>
    <w:rsid w:val="0063432E"/>
    <w:rsid w:val="00634397"/>
    <w:rsid w:val="0063446C"/>
    <w:rsid w:val="006358CC"/>
    <w:rsid w:val="006359F7"/>
    <w:rsid w:val="00635F93"/>
    <w:rsid w:val="00635FA8"/>
    <w:rsid w:val="006370E2"/>
    <w:rsid w:val="00637294"/>
    <w:rsid w:val="00637598"/>
    <w:rsid w:val="006376C1"/>
    <w:rsid w:val="00637AD9"/>
    <w:rsid w:val="00637B0F"/>
    <w:rsid w:val="00637F36"/>
    <w:rsid w:val="006401AD"/>
    <w:rsid w:val="0064039A"/>
    <w:rsid w:val="00640A3E"/>
    <w:rsid w:val="00640A40"/>
    <w:rsid w:val="00640E20"/>
    <w:rsid w:val="00640E92"/>
    <w:rsid w:val="00640FF0"/>
    <w:rsid w:val="00641584"/>
    <w:rsid w:val="006416FC"/>
    <w:rsid w:val="006418F8"/>
    <w:rsid w:val="00641CE5"/>
    <w:rsid w:val="00641E02"/>
    <w:rsid w:val="006421F1"/>
    <w:rsid w:val="006423EB"/>
    <w:rsid w:val="00642509"/>
    <w:rsid w:val="006425C5"/>
    <w:rsid w:val="0064285C"/>
    <w:rsid w:val="00642872"/>
    <w:rsid w:val="00642974"/>
    <w:rsid w:val="0064301F"/>
    <w:rsid w:val="0064351D"/>
    <w:rsid w:val="00644015"/>
    <w:rsid w:val="006448CE"/>
    <w:rsid w:val="00644B16"/>
    <w:rsid w:val="00644BE7"/>
    <w:rsid w:val="00644D14"/>
    <w:rsid w:val="00644D94"/>
    <w:rsid w:val="00644E62"/>
    <w:rsid w:val="00644EE2"/>
    <w:rsid w:val="00645C23"/>
    <w:rsid w:val="00645E63"/>
    <w:rsid w:val="00645F30"/>
    <w:rsid w:val="0064665B"/>
    <w:rsid w:val="00646BCC"/>
    <w:rsid w:val="0064731D"/>
    <w:rsid w:val="00647711"/>
    <w:rsid w:val="00650093"/>
    <w:rsid w:val="00650329"/>
    <w:rsid w:val="0065044E"/>
    <w:rsid w:val="00650A12"/>
    <w:rsid w:val="00650C75"/>
    <w:rsid w:val="00650EBD"/>
    <w:rsid w:val="00652520"/>
    <w:rsid w:val="00653D91"/>
    <w:rsid w:val="0065423D"/>
    <w:rsid w:val="006542FD"/>
    <w:rsid w:val="006544E7"/>
    <w:rsid w:val="006546A8"/>
    <w:rsid w:val="006557C7"/>
    <w:rsid w:val="00655F5F"/>
    <w:rsid w:val="00656138"/>
    <w:rsid w:val="006565F7"/>
    <w:rsid w:val="0065752B"/>
    <w:rsid w:val="0065756D"/>
    <w:rsid w:val="0065773E"/>
    <w:rsid w:val="00657E65"/>
    <w:rsid w:val="00657F9C"/>
    <w:rsid w:val="00660007"/>
    <w:rsid w:val="00660034"/>
    <w:rsid w:val="00660076"/>
    <w:rsid w:val="0066069F"/>
    <w:rsid w:val="00660C57"/>
    <w:rsid w:val="00660F01"/>
    <w:rsid w:val="006622C9"/>
    <w:rsid w:val="006623E3"/>
    <w:rsid w:val="0066263E"/>
    <w:rsid w:val="006626B3"/>
    <w:rsid w:val="006627A5"/>
    <w:rsid w:val="0066283A"/>
    <w:rsid w:val="00662890"/>
    <w:rsid w:val="00662A21"/>
    <w:rsid w:val="00662E5E"/>
    <w:rsid w:val="006630EE"/>
    <w:rsid w:val="006635BE"/>
    <w:rsid w:val="0066388D"/>
    <w:rsid w:val="006645A3"/>
    <w:rsid w:val="00664618"/>
    <w:rsid w:val="006649DC"/>
    <w:rsid w:val="00664E2F"/>
    <w:rsid w:val="0066507D"/>
    <w:rsid w:val="006653EA"/>
    <w:rsid w:val="0066554E"/>
    <w:rsid w:val="0066591E"/>
    <w:rsid w:val="00665B9D"/>
    <w:rsid w:val="006662CC"/>
    <w:rsid w:val="0066666E"/>
    <w:rsid w:val="00666F27"/>
    <w:rsid w:val="0066707A"/>
    <w:rsid w:val="006672C3"/>
    <w:rsid w:val="0066762A"/>
    <w:rsid w:val="00670351"/>
    <w:rsid w:val="00670603"/>
    <w:rsid w:val="0067067A"/>
    <w:rsid w:val="00670FBD"/>
    <w:rsid w:val="00671B06"/>
    <w:rsid w:val="00672303"/>
    <w:rsid w:val="00672392"/>
    <w:rsid w:val="0067291D"/>
    <w:rsid w:val="006733A8"/>
    <w:rsid w:val="00673787"/>
    <w:rsid w:val="00673F41"/>
    <w:rsid w:val="006746F9"/>
    <w:rsid w:val="00674791"/>
    <w:rsid w:val="0067490F"/>
    <w:rsid w:val="0067491E"/>
    <w:rsid w:val="00674CDA"/>
    <w:rsid w:val="00674E65"/>
    <w:rsid w:val="006754DB"/>
    <w:rsid w:val="006764C9"/>
    <w:rsid w:val="00676636"/>
    <w:rsid w:val="0067680E"/>
    <w:rsid w:val="00676D88"/>
    <w:rsid w:val="00676ECA"/>
    <w:rsid w:val="006770BA"/>
    <w:rsid w:val="0067770A"/>
    <w:rsid w:val="006779D0"/>
    <w:rsid w:val="006809DF"/>
    <w:rsid w:val="00680E16"/>
    <w:rsid w:val="00680EB9"/>
    <w:rsid w:val="0068117B"/>
    <w:rsid w:val="006815D3"/>
    <w:rsid w:val="006816E1"/>
    <w:rsid w:val="006819F6"/>
    <w:rsid w:val="00681AFD"/>
    <w:rsid w:val="00681BD0"/>
    <w:rsid w:val="006823B1"/>
    <w:rsid w:val="006824EA"/>
    <w:rsid w:val="0068290B"/>
    <w:rsid w:val="00682DF0"/>
    <w:rsid w:val="00682E68"/>
    <w:rsid w:val="00682EEE"/>
    <w:rsid w:val="00682FA6"/>
    <w:rsid w:val="0068332B"/>
    <w:rsid w:val="00684612"/>
    <w:rsid w:val="00684957"/>
    <w:rsid w:val="006849F3"/>
    <w:rsid w:val="00685081"/>
    <w:rsid w:val="00685293"/>
    <w:rsid w:val="0068548E"/>
    <w:rsid w:val="00685578"/>
    <w:rsid w:val="00685C7E"/>
    <w:rsid w:val="006863CE"/>
    <w:rsid w:val="00686ACE"/>
    <w:rsid w:val="00686D5B"/>
    <w:rsid w:val="0068702D"/>
    <w:rsid w:val="0068723B"/>
    <w:rsid w:val="00687243"/>
    <w:rsid w:val="0068780A"/>
    <w:rsid w:val="00690464"/>
    <w:rsid w:val="006905A0"/>
    <w:rsid w:val="0069094D"/>
    <w:rsid w:val="006909E6"/>
    <w:rsid w:val="00690C7E"/>
    <w:rsid w:val="00690EB2"/>
    <w:rsid w:val="006910CC"/>
    <w:rsid w:val="006914F0"/>
    <w:rsid w:val="0069163C"/>
    <w:rsid w:val="00691672"/>
    <w:rsid w:val="00691B92"/>
    <w:rsid w:val="00691C5F"/>
    <w:rsid w:val="00691E87"/>
    <w:rsid w:val="00691FF3"/>
    <w:rsid w:val="006921E8"/>
    <w:rsid w:val="00692829"/>
    <w:rsid w:val="00692EAE"/>
    <w:rsid w:val="00692FEF"/>
    <w:rsid w:val="00693098"/>
    <w:rsid w:val="006930BF"/>
    <w:rsid w:val="0069329E"/>
    <w:rsid w:val="00693A36"/>
    <w:rsid w:val="00693C52"/>
    <w:rsid w:val="00694846"/>
    <w:rsid w:val="006949CF"/>
    <w:rsid w:val="00694D9A"/>
    <w:rsid w:val="00694EA5"/>
    <w:rsid w:val="00694F4B"/>
    <w:rsid w:val="006955C6"/>
    <w:rsid w:val="006955C8"/>
    <w:rsid w:val="00695F61"/>
    <w:rsid w:val="0069600C"/>
    <w:rsid w:val="00696235"/>
    <w:rsid w:val="006963AB"/>
    <w:rsid w:val="0069654E"/>
    <w:rsid w:val="006966F4"/>
    <w:rsid w:val="006968AB"/>
    <w:rsid w:val="00696AC6"/>
    <w:rsid w:val="00696E41"/>
    <w:rsid w:val="00696E80"/>
    <w:rsid w:val="00697361"/>
    <w:rsid w:val="0069793E"/>
    <w:rsid w:val="00697A16"/>
    <w:rsid w:val="006A01A3"/>
    <w:rsid w:val="006A087C"/>
    <w:rsid w:val="006A0A3E"/>
    <w:rsid w:val="006A0C91"/>
    <w:rsid w:val="006A0EF7"/>
    <w:rsid w:val="006A11CC"/>
    <w:rsid w:val="006A1588"/>
    <w:rsid w:val="006A168D"/>
    <w:rsid w:val="006A17B3"/>
    <w:rsid w:val="006A19A6"/>
    <w:rsid w:val="006A2250"/>
    <w:rsid w:val="006A2288"/>
    <w:rsid w:val="006A2AF2"/>
    <w:rsid w:val="006A2FA5"/>
    <w:rsid w:val="006A3581"/>
    <w:rsid w:val="006A3773"/>
    <w:rsid w:val="006A4326"/>
    <w:rsid w:val="006A4709"/>
    <w:rsid w:val="006A495A"/>
    <w:rsid w:val="006A4BCF"/>
    <w:rsid w:val="006A5323"/>
    <w:rsid w:val="006A534D"/>
    <w:rsid w:val="006A586D"/>
    <w:rsid w:val="006A5C9B"/>
    <w:rsid w:val="006A5CF7"/>
    <w:rsid w:val="006A635E"/>
    <w:rsid w:val="006A6600"/>
    <w:rsid w:val="006A6F91"/>
    <w:rsid w:val="006A7156"/>
    <w:rsid w:val="006A71CE"/>
    <w:rsid w:val="006B018A"/>
    <w:rsid w:val="006B018D"/>
    <w:rsid w:val="006B01A6"/>
    <w:rsid w:val="006B05DF"/>
    <w:rsid w:val="006B09DA"/>
    <w:rsid w:val="006B0CBE"/>
    <w:rsid w:val="006B0D88"/>
    <w:rsid w:val="006B1015"/>
    <w:rsid w:val="006B1538"/>
    <w:rsid w:val="006B15A7"/>
    <w:rsid w:val="006B15F9"/>
    <w:rsid w:val="006B1639"/>
    <w:rsid w:val="006B16DD"/>
    <w:rsid w:val="006B1DE1"/>
    <w:rsid w:val="006B1FFE"/>
    <w:rsid w:val="006B22CD"/>
    <w:rsid w:val="006B2371"/>
    <w:rsid w:val="006B23BC"/>
    <w:rsid w:val="006B304C"/>
    <w:rsid w:val="006B31DD"/>
    <w:rsid w:val="006B31E4"/>
    <w:rsid w:val="006B32BE"/>
    <w:rsid w:val="006B3979"/>
    <w:rsid w:val="006B39AB"/>
    <w:rsid w:val="006B3F08"/>
    <w:rsid w:val="006B447E"/>
    <w:rsid w:val="006B4724"/>
    <w:rsid w:val="006B49D1"/>
    <w:rsid w:val="006B4CE6"/>
    <w:rsid w:val="006B5762"/>
    <w:rsid w:val="006B588D"/>
    <w:rsid w:val="006B59B4"/>
    <w:rsid w:val="006B5B04"/>
    <w:rsid w:val="006B5D7F"/>
    <w:rsid w:val="006B6091"/>
    <w:rsid w:val="006B6145"/>
    <w:rsid w:val="006B62EB"/>
    <w:rsid w:val="006B67D4"/>
    <w:rsid w:val="006B74EC"/>
    <w:rsid w:val="006B7628"/>
    <w:rsid w:val="006C022C"/>
    <w:rsid w:val="006C074D"/>
    <w:rsid w:val="006C0835"/>
    <w:rsid w:val="006C09CB"/>
    <w:rsid w:val="006C0A48"/>
    <w:rsid w:val="006C0B9B"/>
    <w:rsid w:val="006C0EA0"/>
    <w:rsid w:val="006C1BF7"/>
    <w:rsid w:val="006C2265"/>
    <w:rsid w:val="006C232E"/>
    <w:rsid w:val="006C25F9"/>
    <w:rsid w:val="006C2739"/>
    <w:rsid w:val="006C2A72"/>
    <w:rsid w:val="006C3443"/>
    <w:rsid w:val="006C34A3"/>
    <w:rsid w:val="006C3887"/>
    <w:rsid w:val="006C3B9F"/>
    <w:rsid w:val="006C3DDC"/>
    <w:rsid w:val="006C4049"/>
    <w:rsid w:val="006C4577"/>
    <w:rsid w:val="006C48BB"/>
    <w:rsid w:val="006C4BA1"/>
    <w:rsid w:val="006C4C84"/>
    <w:rsid w:val="006C4E44"/>
    <w:rsid w:val="006C5282"/>
    <w:rsid w:val="006C528B"/>
    <w:rsid w:val="006C563B"/>
    <w:rsid w:val="006C5C20"/>
    <w:rsid w:val="006C689C"/>
    <w:rsid w:val="006C6BBB"/>
    <w:rsid w:val="006C6C48"/>
    <w:rsid w:val="006C6E3F"/>
    <w:rsid w:val="006C6F14"/>
    <w:rsid w:val="006C6FFB"/>
    <w:rsid w:val="006C72FE"/>
    <w:rsid w:val="006C7A65"/>
    <w:rsid w:val="006C7C3B"/>
    <w:rsid w:val="006C7F4E"/>
    <w:rsid w:val="006D0025"/>
    <w:rsid w:val="006D00F0"/>
    <w:rsid w:val="006D00F5"/>
    <w:rsid w:val="006D01C6"/>
    <w:rsid w:val="006D0291"/>
    <w:rsid w:val="006D04DC"/>
    <w:rsid w:val="006D0798"/>
    <w:rsid w:val="006D0B08"/>
    <w:rsid w:val="006D0D2B"/>
    <w:rsid w:val="006D1A57"/>
    <w:rsid w:val="006D1DEF"/>
    <w:rsid w:val="006D24FE"/>
    <w:rsid w:val="006D2819"/>
    <w:rsid w:val="006D2F7C"/>
    <w:rsid w:val="006D3820"/>
    <w:rsid w:val="006D3ED0"/>
    <w:rsid w:val="006D3F4C"/>
    <w:rsid w:val="006D4BE2"/>
    <w:rsid w:val="006D4EBD"/>
    <w:rsid w:val="006D4F7F"/>
    <w:rsid w:val="006D53E7"/>
    <w:rsid w:val="006D562B"/>
    <w:rsid w:val="006D5B3A"/>
    <w:rsid w:val="006D6119"/>
    <w:rsid w:val="006D61F4"/>
    <w:rsid w:val="006D622F"/>
    <w:rsid w:val="006D6559"/>
    <w:rsid w:val="006D66E0"/>
    <w:rsid w:val="006D678E"/>
    <w:rsid w:val="006D6B62"/>
    <w:rsid w:val="006D6DA7"/>
    <w:rsid w:val="006D6E1D"/>
    <w:rsid w:val="006D7406"/>
    <w:rsid w:val="006D7DAE"/>
    <w:rsid w:val="006D7F00"/>
    <w:rsid w:val="006E00FE"/>
    <w:rsid w:val="006E0123"/>
    <w:rsid w:val="006E0336"/>
    <w:rsid w:val="006E0428"/>
    <w:rsid w:val="006E0529"/>
    <w:rsid w:val="006E05D2"/>
    <w:rsid w:val="006E06B6"/>
    <w:rsid w:val="006E0B88"/>
    <w:rsid w:val="006E0D3E"/>
    <w:rsid w:val="006E0E4C"/>
    <w:rsid w:val="006E0F14"/>
    <w:rsid w:val="006E129F"/>
    <w:rsid w:val="006E15E8"/>
    <w:rsid w:val="006E1871"/>
    <w:rsid w:val="006E190B"/>
    <w:rsid w:val="006E19D4"/>
    <w:rsid w:val="006E2270"/>
    <w:rsid w:val="006E235F"/>
    <w:rsid w:val="006E3333"/>
    <w:rsid w:val="006E33C9"/>
    <w:rsid w:val="006E349D"/>
    <w:rsid w:val="006E35E2"/>
    <w:rsid w:val="006E37C0"/>
    <w:rsid w:val="006E38A9"/>
    <w:rsid w:val="006E3DB0"/>
    <w:rsid w:val="006E437E"/>
    <w:rsid w:val="006E43BD"/>
    <w:rsid w:val="006E4D4C"/>
    <w:rsid w:val="006E60EB"/>
    <w:rsid w:val="006E622A"/>
    <w:rsid w:val="006E6DF6"/>
    <w:rsid w:val="006E7233"/>
    <w:rsid w:val="006E7ACC"/>
    <w:rsid w:val="006E7F3D"/>
    <w:rsid w:val="006E7FDF"/>
    <w:rsid w:val="006F0407"/>
    <w:rsid w:val="006F074D"/>
    <w:rsid w:val="006F08B4"/>
    <w:rsid w:val="006F12B7"/>
    <w:rsid w:val="006F1307"/>
    <w:rsid w:val="006F148F"/>
    <w:rsid w:val="006F18DF"/>
    <w:rsid w:val="006F19D1"/>
    <w:rsid w:val="006F1A1B"/>
    <w:rsid w:val="006F21B1"/>
    <w:rsid w:val="006F24C8"/>
    <w:rsid w:val="006F29E0"/>
    <w:rsid w:val="006F30A0"/>
    <w:rsid w:val="006F3385"/>
    <w:rsid w:val="006F3606"/>
    <w:rsid w:val="006F3645"/>
    <w:rsid w:val="006F3683"/>
    <w:rsid w:val="006F3977"/>
    <w:rsid w:val="006F40B1"/>
    <w:rsid w:val="006F4697"/>
    <w:rsid w:val="006F48DA"/>
    <w:rsid w:val="006F4FAB"/>
    <w:rsid w:val="006F5090"/>
    <w:rsid w:val="006F5171"/>
    <w:rsid w:val="006F63FE"/>
    <w:rsid w:val="006F65C9"/>
    <w:rsid w:val="006F7362"/>
    <w:rsid w:val="006F7466"/>
    <w:rsid w:val="006F7515"/>
    <w:rsid w:val="006F75A0"/>
    <w:rsid w:val="006F7B14"/>
    <w:rsid w:val="006F7B93"/>
    <w:rsid w:val="006F7D5E"/>
    <w:rsid w:val="006F7E27"/>
    <w:rsid w:val="006F7E94"/>
    <w:rsid w:val="00700B1B"/>
    <w:rsid w:val="00700BEE"/>
    <w:rsid w:val="0070102D"/>
    <w:rsid w:val="007010EE"/>
    <w:rsid w:val="007011A9"/>
    <w:rsid w:val="007016E0"/>
    <w:rsid w:val="00701B6C"/>
    <w:rsid w:val="00702264"/>
    <w:rsid w:val="0070235E"/>
    <w:rsid w:val="007023AC"/>
    <w:rsid w:val="007026F0"/>
    <w:rsid w:val="00702C6D"/>
    <w:rsid w:val="00702F08"/>
    <w:rsid w:val="00702F28"/>
    <w:rsid w:val="007032E9"/>
    <w:rsid w:val="00703864"/>
    <w:rsid w:val="007039DE"/>
    <w:rsid w:val="007039FF"/>
    <w:rsid w:val="00703A42"/>
    <w:rsid w:val="00703A48"/>
    <w:rsid w:val="00703E19"/>
    <w:rsid w:val="00703EC3"/>
    <w:rsid w:val="00703EDD"/>
    <w:rsid w:val="00704068"/>
    <w:rsid w:val="007047E2"/>
    <w:rsid w:val="00704ADE"/>
    <w:rsid w:val="00704BE2"/>
    <w:rsid w:val="007051B6"/>
    <w:rsid w:val="00705F29"/>
    <w:rsid w:val="007062A6"/>
    <w:rsid w:val="00706320"/>
    <w:rsid w:val="00706DE1"/>
    <w:rsid w:val="007070FF"/>
    <w:rsid w:val="007072A3"/>
    <w:rsid w:val="00707878"/>
    <w:rsid w:val="00707C19"/>
    <w:rsid w:val="00710229"/>
    <w:rsid w:val="00710273"/>
    <w:rsid w:val="0071052C"/>
    <w:rsid w:val="007105D1"/>
    <w:rsid w:val="00710754"/>
    <w:rsid w:val="0071117F"/>
    <w:rsid w:val="00711C80"/>
    <w:rsid w:val="00712464"/>
    <w:rsid w:val="00712B13"/>
    <w:rsid w:val="00712D8E"/>
    <w:rsid w:val="007137CC"/>
    <w:rsid w:val="007139A9"/>
    <w:rsid w:val="007146DC"/>
    <w:rsid w:val="007147B6"/>
    <w:rsid w:val="00714A9F"/>
    <w:rsid w:val="00714C2C"/>
    <w:rsid w:val="00714D22"/>
    <w:rsid w:val="00714D77"/>
    <w:rsid w:val="0071515F"/>
    <w:rsid w:val="007151DA"/>
    <w:rsid w:val="007154E9"/>
    <w:rsid w:val="00715EAE"/>
    <w:rsid w:val="00716249"/>
    <w:rsid w:val="00716692"/>
    <w:rsid w:val="00716833"/>
    <w:rsid w:val="00716D5F"/>
    <w:rsid w:val="00717398"/>
    <w:rsid w:val="00717605"/>
    <w:rsid w:val="00717E09"/>
    <w:rsid w:val="0072015D"/>
    <w:rsid w:val="00720DC4"/>
    <w:rsid w:val="00721106"/>
    <w:rsid w:val="00721594"/>
    <w:rsid w:val="00721A1A"/>
    <w:rsid w:val="00722043"/>
    <w:rsid w:val="00722909"/>
    <w:rsid w:val="00722961"/>
    <w:rsid w:val="007233B0"/>
    <w:rsid w:val="007235B9"/>
    <w:rsid w:val="0072385C"/>
    <w:rsid w:val="00723ABC"/>
    <w:rsid w:val="007245F6"/>
    <w:rsid w:val="00724A89"/>
    <w:rsid w:val="00724B58"/>
    <w:rsid w:val="00724F24"/>
    <w:rsid w:val="00725444"/>
    <w:rsid w:val="007255F6"/>
    <w:rsid w:val="007258E5"/>
    <w:rsid w:val="00725976"/>
    <w:rsid w:val="00725B9A"/>
    <w:rsid w:val="00725E2C"/>
    <w:rsid w:val="007263CC"/>
    <w:rsid w:val="0072669E"/>
    <w:rsid w:val="007269A4"/>
    <w:rsid w:val="00726AE9"/>
    <w:rsid w:val="00726BD4"/>
    <w:rsid w:val="00726DE3"/>
    <w:rsid w:val="00726EFE"/>
    <w:rsid w:val="00726FFB"/>
    <w:rsid w:val="00727338"/>
    <w:rsid w:val="007275C3"/>
    <w:rsid w:val="00727632"/>
    <w:rsid w:val="00727692"/>
    <w:rsid w:val="00727FD1"/>
    <w:rsid w:val="00730534"/>
    <w:rsid w:val="007305D0"/>
    <w:rsid w:val="00730963"/>
    <w:rsid w:val="00730977"/>
    <w:rsid w:val="00730A01"/>
    <w:rsid w:val="00730B4E"/>
    <w:rsid w:val="00730BEB"/>
    <w:rsid w:val="00730FA1"/>
    <w:rsid w:val="00730FA4"/>
    <w:rsid w:val="00732162"/>
    <w:rsid w:val="00732180"/>
    <w:rsid w:val="0073232E"/>
    <w:rsid w:val="0073237D"/>
    <w:rsid w:val="007324A9"/>
    <w:rsid w:val="0073266B"/>
    <w:rsid w:val="0073290E"/>
    <w:rsid w:val="00732E8F"/>
    <w:rsid w:val="00733269"/>
    <w:rsid w:val="0073327B"/>
    <w:rsid w:val="007336F9"/>
    <w:rsid w:val="00733A28"/>
    <w:rsid w:val="007345B4"/>
    <w:rsid w:val="00734655"/>
    <w:rsid w:val="00734726"/>
    <w:rsid w:val="0073547A"/>
    <w:rsid w:val="0073557C"/>
    <w:rsid w:val="007358D2"/>
    <w:rsid w:val="00735AE0"/>
    <w:rsid w:val="00735C4E"/>
    <w:rsid w:val="007362E6"/>
    <w:rsid w:val="0073678C"/>
    <w:rsid w:val="007369E9"/>
    <w:rsid w:val="00736FBD"/>
    <w:rsid w:val="00737C86"/>
    <w:rsid w:val="00737D10"/>
    <w:rsid w:val="00737E74"/>
    <w:rsid w:val="00737E83"/>
    <w:rsid w:val="007400DD"/>
    <w:rsid w:val="00740432"/>
    <w:rsid w:val="00740463"/>
    <w:rsid w:val="0074059D"/>
    <w:rsid w:val="00740942"/>
    <w:rsid w:val="00740A9A"/>
    <w:rsid w:val="00740C1A"/>
    <w:rsid w:val="00741106"/>
    <w:rsid w:val="00741AB8"/>
    <w:rsid w:val="00741AE3"/>
    <w:rsid w:val="00742B0D"/>
    <w:rsid w:val="00742E3A"/>
    <w:rsid w:val="00743692"/>
    <w:rsid w:val="0074372E"/>
    <w:rsid w:val="0074380E"/>
    <w:rsid w:val="00743BD6"/>
    <w:rsid w:val="00743CDC"/>
    <w:rsid w:val="00744154"/>
    <w:rsid w:val="007442A8"/>
    <w:rsid w:val="0074495E"/>
    <w:rsid w:val="00744A33"/>
    <w:rsid w:val="00744F4D"/>
    <w:rsid w:val="00745555"/>
    <w:rsid w:val="0074558E"/>
    <w:rsid w:val="007458C1"/>
    <w:rsid w:val="007459C9"/>
    <w:rsid w:val="00745A63"/>
    <w:rsid w:val="00745DC3"/>
    <w:rsid w:val="00746090"/>
    <w:rsid w:val="00746A62"/>
    <w:rsid w:val="007470D5"/>
    <w:rsid w:val="00747A03"/>
    <w:rsid w:val="00747AF4"/>
    <w:rsid w:val="00747B01"/>
    <w:rsid w:val="00750BCF"/>
    <w:rsid w:val="00750FB4"/>
    <w:rsid w:val="00751128"/>
    <w:rsid w:val="007516BE"/>
    <w:rsid w:val="00751706"/>
    <w:rsid w:val="00751B03"/>
    <w:rsid w:val="00751BED"/>
    <w:rsid w:val="00752034"/>
    <w:rsid w:val="007521FC"/>
    <w:rsid w:val="007526AB"/>
    <w:rsid w:val="00752BC7"/>
    <w:rsid w:val="00752BD9"/>
    <w:rsid w:val="00753166"/>
    <w:rsid w:val="00753881"/>
    <w:rsid w:val="00753B4A"/>
    <w:rsid w:val="0075433C"/>
    <w:rsid w:val="007544DE"/>
    <w:rsid w:val="0075456F"/>
    <w:rsid w:val="0075462F"/>
    <w:rsid w:val="0075466C"/>
    <w:rsid w:val="007547B9"/>
    <w:rsid w:val="0075481D"/>
    <w:rsid w:val="00754DCC"/>
    <w:rsid w:val="0075506F"/>
    <w:rsid w:val="00755228"/>
    <w:rsid w:val="00755D76"/>
    <w:rsid w:val="00756592"/>
    <w:rsid w:val="007572DC"/>
    <w:rsid w:val="0075733F"/>
    <w:rsid w:val="00757797"/>
    <w:rsid w:val="00757B00"/>
    <w:rsid w:val="007601CD"/>
    <w:rsid w:val="007606AC"/>
    <w:rsid w:val="007612FE"/>
    <w:rsid w:val="007616FC"/>
    <w:rsid w:val="00761DB8"/>
    <w:rsid w:val="00762075"/>
    <w:rsid w:val="00762318"/>
    <w:rsid w:val="00762514"/>
    <w:rsid w:val="007625EC"/>
    <w:rsid w:val="00762D45"/>
    <w:rsid w:val="0076339B"/>
    <w:rsid w:val="007634F8"/>
    <w:rsid w:val="00763585"/>
    <w:rsid w:val="00763C87"/>
    <w:rsid w:val="00764671"/>
    <w:rsid w:val="00764FA1"/>
    <w:rsid w:val="0076579B"/>
    <w:rsid w:val="0076587A"/>
    <w:rsid w:val="007658BE"/>
    <w:rsid w:val="00766AEB"/>
    <w:rsid w:val="0076703E"/>
    <w:rsid w:val="00767248"/>
    <w:rsid w:val="007674ED"/>
    <w:rsid w:val="0076770C"/>
    <w:rsid w:val="007700B9"/>
    <w:rsid w:val="0077085D"/>
    <w:rsid w:val="007709E7"/>
    <w:rsid w:val="00770E2E"/>
    <w:rsid w:val="00771AC2"/>
    <w:rsid w:val="00771B89"/>
    <w:rsid w:val="007727CC"/>
    <w:rsid w:val="00772CAF"/>
    <w:rsid w:val="00772F9D"/>
    <w:rsid w:val="00773AB0"/>
    <w:rsid w:val="00774014"/>
    <w:rsid w:val="00774127"/>
    <w:rsid w:val="0077433D"/>
    <w:rsid w:val="007749D2"/>
    <w:rsid w:val="00774E53"/>
    <w:rsid w:val="00774F5A"/>
    <w:rsid w:val="00774FD4"/>
    <w:rsid w:val="007750BF"/>
    <w:rsid w:val="0077537A"/>
    <w:rsid w:val="00775418"/>
    <w:rsid w:val="00775486"/>
    <w:rsid w:val="00775B22"/>
    <w:rsid w:val="00776033"/>
    <w:rsid w:val="00776266"/>
    <w:rsid w:val="00776744"/>
    <w:rsid w:val="00776815"/>
    <w:rsid w:val="00776DF1"/>
    <w:rsid w:val="00777A48"/>
    <w:rsid w:val="00780A49"/>
    <w:rsid w:val="007813A0"/>
    <w:rsid w:val="007813A6"/>
    <w:rsid w:val="007818F4"/>
    <w:rsid w:val="00781AB0"/>
    <w:rsid w:val="00781DEA"/>
    <w:rsid w:val="00782068"/>
    <w:rsid w:val="007823DA"/>
    <w:rsid w:val="00782D8A"/>
    <w:rsid w:val="00782E57"/>
    <w:rsid w:val="007830C4"/>
    <w:rsid w:val="007833F9"/>
    <w:rsid w:val="00783563"/>
    <w:rsid w:val="0078356B"/>
    <w:rsid w:val="0078470A"/>
    <w:rsid w:val="0078504A"/>
    <w:rsid w:val="007850BE"/>
    <w:rsid w:val="007853FF"/>
    <w:rsid w:val="00785632"/>
    <w:rsid w:val="00785B8C"/>
    <w:rsid w:val="00785BC7"/>
    <w:rsid w:val="00785D07"/>
    <w:rsid w:val="00785EFE"/>
    <w:rsid w:val="00785F66"/>
    <w:rsid w:val="00786157"/>
    <w:rsid w:val="0078650D"/>
    <w:rsid w:val="00786948"/>
    <w:rsid w:val="00786C6F"/>
    <w:rsid w:val="00786E13"/>
    <w:rsid w:val="007871AC"/>
    <w:rsid w:val="007873D4"/>
    <w:rsid w:val="007876C4"/>
    <w:rsid w:val="00787BFB"/>
    <w:rsid w:val="00787D9E"/>
    <w:rsid w:val="00787F7E"/>
    <w:rsid w:val="00790185"/>
    <w:rsid w:val="007902AF"/>
    <w:rsid w:val="0079062C"/>
    <w:rsid w:val="00790863"/>
    <w:rsid w:val="007908E9"/>
    <w:rsid w:val="00790A72"/>
    <w:rsid w:val="007914A7"/>
    <w:rsid w:val="0079164B"/>
    <w:rsid w:val="007917F7"/>
    <w:rsid w:val="007918BC"/>
    <w:rsid w:val="00791B78"/>
    <w:rsid w:val="0079213A"/>
    <w:rsid w:val="007924CF"/>
    <w:rsid w:val="007926E4"/>
    <w:rsid w:val="0079277A"/>
    <w:rsid w:val="007929D1"/>
    <w:rsid w:val="00792F1E"/>
    <w:rsid w:val="00792FA6"/>
    <w:rsid w:val="00793B32"/>
    <w:rsid w:val="00793C06"/>
    <w:rsid w:val="0079412D"/>
    <w:rsid w:val="007958AA"/>
    <w:rsid w:val="0079611F"/>
    <w:rsid w:val="007963A1"/>
    <w:rsid w:val="007967C1"/>
    <w:rsid w:val="00796C0C"/>
    <w:rsid w:val="00796CFB"/>
    <w:rsid w:val="00796E4A"/>
    <w:rsid w:val="00796F24"/>
    <w:rsid w:val="007971E6"/>
    <w:rsid w:val="00797487"/>
    <w:rsid w:val="0079760F"/>
    <w:rsid w:val="00797879"/>
    <w:rsid w:val="007A0703"/>
    <w:rsid w:val="007A0A0B"/>
    <w:rsid w:val="007A0F98"/>
    <w:rsid w:val="007A15A4"/>
    <w:rsid w:val="007A1DDD"/>
    <w:rsid w:val="007A22A2"/>
    <w:rsid w:val="007A2685"/>
    <w:rsid w:val="007A2CF2"/>
    <w:rsid w:val="007A2DEB"/>
    <w:rsid w:val="007A2F0A"/>
    <w:rsid w:val="007A3162"/>
    <w:rsid w:val="007A32E6"/>
    <w:rsid w:val="007A3367"/>
    <w:rsid w:val="007A42A7"/>
    <w:rsid w:val="007A42F0"/>
    <w:rsid w:val="007A4462"/>
    <w:rsid w:val="007A46B2"/>
    <w:rsid w:val="007A48F9"/>
    <w:rsid w:val="007A4EB1"/>
    <w:rsid w:val="007A501F"/>
    <w:rsid w:val="007A553D"/>
    <w:rsid w:val="007A56F0"/>
    <w:rsid w:val="007A58DC"/>
    <w:rsid w:val="007A5C73"/>
    <w:rsid w:val="007A5F63"/>
    <w:rsid w:val="007A63FF"/>
    <w:rsid w:val="007A69F6"/>
    <w:rsid w:val="007A6C00"/>
    <w:rsid w:val="007A72ED"/>
    <w:rsid w:val="007A7461"/>
    <w:rsid w:val="007A75C2"/>
    <w:rsid w:val="007A76B0"/>
    <w:rsid w:val="007A7860"/>
    <w:rsid w:val="007A7E7B"/>
    <w:rsid w:val="007B0042"/>
    <w:rsid w:val="007B0077"/>
    <w:rsid w:val="007B0220"/>
    <w:rsid w:val="007B0524"/>
    <w:rsid w:val="007B08CA"/>
    <w:rsid w:val="007B0AD2"/>
    <w:rsid w:val="007B0DB0"/>
    <w:rsid w:val="007B1064"/>
    <w:rsid w:val="007B128A"/>
    <w:rsid w:val="007B1328"/>
    <w:rsid w:val="007B179D"/>
    <w:rsid w:val="007B1838"/>
    <w:rsid w:val="007B19C4"/>
    <w:rsid w:val="007B1D4A"/>
    <w:rsid w:val="007B1E2A"/>
    <w:rsid w:val="007B28B0"/>
    <w:rsid w:val="007B28E4"/>
    <w:rsid w:val="007B317F"/>
    <w:rsid w:val="007B3A93"/>
    <w:rsid w:val="007B3BAE"/>
    <w:rsid w:val="007B409E"/>
    <w:rsid w:val="007B416C"/>
    <w:rsid w:val="007B43DD"/>
    <w:rsid w:val="007B5380"/>
    <w:rsid w:val="007B5CC1"/>
    <w:rsid w:val="007B5D07"/>
    <w:rsid w:val="007B5D54"/>
    <w:rsid w:val="007B69C2"/>
    <w:rsid w:val="007B6DB9"/>
    <w:rsid w:val="007B6F1A"/>
    <w:rsid w:val="007B7054"/>
    <w:rsid w:val="007B7EC7"/>
    <w:rsid w:val="007C09D4"/>
    <w:rsid w:val="007C0A6C"/>
    <w:rsid w:val="007C0CF0"/>
    <w:rsid w:val="007C1205"/>
    <w:rsid w:val="007C1A7A"/>
    <w:rsid w:val="007C1BDF"/>
    <w:rsid w:val="007C23AF"/>
    <w:rsid w:val="007C249B"/>
    <w:rsid w:val="007C29DB"/>
    <w:rsid w:val="007C2CCD"/>
    <w:rsid w:val="007C2DDD"/>
    <w:rsid w:val="007C3D1F"/>
    <w:rsid w:val="007C3E0D"/>
    <w:rsid w:val="007C43F8"/>
    <w:rsid w:val="007C4483"/>
    <w:rsid w:val="007C46C8"/>
    <w:rsid w:val="007C4998"/>
    <w:rsid w:val="007C4DAD"/>
    <w:rsid w:val="007C4F72"/>
    <w:rsid w:val="007C5033"/>
    <w:rsid w:val="007C5F18"/>
    <w:rsid w:val="007C6FE0"/>
    <w:rsid w:val="007C7A6F"/>
    <w:rsid w:val="007C7C7E"/>
    <w:rsid w:val="007D05AE"/>
    <w:rsid w:val="007D05CE"/>
    <w:rsid w:val="007D0759"/>
    <w:rsid w:val="007D0A2C"/>
    <w:rsid w:val="007D0B19"/>
    <w:rsid w:val="007D0C9C"/>
    <w:rsid w:val="007D1956"/>
    <w:rsid w:val="007D19C2"/>
    <w:rsid w:val="007D203E"/>
    <w:rsid w:val="007D2396"/>
    <w:rsid w:val="007D250E"/>
    <w:rsid w:val="007D2844"/>
    <w:rsid w:val="007D2A02"/>
    <w:rsid w:val="007D2B62"/>
    <w:rsid w:val="007D2DFC"/>
    <w:rsid w:val="007D30FB"/>
    <w:rsid w:val="007D3343"/>
    <w:rsid w:val="007D338A"/>
    <w:rsid w:val="007D3BF0"/>
    <w:rsid w:val="007D3CAF"/>
    <w:rsid w:val="007D411F"/>
    <w:rsid w:val="007D47E3"/>
    <w:rsid w:val="007D482F"/>
    <w:rsid w:val="007D4B7B"/>
    <w:rsid w:val="007D4C58"/>
    <w:rsid w:val="007D4F4F"/>
    <w:rsid w:val="007D524B"/>
    <w:rsid w:val="007D5263"/>
    <w:rsid w:val="007D5466"/>
    <w:rsid w:val="007D559C"/>
    <w:rsid w:val="007D55B8"/>
    <w:rsid w:val="007D59E2"/>
    <w:rsid w:val="007D6154"/>
    <w:rsid w:val="007D65E6"/>
    <w:rsid w:val="007D7110"/>
    <w:rsid w:val="007D7461"/>
    <w:rsid w:val="007D7815"/>
    <w:rsid w:val="007D7A68"/>
    <w:rsid w:val="007D7D25"/>
    <w:rsid w:val="007D7E9E"/>
    <w:rsid w:val="007E0182"/>
    <w:rsid w:val="007E088C"/>
    <w:rsid w:val="007E0A09"/>
    <w:rsid w:val="007E0A0D"/>
    <w:rsid w:val="007E0A47"/>
    <w:rsid w:val="007E0BFB"/>
    <w:rsid w:val="007E1414"/>
    <w:rsid w:val="007E17FD"/>
    <w:rsid w:val="007E1A6B"/>
    <w:rsid w:val="007E24B7"/>
    <w:rsid w:val="007E3794"/>
    <w:rsid w:val="007E3796"/>
    <w:rsid w:val="007E3DE0"/>
    <w:rsid w:val="007E3EA7"/>
    <w:rsid w:val="007E3F38"/>
    <w:rsid w:val="007E405F"/>
    <w:rsid w:val="007E41EF"/>
    <w:rsid w:val="007E452B"/>
    <w:rsid w:val="007E463D"/>
    <w:rsid w:val="007E46AF"/>
    <w:rsid w:val="007E4774"/>
    <w:rsid w:val="007E4793"/>
    <w:rsid w:val="007E49F8"/>
    <w:rsid w:val="007E4C6D"/>
    <w:rsid w:val="007E5A1E"/>
    <w:rsid w:val="007E5D1C"/>
    <w:rsid w:val="007E5F00"/>
    <w:rsid w:val="007E6408"/>
    <w:rsid w:val="007E6454"/>
    <w:rsid w:val="007E6495"/>
    <w:rsid w:val="007E6A1B"/>
    <w:rsid w:val="007E6B14"/>
    <w:rsid w:val="007E6C18"/>
    <w:rsid w:val="007E728A"/>
    <w:rsid w:val="007E7302"/>
    <w:rsid w:val="007E735D"/>
    <w:rsid w:val="007E78BA"/>
    <w:rsid w:val="007F0009"/>
    <w:rsid w:val="007F00FF"/>
    <w:rsid w:val="007F032F"/>
    <w:rsid w:val="007F0762"/>
    <w:rsid w:val="007F0F18"/>
    <w:rsid w:val="007F18FA"/>
    <w:rsid w:val="007F31DF"/>
    <w:rsid w:val="007F3462"/>
    <w:rsid w:val="007F386A"/>
    <w:rsid w:val="007F3936"/>
    <w:rsid w:val="007F3C41"/>
    <w:rsid w:val="007F3CA0"/>
    <w:rsid w:val="007F3E6D"/>
    <w:rsid w:val="007F3FC8"/>
    <w:rsid w:val="007F446C"/>
    <w:rsid w:val="007F4517"/>
    <w:rsid w:val="007F4C92"/>
    <w:rsid w:val="007F5155"/>
    <w:rsid w:val="007F54B9"/>
    <w:rsid w:val="007F5740"/>
    <w:rsid w:val="007F5A4F"/>
    <w:rsid w:val="007F63D3"/>
    <w:rsid w:val="007F6B7D"/>
    <w:rsid w:val="007F6F2F"/>
    <w:rsid w:val="007F709B"/>
    <w:rsid w:val="007F7576"/>
    <w:rsid w:val="007F7716"/>
    <w:rsid w:val="007F7A59"/>
    <w:rsid w:val="007F7D00"/>
    <w:rsid w:val="007F7FCA"/>
    <w:rsid w:val="008009D0"/>
    <w:rsid w:val="00800D7D"/>
    <w:rsid w:val="008013D9"/>
    <w:rsid w:val="008016B1"/>
    <w:rsid w:val="00801A63"/>
    <w:rsid w:val="008029AF"/>
    <w:rsid w:val="00802D2E"/>
    <w:rsid w:val="00803683"/>
    <w:rsid w:val="0080388A"/>
    <w:rsid w:val="00803B00"/>
    <w:rsid w:val="00803DBD"/>
    <w:rsid w:val="008040C3"/>
    <w:rsid w:val="0080412D"/>
    <w:rsid w:val="00804C43"/>
    <w:rsid w:val="0080558A"/>
    <w:rsid w:val="0080594F"/>
    <w:rsid w:val="00806A74"/>
    <w:rsid w:val="00806BE5"/>
    <w:rsid w:val="00806CDC"/>
    <w:rsid w:val="00806FA0"/>
    <w:rsid w:val="00807806"/>
    <w:rsid w:val="00807A61"/>
    <w:rsid w:val="00810414"/>
    <w:rsid w:val="00810D3E"/>
    <w:rsid w:val="00811032"/>
    <w:rsid w:val="00811203"/>
    <w:rsid w:val="00811313"/>
    <w:rsid w:val="008116FF"/>
    <w:rsid w:val="0081170C"/>
    <w:rsid w:val="00811B82"/>
    <w:rsid w:val="00812099"/>
    <w:rsid w:val="00812467"/>
    <w:rsid w:val="00813202"/>
    <w:rsid w:val="008132DF"/>
    <w:rsid w:val="0081383E"/>
    <w:rsid w:val="00813935"/>
    <w:rsid w:val="00813948"/>
    <w:rsid w:val="00813B44"/>
    <w:rsid w:val="00813B49"/>
    <w:rsid w:val="00814032"/>
    <w:rsid w:val="00814094"/>
    <w:rsid w:val="0081434E"/>
    <w:rsid w:val="008147BD"/>
    <w:rsid w:val="00815301"/>
    <w:rsid w:val="0081540B"/>
    <w:rsid w:val="00816507"/>
    <w:rsid w:val="0081654D"/>
    <w:rsid w:val="00816C31"/>
    <w:rsid w:val="00816EA1"/>
    <w:rsid w:val="00817725"/>
    <w:rsid w:val="00817C12"/>
    <w:rsid w:val="00820632"/>
    <w:rsid w:val="00821706"/>
    <w:rsid w:val="008219B9"/>
    <w:rsid w:val="00821DAB"/>
    <w:rsid w:val="00821FD3"/>
    <w:rsid w:val="0082208F"/>
    <w:rsid w:val="0082212C"/>
    <w:rsid w:val="0082224C"/>
    <w:rsid w:val="00822725"/>
    <w:rsid w:val="00822ABF"/>
    <w:rsid w:val="00822E70"/>
    <w:rsid w:val="0082321E"/>
    <w:rsid w:val="00823445"/>
    <w:rsid w:val="00823FFC"/>
    <w:rsid w:val="00824118"/>
    <w:rsid w:val="00824816"/>
    <w:rsid w:val="00824A41"/>
    <w:rsid w:val="008250BE"/>
    <w:rsid w:val="00825F24"/>
    <w:rsid w:val="00826B74"/>
    <w:rsid w:val="00826CD4"/>
    <w:rsid w:val="00826F36"/>
    <w:rsid w:val="0082740D"/>
    <w:rsid w:val="00827695"/>
    <w:rsid w:val="00827720"/>
    <w:rsid w:val="008277F7"/>
    <w:rsid w:val="00827941"/>
    <w:rsid w:val="00827E67"/>
    <w:rsid w:val="00827EFD"/>
    <w:rsid w:val="008303F8"/>
    <w:rsid w:val="00830825"/>
    <w:rsid w:val="00830B02"/>
    <w:rsid w:val="00830EFE"/>
    <w:rsid w:val="00831A4A"/>
    <w:rsid w:val="00831C73"/>
    <w:rsid w:val="00832011"/>
    <w:rsid w:val="0083224C"/>
    <w:rsid w:val="00832771"/>
    <w:rsid w:val="00832D86"/>
    <w:rsid w:val="00832FB3"/>
    <w:rsid w:val="008331DB"/>
    <w:rsid w:val="008332B4"/>
    <w:rsid w:val="00833336"/>
    <w:rsid w:val="00833B71"/>
    <w:rsid w:val="00834748"/>
    <w:rsid w:val="0083481C"/>
    <w:rsid w:val="00835543"/>
    <w:rsid w:val="008356C7"/>
    <w:rsid w:val="00835A1B"/>
    <w:rsid w:val="00836164"/>
    <w:rsid w:val="008363B0"/>
    <w:rsid w:val="00836652"/>
    <w:rsid w:val="00836F0B"/>
    <w:rsid w:val="00837024"/>
    <w:rsid w:val="008376DD"/>
    <w:rsid w:val="0083783E"/>
    <w:rsid w:val="0084006E"/>
    <w:rsid w:val="0084007C"/>
    <w:rsid w:val="00840E16"/>
    <w:rsid w:val="00840EAC"/>
    <w:rsid w:val="0084114C"/>
    <w:rsid w:val="008411D5"/>
    <w:rsid w:val="00841220"/>
    <w:rsid w:val="00841607"/>
    <w:rsid w:val="00841783"/>
    <w:rsid w:val="0084207C"/>
    <w:rsid w:val="008421D9"/>
    <w:rsid w:val="008425DC"/>
    <w:rsid w:val="00842B1F"/>
    <w:rsid w:val="00842FDA"/>
    <w:rsid w:val="00843190"/>
    <w:rsid w:val="00843997"/>
    <w:rsid w:val="00844265"/>
    <w:rsid w:val="008456E3"/>
    <w:rsid w:val="0084575D"/>
    <w:rsid w:val="00845784"/>
    <w:rsid w:val="00845878"/>
    <w:rsid w:val="00845D02"/>
    <w:rsid w:val="0084613D"/>
    <w:rsid w:val="008463FA"/>
    <w:rsid w:val="00847182"/>
    <w:rsid w:val="008472CD"/>
    <w:rsid w:val="00847B43"/>
    <w:rsid w:val="00847E19"/>
    <w:rsid w:val="0085056C"/>
    <w:rsid w:val="00850927"/>
    <w:rsid w:val="00850FAD"/>
    <w:rsid w:val="00851194"/>
    <w:rsid w:val="00851DF2"/>
    <w:rsid w:val="00851F20"/>
    <w:rsid w:val="0085212F"/>
    <w:rsid w:val="00852CEB"/>
    <w:rsid w:val="00852E40"/>
    <w:rsid w:val="00852EB9"/>
    <w:rsid w:val="00853123"/>
    <w:rsid w:val="00853694"/>
    <w:rsid w:val="00853AC8"/>
    <w:rsid w:val="00853BF7"/>
    <w:rsid w:val="00853C7F"/>
    <w:rsid w:val="00853F2A"/>
    <w:rsid w:val="00854EB5"/>
    <w:rsid w:val="00854F21"/>
    <w:rsid w:val="0085530D"/>
    <w:rsid w:val="00855516"/>
    <w:rsid w:val="00855935"/>
    <w:rsid w:val="00855C1B"/>
    <w:rsid w:val="00855EE4"/>
    <w:rsid w:val="00855F80"/>
    <w:rsid w:val="008561F0"/>
    <w:rsid w:val="0085646B"/>
    <w:rsid w:val="00856F5F"/>
    <w:rsid w:val="008570A2"/>
    <w:rsid w:val="008575C3"/>
    <w:rsid w:val="00860241"/>
    <w:rsid w:val="008610C6"/>
    <w:rsid w:val="00861301"/>
    <w:rsid w:val="008613AA"/>
    <w:rsid w:val="008614C9"/>
    <w:rsid w:val="00861851"/>
    <w:rsid w:val="0086224E"/>
    <w:rsid w:val="00862549"/>
    <w:rsid w:val="00862879"/>
    <w:rsid w:val="00862D74"/>
    <w:rsid w:val="00862DEA"/>
    <w:rsid w:val="00862DFF"/>
    <w:rsid w:val="00862F07"/>
    <w:rsid w:val="00863012"/>
    <w:rsid w:val="00863318"/>
    <w:rsid w:val="00863539"/>
    <w:rsid w:val="00863E24"/>
    <w:rsid w:val="0086422B"/>
    <w:rsid w:val="00864927"/>
    <w:rsid w:val="00864B36"/>
    <w:rsid w:val="00864EA3"/>
    <w:rsid w:val="00865B79"/>
    <w:rsid w:val="00865CD6"/>
    <w:rsid w:val="00865E21"/>
    <w:rsid w:val="008665A1"/>
    <w:rsid w:val="00866762"/>
    <w:rsid w:val="00866D6A"/>
    <w:rsid w:val="00866F09"/>
    <w:rsid w:val="00867181"/>
    <w:rsid w:val="0086727E"/>
    <w:rsid w:val="00870282"/>
    <w:rsid w:val="00870427"/>
    <w:rsid w:val="00870598"/>
    <w:rsid w:val="008706B1"/>
    <w:rsid w:val="00870A89"/>
    <w:rsid w:val="00870C3E"/>
    <w:rsid w:val="00870E9B"/>
    <w:rsid w:val="00870F7F"/>
    <w:rsid w:val="008712CB"/>
    <w:rsid w:val="00871DA2"/>
    <w:rsid w:val="00872520"/>
    <w:rsid w:val="00872604"/>
    <w:rsid w:val="008731A1"/>
    <w:rsid w:val="008734F3"/>
    <w:rsid w:val="008737FC"/>
    <w:rsid w:val="00873AD7"/>
    <w:rsid w:val="00873E56"/>
    <w:rsid w:val="00874907"/>
    <w:rsid w:val="00874943"/>
    <w:rsid w:val="00874C9A"/>
    <w:rsid w:val="0087519E"/>
    <w:rsid w:val="0087590D"/>
    <w:rsid w:val="00875AB8"/>
    <w:rsid w:val="00875C00"/>
    <w:rsid w:val="00876214"/>
    <w:rsid w:val="0087677B"/>
    <w:rsid w:val="008768B7"/>
    <w:rsid w:val="00876E8F"/>
    <w:rsid w:val="0087732C"/>
    <w:rsid w:val="00877944"/>
    <w:rsid w:val="00877BCE"/>
    <w:rsid w:val="00877CE9"/>
    <w:rsid w:val="00880216"/>
    <w:rsid w:val="00880227"/>
    <w:rsid w:val="00880377"/>
    <w:rsid w:val="00880413"/>
    <w:rsid w:val="00880B5D"/>
    <w:rsid w:val="00881876"/>
    <w:rsid w:val="00881BDD"/>
    <w:rsid w:val="00881F38"/>
    <w:rsid w:val="0088281B"/>
    <w:rsid w:val="00883020"/>
    <w:rsid w:val="00883170"/>
    <w:rsid w:val="00883773"/>
    <w:rsid w:val="00884051"/>
    <w:rsid w:val="00884052"/>
    <w:rsid w:val="008841AD"/>
    <w:rsid w:val="00884218"/>
    <w:rsid w:val="008847D7"/>
    <w:rsid w:val="00884CE8"/>
    <w:rsid w:val="00885058"/>
    <w:rsid w:val="00885096"/>
    <w:rsid w:val="008853B0"/>
    <w:rsid w:val="00885CFA"/>
    <w:rsid w:val="00886081"/>
    <w:rsid w:val="008861D5"/>
    <w:rsid w:val="008865FA"/>
    <w:rsid w:val="008870C7"/>
    <w:rsid w:val="00887457"/>
    <w:rsid w:val="00887C7F"/>
    <w:rsid w:val="00887C80"/>
    <w:rsid w:val="00890164"/>
    <w:rsid w:val="0089101E"/>
    <w:rsid w:val="00891230"/>
    <w:rsid w:val="00891589"/>
    <w:rsid w:val="0089163C"/>
    <w:rsid w:val="0089187B"/>
    <w:rsid w:val="00892251"/>
    <w:rsid w:val="00892886"/>
    <w:rsid w:val="00892B60"/>
    <w:rsid w:val="00892BD2"/>
    <w:rsid w:val="00892D7D"/>
    <w:rsid w:val="00892E10"/>
    <w:rsid w:val="008931A0"/>
    <w:rsid w:val="00893235"/>
    <w:rsid w:val="00893737"/>
    <w:rsid w:val="00893A66"/>
    <w:rsid w:val="00893C5F"/>
    <w:rsid w:val="00894475"/>
    <w:rsid w:val="00894593"/>
    <w:rsid w:val="00894862"/>
    <w:rsid w:val="00894988"/>
    <w:rsid w:val="00894AC0"/>
    <w:rsid w:val="00894BB2"/>
    <w:rsid w:val="00894CC1"/>
    <w:rsid w:val="00894F06"/>
    <w:rsid w:val="00895225"/>
    <w:rsid w:val="0089540E"/>
    <w:rsid w:val="00895747"/>
    <w:rsid w:val="0089577F"/>
    <w:rsid w:val="00895848"/>
    <w:rsid w:val="00895FC7"/>
    <w:rsid w:val="00897037"/>
    <w:rsid w:val="00897097"/>
    <w:rsid w:val="0089771A"/>
    <w:rsid w:val="008979B6"/>
    <w:rsid w:val="008A0233"/>
    <w:rsid w:val="008A0263"/>
    <w:rsid w:val="008A04E2"/>
    <w:rsid w:val="008A077B"/>
    <w:rsid w:val="008A0BB2"/>
    <w:rsid w:val="008A10B7"/>
    <w:rsid w:val="008A1122"/>
    <w:rsid w:val="008A12C3"/>
    <w:rsid w:val="008A1496"/>
    <w:rsid w:val="008A1543"/>
    <w:rsid w:val="008A18A7"/>
    <w:rsid w:val="008A25EE"/>
    <w:rsid w:val="008A26CF"/>
    <w:rsid w:val="008A275D"/>
    <w:rsid w:val="008A2763"/>
    <w:rsid w:val="008A2884"/>
    <w:rsid w:val="008A2BD9"/>
    <w:rsid w:val="008A2C49"/>
    <w:rsid w:val="008A2DE6"/>
    <w:rsid w:val="008A342E"/>
    <w:rsid w:val="008A3712"/>
    <w:rsid w:val="008A3789"/>
    <w:rsid w:val="008A3CA7"/>
    <w:rsid w:val="008A3D94"/>
    <w:rsid w:val="008A3EE6"/>
    <w:rsid w:val="008A45D9"/>
    <w:rsid w:val="008A4E56"/>
    <w:rsid w:val="008A639F"/>
    <w:rsid w:val="008A65DE"/>
    <w:rsid w:val="008A6B56"/>
    <w:rsid w:val="008A6BE4"/>
    <w:rsid w:val="008A7491"/>
    <w:rsid w:val="008A7A94"/>
    <w:rsid w:val="008A7C26"/>
    <w:rsid w:val="008B050D"/>
    <w:rsid w:val="008B098F"/>
    <w:rsid w:val="008B0DC6"/>
    <w:rsid w:val="008B0E96"/>
    <w:rsid w:val="008B0FA3"/>
    <w:rsid w:val="008B12B1"/>
    <w:rsid w:val="008B19A8"/>
    <w:rsid w:val="008B1D68"/>
    <w:rsid w:val="008B23BF"/>
    <w:rsid w:val="008B252C"/>
    <w:rsid w:val="008B306B"/>
    <w:rsid w:val="008B3B0F"/>
    <w:rsid w:val="008B3BA9"/>
    <w:rsid w:val="008B4210"/>
    <w:rsid w:val="008B4418"/>
    <w:rsid w:val="008B470E"/>
    <w:rsid w:val="008B4BAF"/>
    <w:rsid w:val="008B51BD"/>
    <w:rsid w:val="008B5212"/>
    <w:rsid w:val="008B52E2"/>
    <w:rsid w:val="008B5447"/>
    <w:rsid w:val="008B5638"/>
    <w:rsid w:val="008B58C9"/>
    <w:rsid w:val="008B5F68"/>
    <w:rsid w:val="008B6505"/>
    <w:rsid w:val="008B6781"/>
    <w:rsid w:val="008B67FF"/>
    <w:rsid w:val="008B6CA4"/>
    <w:rsid w:val="008B724C"/>
    <w:rsid w:val="008B7D16"/>
    <w:rsid w:val="008B7DE4"/>
    <w:rsid w:val="008B7ECB"/>
    <w:rsid w:val="008C034D"/>
    <w:rsid w:val="008C0BAC"/>
    <w:rsid w:val="008C198E"/>
    <w:rsid w:val="008C1AD6"/>
    <w:rsid w:val="008C1D48"/>
    <w:rsid w:val="008C1DD1"/>
    <w:rsid w:val="008C200F"/>
    <w:rsid w:val="008C21AA"/>
    <w:rsid w:val="008C2287"/>
    <w:rsid w:val="008C22FA"/>
    <w:rsid w:val="008C2565"/>
    <w:rsid w:val="008C2885"/>
    <w:rsid w:val="008C3899"/>
    <w:rsid w:val="008C3AEC"/>
    <w:rsid w:val="008C4082"/>
    <w:rsid w:val="008C4197"/>
    <w:rsid w:val="008C478F"/>
    <w:rsid w:val="008C4AF7"/>
    <w:rsid w:val="008C4E4A"/>
    <w:rsid w:val="008C5046"/>
    <w:rsid w:val="008C53E0"/>
    <w:rsid w:val="008C54A6"/>
    <w:rsid w:val="008C54AF"/>
    <w:rsid w:val="008C576E"/>
    <w:rsid w:val="008C5B15"/>
    <w:rsid w:val="008C65E5"/>
    <w:rsid w:val="008C663B"/>
    <w:rsid w:val="008C6D3E"/>
    <w:rsid w:val="008C6F1C"/>
    <w:rsid w:val="008C7440"/>
    <w:rsid w:val="008C78DD"/>
    <w:rsid w:val="008C78FC"/>
    <w:rsid w:val="008C7F31"/>
    <w:rsid w:val="008D02C4"/>
    <w:rsid w:val="008D0503"/>
    <w:rsid w:val="008D0666"/>
    <w:rsid w:val="008D0AA4"/>
    <w:rsid w:val="008D1221"/>
    <w:rsid w:val="008D1721"/>
    <w:rsid w:val="008D1A03"/>
    <w:rsid w:val="008D1B1B"/>
    <w:rsid w:val="008D20BC"/>
    <w:rsid w:val="008D21F3"/>
    <w:rsid w:val="008D227D"/>
    <w:rsid w:val="008D2529"/>
    <w:rsid w:val="008D2FF4"/>
    <w:rsid w:val="008D346F"/>
    <w:rsid w:val="008D35F5"/>
    <w:rsid w:val="008D3795"/>
    <w:rsid w:val="008D3F54"/>
    <w:rsid w:val="008D4A52"/>
    <w:rsid w:val="008D4EB6"/>
    <w:rsid w:val="008D55BD"/>
    <w:rsid w:val="008D601A"/>
    <w:rsid w:val="008D64E5"/>
    <w:rsid w:val="008D6958"/>
    <w:rsid w:val="008D71FD"/>
    <w:rsid w:val="008D72E2"/>
    <w:rsid w:val="008D738E"/>
    <w:rsid w:val="008D78A9"/>
    <w:rsid w:val="008D7A46"/>
    <w:rsid w:val="008E00BE"/>
    <w:rsid w:val="008E0B5F"/>
    <w:rsid w:val="008E0BFF"/>
    <w:rsid w:val="008E169F"/>
    <w:rsid w:val="008E1835"/>
    <w:rsid w:val="008E1867"/>
    <w:rsid w:val="008E21D6"/>
    <w:rsid w:val="008E2869"/>
    <w:rsid w:val="008E2A76"/>
    <w:rsid w:val="008E2B8F"/>
    <w:rsid w:val="008E2BEE"/>
    <w:rsid w:val="008E4678"/>
    <w:rsid w:val="008E4B3E"/>
    <w:rsid w:val="008E4B66"/>
    <w:rsid w:val="008E4E65"/>
    <w:rsid w:val="008E4F94"/>
    <w:rsid w:val="008E56B3"/>
    <w:rsid w:val="008E68E6"/>
    <w:rsid w:val="008E6925"/>
    <w:rsid w:val="008E7085"/>
    <w:rsid w:val="008E710C"/>
    <w:rsid w:val="008E71B1"/>
    <w:rsid w:val="008E73A1"/>
    <w:rsid w:val="008E75E5"/>
    <w:rsid w:val="008E76C0"/>
    <w:rsid w:val="008F0239"/>
    <w:rsid w:val="008F04FD"/>
    <w:rsid w:val="008F061F"/>
    <w:rsid w:val="008F0A0F"/>
    <w:rsid w:val="008F0A81"/>
    <w:rsid w:val="008F0B6D"/>
    <w:rsid w:val="008F0C51"/>
    <w:rsid w:val="008F0FC7"/>
    <w:rsid w:val="008F1134"/>
    <w:rsid w:val="008F1A99"/>
    <w:rsid w:val="008F1CCA"/>
    <w:rsid w:val="008F2485"/>
    <w:rsid w:val="008F251B"/>
    <w:rsid w:val="008F2A93"/>
    <w:rsid w:val="008F2AF7"/>
    <w:rsid w:val="008F2EF4"/>
    <w:rsid w:val="008F318C"/>
    <w:rsid w:val="008F37C4"/>
    <w:rsid w:val="008F39D3"/>
    <w:rsid w:val="008F4382"/>
    <w:rsid w:val="008F450E"/>
    <w:rsid w:val="008F46C8"/>
    <w:rsid w:val="008F4C35"/>
    <w:rsid w:val="008F4D1C"/>
    <w:rsid w:val="008F51B3"/>
    <w:rsid w:val="008F5265"/>
    <w:rsid w:val="008F5326"/>
    <w:rsid w:val="008F53C0"/>
    <w:rsid w:val="008F57BB"/>
    <w:rsid w:val="008F5C51"/>
    <w:rsid w:val="008F5CC2"/>
    <w:rsid w:val="008F6674"/>
    <w:rsid w:val="008F669F"/>
    <w:rsid w:val="008F688A"/>
    <w:rsid w:val="008F6AA4"/>
    <w:rsid w:val="008F6B67"/>
    <w:rsid w:val="008F701D"/>
    <w:rsid w:val="008F7166"/>
    <w:rsid w:val="008F71D6"/>
    <w:rsid w:val="0090036C"/>
    <w:rsid w:val="00900704"/>
    <w:rsid w:val="00900837"/>
    <w:rsid w:val="00900DB6"/>
    <w:rsid w:val="00900DBF"/>
    <w:rsid w:val="00900E32"/>
    <w:rsid w:val="00900FB4"/>
    <w:rsid w:val="00901418"/>
    <w:rsid w:val="009014C3"/>
    <w:rsid w:val="00901CDF"/>
    <w:rsid w:val="009024A3"/>
    <w:rsid w:val="0090279C"/>
    <w:rsid w:val="00902DBB"/>
    <w:rsid w:val="00902F7E"/>
    <w:rsid w:val="00903300"/>
    <w:rsid w:val="00903397"/>
    <w:rsid w:val="0090363D"/>
    <w:rsid w:val="009039E7"/>
    <w:rsid w:val="00903B87"/>
    <w:rsid w:val="009045C8"/>
    <w:rsid w:val="009049B3"/>
    <w:rsid w:val="00904C91"/>
    <w:rsid w:val="00904F8C"/>
    <w:rsid w:val="009051B4"/>
    <w:rsid w:val="00905367"/>
    <w:rsid w:val="009058ED"/>
    <w:rsid w:val="00905ABA"/>
    <w:rsid w:val="009061A1"/>
    <w:rsid w:val="00906789"/>
    <w:rsid w:val="009068C2"/>
    <w:rsid w:val="00906D06"/>
    <w:rsid w:val="00906DC4"/>
    <w:rsid w:val="0090751E"/>
    <w:rsid w:val="00907AB2"/>
    <w:rsid w:val="00907C0F"/>
    <w:rsid w:val="00907E1D"/>
    <w:rsid w:val="009103EA"/>
    <w:rsid w:val="00910B7D"/>
    <w:rsid w:val="00910FD3"/>
    <w:rsid w:val="00911384"/>
    <w:rsid w:val="009113F1"/>
    <w:rsid w:val="00911AAE"/>
    <w:rsid w:val="00911CC4"/>
    <w:rsid w:val="00912311"/>
    <w:rsid w:val="009134EB"/>
    <w:rsid w:val="00913CE4"/>
    <w:rsid w:val="00913D96"/>
    <w:rsid w:val="00913FCE"/>
    <w:rsid w:val="009141E1"/>
    <w:rsid w:val="00914394"/>
    <w:rsid w:val="009146FF"/>
    <w:rsid w:val="009150D7"/>
    <w:rsid w:val="009151F5"/>
    <w:rsid w:val="00915840"/>
    <w:rsid w:val="00915BBC"/>
    <w:rsid w:val="00915E2D"/>
    <w:rsid w:val="00916006"/>
    <w:rsid w:val="00916344"/>
    <w:rsid w:val="009165C5"/>
    <w:rsid w:val="00916B65"/>
    <w:rsid w:val="00916C51"/>
    <w:rsid w:val="00916F8E"/>
    <w:rsid w:val="00917375"/>
    <w:rsid w:val="00917410"/>
    <w:rsid w:val="00917461"/>
    <w:rsid w:val="009174C4"/>
    <w:rsid w:val="00917667"/>
    <w:rsid w:val="009176BA"/>
    <w:rsid w:val="00917811"/>
    <w:rsid w:val="00917B7C"/>
    <w:rsid w:val="00917BD8"/>
    <w:rsid w:val="00917DB0"/>
    <w:rsid w:val="00920167"/>
    <w:rsid w:val="00920C66"/>
    <w:rsid w:val="00920D0C"/>
    <w:rsid w:val="00920ECB"/>
    <w:rsid w:val="0092146C"/>
    <w:rsid w:val="00921773"/>
    <w:rsid w:val="00921E0D"/>
    <w:rsid w:val="00922104"/>
    <w:rsid w:val="0092236B"/>
    <w:rsid w:val="0092251D"/>
    <w:rsid w:val="00922AD7"/>
    <w:rsid w:val="009232D4"/>
    <w:rsid w:val="00923738"/>
    <w:rsid w:val="00923919"/>
    <w:rsid w:val="00923BCA"/>
    <w:rsid w:val="00923FA5"/>
    <w:rsid w:val="009242FD"/>
    <w:rsid w:val="00924381"/>
    <w:rsid w:val="00924BCE"/>
    <w:rsid w:val="00924EB9"/>
    <w:rsid w:val="009250D3"/>
    <w:rsid w:val="009257F7"/>
    <w:rsid w:val="009259FD"/>
    <w:rsid w:val="00925D97"/>
    <w:rsid w:val="00926015"/>
    <w:rsid w:val="00926173"/>
    <w:rsid w:val="00926342"/>
    <w:rsid w:val="00926478"/>
    <w:rsid w:val="009266F8"/>
    <w:rsid w:val="00927255"/>
    <w:rsid w:val="0093002C"/>
    <w:rsid w:val="00930AFE"/>
    <w:rsid w:val="00930B37"/>
    <w:rsid w:val="009313C1"/>
    <w:rsid w:val="00931888"/>
    <w:rsid w:val="00931BBD"/>
    <w:rsid w:val="00931ED1"/>
    <w:rsid w:val="00931FA7"/>
    <w:rsid w:val="0093217D"/>
    <w:rsid w:val="009323B5"/>
    <w:rsid w:val="00932424"/>
    <w:rsid w:val="00932464"/>
    <w:rsid w:val="009326A5"/>
    <w:rsid w:val="00932BD4"/>
    <w:rsid w:val="00932CF2"/>
    <w:rsid w:val="00932D80"/>
    <w:rsid w:val="00933BFA"/>
    <w:rsid w:val="009340E4"/>
    <w:rsid w:val="0093450E"/>
    <w:rsid w:val="009346D7"/>
    <w:rsid w:val="00934B08"/>
    <w:rsid w:val="00934B3C"/>
    <w:rsid w:val="00934FF2"/>
    <w:rsid w:val="009350B9"/>
    <w:rsid w:val="00935267"/>
    <w:rsid w:val="0093591D"/>
    <w:rsid w:val="00935923"/>
    <w:rsid w:val="009367CE"/>
    <w:rsid w:val="00937040"/>
    <w:rsid w:val="00937383"/>
    <w:rsid w:val="00937586"/>
    <w:rsid w:val="009379AE"/>
    <w:rsid w:val="009379B7"/>
    <w:rsid w:val="00937B44"/>
    <w:rsid w:val="00937B5F"/>
    <w:rsid w:val="00940054"/>
    <w:rsid w:val="00940306"/>
    <w:rsid w:val="0094081F"/>
    <w:rsid w:val="009409C7"/>
    <w:rsid w:val="00941095"/>
    <w:rsid w:val="00941694"/>
    <w:rsid w:val="00941923"/>
    <w:rsid w:val="009419BB"/>
    <w:rsid w:val="0094260A"/>
    <w:rsid w:val="00942DB0"/>
    <w:rsid w:val="00944149"/>
    <w:rsid w:val="0094476E"/>
    <w:rsid w:val="00944E53"/>
    <w:rsid w:val="0094527E"/>
    <w:rsid w:val="009452AD"/>
    <w:rsid w:val="00945C4D"/>
    <w:rsid w:val="00945CF7"/>
    <w:rsid w:val="00945D36"/>
    <w:rsid w:val="00945F5F"/>
    <w:rsid w:val="00946373"/>
    <w:rsid w:val="00946410"/>
    <w:rsid w:val="00947416"/>
    <w:rsid w:val="00947590"/>
    <w:rsid w:val="0094779F"/>
    <w:rsid w:val="009479AA"/>
    <w:rsid w:val="00950021"/>
    <w:rsid w:val="009501A5"/>
    <w:rsid w:val="00950776"/>
    <w:rsid w:val="00950F6F"/>
    <w:rsid w:val="009512F1"/>
    <w:rsid w:val="00951390"/>
    <w:rsid w:val="0095157E"/>
    <w:rsid w:val="009515D1"/>
    <w:rsid w:val="009516B3"/>
    <w:rsid w:val="00951CED"/>
    <w:rsid w:val="009520B1"/>
    <w:rsid w:val="00952533"/>
    <w:rsid w:val="009528F1"/>
    <w:rsid w:val="009529D4"/>
    <w:rsid w:val="00952DDC"/>
    <w:rsid w:val="009535A6"/>
    <w:rsid w:val="009539EB"/>
    <w:rsid w:val="00953E95"/>
    <w:rsid w:val="00954741"/>
    <w:rsid w:val="00954AD6"/>
    <w:rsid w:val="00954CA0"/>
    <w:rsid w:val="00954E9D"/>
    <w:rsid w:val="00954FB3"/>
    <w:rsid w:val="00955859"/>
    <w:rsid w:val="00955B6C"/>
    <w:rsid w:val="00955E8F"/>
    <w:rsid w:val="00956909"/>
    <w:rsid w:val="00956C56"/>
    <w:rsid w:val="00956CE9"/>
    <w:rsid w:val="00956F1B"/>
    <w:rsid w:val="00957840"/>
    <w:rsid w:val="0095798E"/>
    <w:rsid w:val="00957C1A"/>
    <w:rsid w:val="00960115"/>
    <w:rsid w:val="00960657"/>
    <w:rsid w:val="00960814"/>
    <w:rsid w:val="00960A83"/>
    <w:rsid w:val="00960B4B"/>
    <w:rsid w:val="009612C0"/>
    <w:rsid w:val="00961682"/>
    <w:rsid w:val="00961684"/>
    <w:rsid w:val="009616AC"/>
    <w:rsid w:val="009619AF"/>
    <w:rsid w:val="0096203E"/>
    <w:rsid w:val="00962160"/>
    <w:rsid w:val="00962537"/>
    <w:rsid w:val="00963054"/>
    <w:rsid w:val="0096383E"/>
    <w:rsid w:val="00963EA4"/>
    <w:rsid w:val="00964467"/>
    <w:rsid w:val="00964B92"/>
    <w:rsid w:val="009651B9"/>
    <w:rsid w:val="009652C7"/>
    <w:rsid w:val="00965468"/>
    <w:rsid w:val="0096581A"/>
    <w:rsid w:val="00965E91"/>
    <w:rsid w:val="00965FC6"/>
    <w:rsid w:val="009662A7"/>
    <w:rsid w:val="00966304"/>
    <w:rsid w:val="00966834"/>
    <w:rsid w:val="00967414"/>
    <w:rsid w:val="00967608"/>
    <w:rsid w:val="00967F24"/>
    <w:rsid w:val="009700A0"/>
    <w:rsid w:val="009702BA"/>
    <w:rsid w:val="00970E13"/>
    <w:rsid w:val="009710B4"/>
    <w:rsid w:val="00971C30"/>
    <w:rsid w:val="00971F0F"/>
    <w:rsid w:val="00971F96"/>
    <w:rsid w:val="0097338C"/>
    <w:rsid w:val="00973392"/>
    <w:rsid w:val="009736B7"/>
    <w:rsid w:val="009738E5"/>
    <w:rsid w:val="00973991"/>
    <w:rsid w:val="00974376"/>
    <w:rsid w:val="009744C9"/>
    <w:rsid w:val="00974C04"/>
    <w:rsid w:val="00974CD6"/>
    <w:rsid w:val="00974DF0"/>
    <w:rsid w:val="00974F90"/>
    <w:rsid w:val="00974FFC"/>
    <w:rsid w:val="00975339"/>
    <w:rsid w:val="009756D6"/>
    <w:rsid w:val="00975FB5"/>
    <w:rsid w:val="00976B38"/>
    <w:rsid w:val="00976B97"/>
    <w:rsid w:val="00977054"/>
    <w:rsid w:val="00977173"/>
    <w:rsid w:val="009777B5"/>
    <w:rsid w:val="00977E30"/>
    <w:rsid w:val="00980197"/>
    <w:rsid w:val="00980604"/>
    <w:rsid w:val="0098085A"/>
    <w:rsid w:val="009809C3"/>
    <w:rsid w:val="00981D7E"/>
    <w:rsid w:val="00981F45"/>
    <w:rsid w:val="009821CE"/>
    <w:rsid w:val="00983888"/>
    <w:rsid w:val="009838DF"/>
    <w:rsid w:val="0098399F"/>
    <w:rsid w:val="00983BED"/>
    <w:rsid w:val="0098400D"/>
    <w:rsid w:val="009840F7"/>
    <w:rsid w:val="00984297"/>
    <w:rsid w:val="0098432D"/>
    <w:rsid w:val="00984353"/>
    <w:rsid w:val="00984631"/>
    <w:rsid w:val="00984660"/>
    <w:rsid w:val="009847CF"/>
    <w:rsid w:val="00985068"/>
    <w:rsid w:val="00985B30"/>
    <w:rsid w:val="00985D0F"/>
    <w:rsid w:val="00985D87"/>
    <w:rsid w:val="0098634C"/>
    <w:rsid w:val="009865CC"/>
    <w:rsid w:val="00986621"/>
    <w:rsid w:val="00987005"/>
    <w:rsid w:val="00987493"/>
    <w:rsid w:val="00987892"/>
    <w:rsid w:val="0099014D"/>
    <w:rsid w:val="0099098D"/>
    <w:rsid w:val="00990E4B"/>
    <w:rsid w:val="009913CC"/>
    <w:rsid w:val="00991A03"/>
    <w:rsid w:val="00991A86"/>
    <w:rsid w:val="00991C4B"/>
    <w:rsid w:val="00991DDB"/>
    <w:rsid w:val="00991F3D"/>
    <w:rsid w:val="00992B3A"/>
    <w:rsid w:val="00993748"/>
    <w:rsid w:val="00993848"/>
    <w:rsid w:val="0099460F"/>
    <w:rsid w:val="009946B7"/>
    <w:rsid w:val="00994EEC"/>
    <w:rsid w:val="00995C20"/>
    <w:rsid w:val="00995E6C"/>
    <w:rsid w:val="009963B0"/>
    <w:rsid w:val="009964E1"/>
    <w:rsid w:val="00996A99"/>
    <w:rsid w:val="009976B2"/>
    <w:rsid w:val="00997A90"/>
    <w:rsid w:val="009A03F4"/>
    <w:rsid w:val="009A08E0"/>
    <w:rsid w:val="009A0C55"/>
    <w:rsid w:val="009A0D85"/>
    <w:rsid w:val="009A1217"/>
    <w:rsid w:val="009A177C"/>
    <w:rsid w:val="009A1A88"/>
    <w:rsid w:val="009A1A9F"/>
    <w:rsid w:val="009A1BB7"/>
    <w:rsid w:val="009A1E95"/>
    <w:rsid w:val="009A2556"/>
    <w:rsid w:val="009A25FB"/>
    <w:rsid w:val="009A2616"/>
    <w:rsid w:val="009A2765"/>
    <w:rsid w:val="009A30FB"/>
    <w:rsid w:val="009A3138"/>
    <w:rsid w:val="009A316C"/>
    <w:rsid w:val="009A34B1"/>
    <w:rsid w:val="009A3530"/>
    <w:rsid w:val="009A37B2"/>
    <w:rsid w:val="009A39ED"/>
    <w:rsid w:val="009A3BC9"/>
    <w:rsid w:val="009A3EE1"/>
    <w:rsid w:val="009A3F64"/>
    <w:rsid w:val="009A4645"/>
    <w:rsid w:val="009A48DD"/>
    <w:rsid w:val="009A4A8B"/>
    <w:rsid w:val="009A4BD2"/>
    <w:rsid w:val="009A54B7"/>
    <w:rsid w:val="009A56C8"/>
    <w:rsid w:val="009A5BC7"/>
    <w:rsid w:val="009A5C6D"/>
    <w:rsid w:val="009A5FD6"/>
    <w:rsid w:val="009A661F"/>
    <w:rsid w:val="009A6777"/>
    <w:rsid w:val="009A687D"/>
    <w:rsid w:val="009A723C"/>
    <w:rsid w:val="009A752D"/>
    <w:rsid w:val="009A75DD"/>
    <w:rsid w:val="009A7909"/>
    <w:rsid w:val="009A7C86"/>
    <w:rsid w:val="009B00D8"/>
    <w:rsid w:val="009B1F4F"/>
    <w:rsid w:val="009B22AB"/>
    <w:rsid w:val="009B2541"/>
    <w:rsid w:val="009B2680"/>
    <w:rsid w:val="009B268A"/>
    <w:rsid w:val="009B2D33"/>
    <w:rsid w:val="009B2FC1"/>
    <w:rsid w:val="009B30FA"/>
    <w:rsid w:val="009B3273"/>
    <w:rsid w:val="009B3383"/>
    <w:rsid w:val="009B3EAB"/>
    <w:rsid w:val="009B4227"/>
    <w:rsid w:val="009B43BB"/>
    <w:rsid w:val="009B45F9"/>
    <w:rsid w:val="009B4E1C"/>
    <w:rsid w:val="009B4FB4"/>
    <w:rsid w:val="009B50A6"/>
    <w:rsid w:val="009B5846"/>
    <w:rsid w:val="009B5A21"/>
    <w:rsid w:val="009B5AA6"/>
    <w:rsid w:val="009B616A"/>
    <w:rsid w:val="009B624B"/>
    <w:rsid w:val="009B6284"/>
    <w:rsid w:val="009B67ED"/>
    <w:rsid w:val="009B6CAB"/>
    <w:rsid w:val="009B717C"/>
    <w:rsid w:val="009B7474"/>
    <w:rsid w:val="009B7549"/>
    <w:rsid w:val="009C020C"/>
    <w:rsid w:val="009C031A"/>
    <w:rsid w:val="009C07D6"/>
    <w:rsid w:val="009C0EB1"/>
    <w:rsid w:val="009C0F14"/>
    <w:rsid w:val="009C1409"/>
    <w:rsid w:val="009C1452"/>
    <w:rsid w:val="009C195F"/>
    <w:rsid w:val="009C1F0A"/>
    <w:rsid w:val="009C21B2"/>
    <w:rsid w:val="009C2398"/>
    <w:rsid w:val="009C2729"/>
    <w:rsid w:val="009C27E5"/>
    <w:rsid w:val="009C28DD"/>
    <w:rsid w:val="009C35A0"/>
    <w:rsid w:val="009C37F6"/>
    <w:rsid w:val="009C3835"/>
    <w:rsid w:val="009C3D0F"/>
    <w:rsid w:val="009C3DBE"/>
    <w:rsid w:val="009C4665"/>
    <w:rsid w:val="009C4877"/>
    <w:rsid w:val="009C4C77"/>
    <w:rsid w:val="009C5181"/>
    <w:rsid w:val="009C526C"/>
    <w:rsid w:val="009C5589"/>
    <w:rsid w:val="009C55CD"/>
    <w:rsid w:val="009C5F3B"/>
    <w:rsid w:val="009C6169"/>
    <w:rsid w:val="009C6BEA"/>
    <w:rsid w:val="009C6E25"/>
    <w:rsid w:val="009C70CD"/>
    <w:rsid w:val="009C717E"/>
    <w:rsid w:val="009C764A"/>
    <w:rsid w:val="009C7735"/>
    <w:rsid w:val="009D0A58"/>
    <w:rsid w:val="009D0D2A"/>
    <w:rsid w:val="009D1943"/>
    <w:rsid w:val="009D1A6E"/>
    <w:rsid w:val="009D1AF7"/>
    <w:rsid w:val="009D1E3C"/>
    <w:rsid w:val="009D1FAC"/>
    <w:rsid w:val="009D20B6"/>
    <w:rsid w:val="009D25BB"/>
    <w:rsid w:val="009D26A3"/>
    <w:rsid w:val="009D2AAB"/>
    <w:rsid w:val="009D2B19"/>
    <w:rsid w:val="009D374B"/>
    <w:rsid w:val="009D38A4"/>
    <w:rsid w:val="009D5DD3"/>
    <w:rsid w:val="009D6158"/>
    <w:rsid w:val="009D64C7"/>
    <w:rsid w:val="009D6B1A"/>
    <w:rsid w:val="009D6C56"/>
    <w:rsid w:val="009D7233"/>
    <w:rsid w:val="009D73F9"/>
    <w:rsid w:val="009E0946"/>
    <w:rsid w:val="009E0A2F"/>
    <w:rsid w:val="009E0E26"/>
    <w:rsid w:val="009E0E2A"/>
    <w:rsid w:val="009E11C6"/>
    <w:rsid w:val="009E17D7"/>
    <w:rsid w:val="009E1A0A"/>
    <w:rsid w:val="009E1A1C"/>
    <w:rsid w:val="009E1C98"/>
    <w:rsid w:val="009E1F37"/>
    <w:rsid w:val="009E2116"/>
    <w:rsid w:val="009E22C3"/>
    <w:rsid w:val="009E28E3"/>
    <w:rsid w:val="009E29BD"/>
    <w:rsid w:val="009E2A9C"/>
    <w:rsid w:val="009E2B1A"/>
    <w:rsid w:val="009E2C20"/>
    <w:rsid w:val="009E2FDB"/>
    <w:rsid w:val="009E33FE"/>
    <w:rsid w:val="009E3A4A"/>
    <w:rsid w:val="009E3C9D"/>
    <w:rsid w:val="009E3DCF"/>
    <w:rsid w:val="009E4075"/>
    <w:rsid w:val="009E4364"/>
    <w:rsid w:val="009E45F7"/>
    <w:rsid w:val="009E50D5"/>
    <w:rsid w:val="009E511A"/>
    <w:rsid w:val="009E5345"/>
    <w:rsid w:val="009E53D7"/>
    <w:rsid w:val="009E55E2"/>
    <w:rsid w:val="009E5804"/>
    <w:rsid w:val="009E5A8E"/>
    <w:rsid w:val="009E5E80"/>
    <w:rsid w:val="009E5EBD"/>
    <w:rsid w:val="009E629C"/>
    <w:rsid w:val="009E660D"/>
    <w:rsid w:val="009E6C36"/>
    <w:rsid w:val="009E7466"/>
    <w:rsid w:val="009E76A1"/>
    <w:rsid w:val="009E7B22"/>
    <w:rsid w:val="009F0558"/>
    <w:rsid w:val="009F0A2E"/>
    <w:rsid w:val="009F1671"/>
    <w:rsid w:val="009F17B4"/>
    <w:rsid w:val="009F1CA6"/>
    <w:rsid w:val="009F1DF3"/>
    <w:rsid w:val="009F1F54"/>
    <w:rsid w:val="009F21B0"/>
    <w:rsid w:val="009F227A"/>
    <w:rsid w:val="009F23A5"/>
    <w:rsid w:val="009F2548"/>
    <w:rsid w:val="009F2604"/>
    <w:rsid w:val="009F2B3E"/>
    <w:rsid w:val="009F2D9C"/>
    <w:rsid w:val="009F2E9F"/>
    <w:rsid w:val="009F3354"/>
    <w:rsid w:val="009F335F"/>
    <w:rsid w:val="009F3AF2"/>
    <w:rsid w:val="009F3C56"/>
    <w:rsid w:val="009F47FD"/>
    <w:rsid w:val="009F4AEF"/>
    <w:rsid w:val="009F5354"/>
    <w:rsid w:val="009F5F1A"/>
    <w:rsid w:val="009F5FC7"/>
    <w:rsid w:val="009F6287"/>
    <w:rsid w:val="009F65D3"/>
    <w:rsid w:val="009F6FC4"/>
    <w:rsid w:val="009F7437"/>
    <w:rsid w:val="009F74E4"/>
    <w:rsid w:val="009F75D0"/>
    <w:rsid w:val="009F7612"/>
    <w:rsid w:val="009F7DBF"/>
    <w:rsid w:val="00A00350"/>
    <w:rsid w:val="00A00426"/>
    <w:rsid w:val="00A00652"/>
    <w:rsid w:val="00A0069D"/>
    <w:rsid w:val="00A00876"/>
    <w:rsid w:val="00A00CA8"/>
    <w:rsid w:val="00A013D6"/>
    <w:rsid w:val="00A01454"/>
    <w:rsid w:val="00A014AD"/>
    <w:rsid w:val="00A01965"/>
    <w:rsid w:val="00A019FA"/>
    <w:rsid w:val="00A01A41"/>
    <w:rsid w:val="00A01BDB"/>
    <w:rsid w:val="00A01E56"/>
    <w:rsid w:val="00A0239E"/>
    <w:rsid w:val="00A02656"/>
    <w:rsid w:val="00A02AF2"/>
    <w:rsid w:val="00A02D08"/>
    <w:rsid w:val="00A02E96"/>
    <w:rsid w:val="00A03EBF"/>
    <w:rsid w:val="00A04F91"/>
    <w:rsid w:val="00A05288"/>
    <w:rsid w:val="00A05530"/>
    <w:rsid w:val="00A05F94"/>
    <w:rsid w:val="00A05FCC"/>
    <w:rsid w:val="00A06659"/>
    <w:rsid w:val="00A06694"/>
    <w:rsid w:val="00A066A7"/>
    <w:rsid w:val="00A06A68"/>
    <w:rsid w:val="00A06C4B"/>
    <w:rsid w:val="00A06E44"/>
    <w:rsid w:val="00A074E9"/>
    <w:rsid w:val="00A07B45"/>
    <w:rsid w:val="00A07D6C"/>
    <w:rsid w:val="00A1007C"/>
    <w:rsid w:val="00A10B38"/>
    <w:rsid w:val="00A10EF1"/>
    <w:rsid w:val="00A10F62"/>
    <w:rsid w:val="00A110B3"/>
    <w:rsid w:val="00A11999"/>
    <w:rsid w:val="00A11ABF"/>
    <w:rsid w:val="00A12A98"/>
    <w:rsid w:val="00A12AB0"/>
    <w:rsid w:val="00A12D26"/>
    <w:rsid w:val="00A13469"/>
    <w:rsid w:val="00A134F6"/>
    <w:rsid w:val="00A137C4"/>
    <w:rsid w:val="00A139A5"/>
    <w:rsid w:val="00A13B94"/>
    <w:rsid w:val="00A13CD6"/>
    <w:rsid w:val="00A13F22"/>
    <w:rsid w:val="00A14883"/>
    <w:rsid w:val="00A14C0D"/>
    <w:rsid w:val="00A15067"/>
    <w:rsid w:val="00A152AE"/>
    <w:rsid w:val="00A15368"/>
    <w:rsid w:val="00A157D3"/>
    <w:rsid w:val="00A15AE1"/>
    <w:rsid w:val="00A15C7C"/>
    <w:rsid w:val="00A1600B"/>
    <w:rsid w:val="00A16450"/>
    <w:rsid w:val="00A16541"/>
    <w:rsid w:val="00A16EAF"/>
    <w:rsid w:val="00A1731D"/>
    <w:rsid w:val="00A1752E"/>
    <w:rsid w:val="00A176BC"/>
    <w:rsid w:val="00A1792E"/>
    <w:rsid w:val="00A17EC0"/>
    <w:rsid w:val="00A2059B"/>
    <w:rsid w:val="00A20628"/>
    <w:rsid w:val="00A20BC0"/>
    <w:rsid w:val="00A218A7"/>
    <w:rsid w:val="00A21FA6"/>
    <w:rsid w:val="00A22400"/>
    <w:rsid w:val="00A23189"/>
    <w:rsid w:val="00A2384B"/>
    <w:rsid w:val="00A23896"/>
    <w:rsid w:val="00A23DE6"/>
    <w:rsid w:val="00A24232"/>
    <w:rsid w:val="00A245AA"/>
    <w:rsid w:val="00A24889"/>
    <w:rsid w:val="00A24B01"/>
    <w:rsid w:val="00A2506D"/>
    <w:rsid w:val="00A2542F"/>
    <w:rsid w:val="00A25976"/>
    <w:rsid w:val="00A262E9"/>
    <w:rsid w:val="00A26552"/>
    <w:rsid w:val="00A26762"/>
    <w:rsid w:val="00A269A3"/>
    <w:rsid w:val="00A26C21"/>
    <w:rsid w:val="00A278BE"/>
    <w:rsid w:val="00A27E5E"/>
    <w:rsid w:val="00A303DC"/>
    <w:rsid w:val="00A30543"/>
    <w:rsid w:val="00A3065C"/>
    <w:rsid w:val="00A310B9"/>
    <w:rsid w:val="00A31250"/>
    <w:rsid w:val="00A3151D"/>
    <w:rsid w:val="00A3164A"/>
    <w:rsid w:val="00A3173E"/>
    <w:rsid w:val="00A320F3"/>
    <w:rsid w:val="00A322A0"/>
    <w:rsid w:val="00A32C25"/>
    <w:rsid w:val="00A32E45"/>
    <w:rsid w:val="00A32FD3"/>
    <w:rsid w:val="00A3302E"/>
    <w:rsid w:val="00A332CD"/>
    <w:rsid w:val="00A340D2"/>
    <w:rsid w:val="00A34CB7"/>
    <w:rsid w:val="00A34D8E"/>
    <w:rsid w:val="00A352EE"/>
    <w:rsid w:val="00A353B9"/>
    <w:rsid w:val="00A353E0"/>
    <w:rsid w:val="00A3577C"/>
    <w:rsid w:val="00A35B17"/>
    <w:rsid w:val="00A35E38"/>
    <w:rsid w:val="00A36197"/>
    <w:rsid w:val="00A36200"/>
    <w:rsid w:val="00A36527"/>
    <w:rsid w:val="00A367B2"/>
    <w:rsid w:val="00A36F05"/>
    <w:rsid w:val="00A373B0"/>
    <w:rsid w:val="00A37533"/>
    <w:rsid w:val="00A37672"/>
    <w:rsid w:val="00A37EA6"/>
    <w:rsid w:val="00A4029E"/>
    <w:rsid w:val="00A41226"/>
    <w:rsid w:val="00A41C0F"/>
    <w:rsid w:val="00A41F72"/>
    <w:rsid w:val="00A4225C"/>
    <w:rsid w:val="00A428FF"/>
    <w:rsid w:val="00A42E95"/>
    <w:rsid w:val="00A43563"/>
    <w:rsid w:val="00A43D07"/>
    <w:rsid w:val="00A446E0"/>
    <w:rsid w:val="00A44842"/>
    <w:rsid w:val="00A4490F"/>
    <w:rsid w:val="00A44B03"/>
    <w:rsid w:val="00A4512C"/>
    <w:rsid w:val="00A45B80"/>
    <w:rsid w:val="00A45EFB"/>
    <w:rsid w:val="00A45F6B"/>
    <w:rsid w:val="00A466D8"/>
    <w:rsid w:val="00A46AC1"/>
    <w:rsid w:val="00A46B73"/>
    <w:rsid w:val="00A46FB0"/>
    <w:rsid w:val="00A471C6"/>
    <w:rsid w:val="00A474F8"/>
    <w:rsid w:val="00A47E1E"/>
    <w:rsid w:val="00A5069F"/>
    <w:rsid w:val="00A50D52"/>
    <w:rsid w:val="00A5109F"/>
    <w:rsid w:val="00A513C2"/>
    <w:rsid w:val="00A5198D"/>
    <w:rsid w:val="00A520AF"/>
    <w:rsid w:val="00A52244"/>
    <w:rsid w:val="00A523EB"/>
    <w:rsid w:val="00A52A26"/>
    <w:rsid w:val="00A52CD3"/>
    <w:rsid w:val="00A52D8A"/>
    <w:rsid w:val="00A52F76"/>
    <w:rsid w:val="00A52FBC"/>
    <w:rsid w:val="00A53B4B"/>
    <w:rsid w:val="00A53F31"/>
    <w:rsid w:val="00A53F39"/>
    <w:rsid w:val="00A540D0"/>
    <w:rsid w:val="00A54661"/>
    <w:rsid w:val="00A54680"/>
    <w:rsid w:val="00A54AE2"/>
    <w:rsid w:val="00A54FB4"/>
    <w:rsid w:val="00A55087"/>
    <w:rsid w:val="00A55B69"/>
    <w:rsid w:val="00A55BEF"/>
    <w:rsid w:val="00A55D3F"/>
    <w:rsid w:val="00A55E2E"/>
    <w:rsid w:val="00A5611B"/>
    <w:rsid w:val="00A5631F"/>
    <w:rsid w:val="00A56941"/>
    <w:rsid w:val="00A5717D"/>
    <w:rsid w:val="00A572E3"/>
    <w:rsid w:val="00A57410"/>
    <w:rsid w:val="00A57761"/>
    <w:rsid w:val="00A6039D"/>
    <w:rsid w:val="00A603A3"/>
    <w:rsid w:val="00A60F4F"/>
    <w:rsid w:val="00A6153A"/>
    <w:rsid w:val="00A616CA"/>
    <w:rsid w:val="00A62112"/>
    <w:rsid w:val="00A6234E"/>
    <w:rsid w:val="00A624C9"/>
    <w:rsid w:val="00A62809"/>
    <w:rsid w:val="00A62978"/>
    <w:rsid w:val="00A62DA9"/>
    <w:rsid w:val="00A636C2"/>
    <w:rsid w:val="00A63797"/>
    <w:rsid w:val="00A637F0"/>
    <w:rsid w:val="00A6406B"/>
    <w:rsid w:val="00A647A2"/>
    <w:rsid w:val="00A6495E"/>
    <w:rsid w:val="00A64979"/>
    <w:rsid w:val="00A649CF"/>
    <w:rsid w:val="00A65046"/>
    <w:rsid w:val="00A652E5"/>
    <w:rsid w:val="00A65334"/>
    <w:rsid w:val="00A6569D"/>
    <w:rsid w:val="00A65746"/>
    <w:rsid w:val="00A65AE6"/>
    <w:rsid w:val="00A65D24"/>
    <w:rsid w:val="00A66232"/>
    <w:rsid w:val="00A66729"/>
    <w:rsid w:val="00A668C9"/>
    <w:rsid w:val="00A66ABA"/>
    <w:rsid w:val="00A673A1"/>
    <w:rsid w:val="00A67438"/>
    <w:rsid w:val="00A67766"/>
    <w:rsid w:val="00A700AC"/>
    <w:rsid w:val="00A70106"/>
    <w:rsid w:val="00A7013D"/>
    <w:rsid w:val="00A70B8F"/>
    <w:rsid w:val="00A711DA"/>
    <w:rsid w:val="00A71208"/>
    <w:rsid w:val="00A71497"/>
    <w:rsid w:val="00A71A2B"/>
    <w:rsid w:val="00A71E4E"/>
    <w:rsid w:val="00A71F44"/>
    <w:rsid w:val="00A72C93"/>
    <w:rsid w:val="00A72D07"/>
    <w:rsid w:val="00A72EC9"/>
    <w:rsid w:val="00A7344A"/>
    <w:rsid w:val="00A736F3"/>
    <w:rsid w:val="00A7427D"/>
    <w:rsid w:val="00A74823"/>
    <w:rsid w:val="00A748B1"/>
    <w:rsid w:val="00A74A57"/>
    <w:rsid w:val="00A7509C"/>
    <w:rsid w:val="00A755AD"/>
    <w:rsid w:val="00A755ED"/>
    <w:rsid w:val="00A75709"/>
    <w:rsid w:val="00A75877"/>
    <w:rsid w:val="00A75B3C"/>
    <w:rsid w:val="00A75CA9"/>
    <w:rsid w:val="00A75CAE"/>
    <w:rsid w:val="00A75FFB"/>
    <w:rsid w:val="00A76341"/>
    <w:rsid w:val="00A76ECF"/>
    <w:rsid w:val="00A77520"/>
    <w:rsid w:val="00A777BD"/>
    <w:rsid w:val="00A77870"/>
    <w:rsid w:val="00A778E6"/>
    <w:rsid w:val="00A77978"/>
    <w:rsid w:val="00A77AF9"/>
    <w:rsid w:val="00A77DF3"/>
    <w:rsid w:val="00A80714"/>
    <w:rsid w:val="00A808D7"/>
    <w:rsid w:val="00A80D30"/>
    <w:rsid w:val="00A81060"/>
    <w:rsid w:val="00A811CB"/>
    <w:rsid w:val="00A812D6"/>
    <w:rsid w:val="00A813EE"/>
    <w:rsid w:val="00A818A4"/>
    <w:rsid w:val="00A81F23"/>
    <w:rsid w:val="00A82002"/>
    <w:rsid w:val="00A823A0"/>
    <w:rsid w:val="00A82833"/>
    <w:rsid w:val="00A8285F"/>
    <w:rsid w:val="00A82EF9"/>
    <w:rsid w:val="00A837FB"/>
    <w:rsid w:val="00A83CB0"/>
    <w:rsid w:val="00A83FDB"/>
    <w:rsid w:val="00A84224"/>
    <w:rsid w:val="00A84544"/>
    <w:rsid w:val="00A84B74"/>
    <w:rsid w:val="00A84B92"/>
    <w:rsid w:val="00A8565D"/>
    <w:rsid w:val="00A85BE7"/>
    <w:rsid w:val="00A86AA1"/>
    <w:rsid w:val="00A86C77"/>
    <w:rsid w:val="00A86EF1"/>
    <w:rsid w:val="00A874B4"/>
    <w:rsid w:val="00A87786"/>
    <w:rsid w:val="00A87788"/>
    <w:rsid w:val="00A87A25"/>
    <w:rsid w:val="00A87BBF"/>
    <w:rsid w:val="00A903C9"/>
    <w:rsid w:val="00A905DD"/>
    <w:rsid w:val="00A91209"/>
    <w:rsid w:val="00A9138A"/>
    <w:rsid w:val="00A9146E"/>
    <w:rsid w:val="00A915C6"/>
    <w:rsid w:val="00A916C0"/>
    <w:rsid w:val="00A91B4E"/>
    <w:rsid w:val="00A91C63"/>
    <w:rsid w:val="00A91F6C"/>
    <w:rsid w:val="00A921A4"/>
    <w:rsid w:val="00A92441"/>
    <w:rsid w:val="00A924CC"/>
    <w:rsid w:val="00A930AD"/>
    <w:rsid w:val="00A932A9"/>
    <w:rsid w:val="00A935EF"/>
    <w:rsid w:val="00A9373B"/>
    <w:rsid w:val="00A939BA"/>
    <w:rsid w:val="00A93CCF"/>
    <w:rsid w:val="00A940AB"/>
    <w:rsid w:val="00A941F0"/>
    <w:rsid w:val="00A946D7"/>
    <w:rsid w:val="00A9478B"/>
    <w:rsid w:val="00A94C65"/>
    <w:rsid w:val="00A952FA"/>
    <w:rsid w:val="00A95451"/>
    <w:rsid w:val="00A95657"/>
    <w:rsid w:val="00A95F1B"/>
    <w:rsid w:val="00A960AE"/>
    <w:rsid w:val="00A961A5"/>
    <w:rsid w:val="00A9645A"/>
    <w:rsid w:val="00A96A03"/>
    <w:rsid w:val="00A96E4C"/>
    <w:rsid w:val="00A97609"/>
    <w:rsid w:val="00A97919"/>
    <w:rsid w:val="00A97931"/>
    <w:rsid w:val="00A979C0"/>
    <w:rsid w:val="00A97D24"/>
    <w:rsid w:val="00A97D73"/>
    <w:rsid w:val="00A97F4D"/>
    <w:rsid w:val="00AA0DDF"/>
    <w:rsid w:val="00AA0FE2"/>
    <w:rsid w:val="00AA18EB"/>
    <w:rsid w:val="00AA19A6"/>
    <w:rsid w:val="00AA1CE6"/>
    <w:rsid w:val="00AA23E2"/>
    <w:rsid w:val="00AA24E2"/>
    <w:rsid w:val="00AA2763"/>
    <w:rsid w:val="00AA278B"/>
    <w:rsid w:val="00AA2FE1"/>
    <w:rsid w:val="00AA3140"/>
    <w:rsid w:val="00AA31CA"/>
    <w:rsid w:val="00AA3557"/>
    <w:rsid w:val="00AA3E36"/>
    <w:rsid w:val="00AA4536"/>
    <w:rsid w:val="00AA4582"/>
    <w:rsid w:val="00AA4EFD"/>
    <w:rsid w:val="00AA56C4"/>
    <w:rsid w:val="00AA572A"/>
    <w:rsid w:val="00AA5910"/>
    <w:rsid w:val="00AA5F8D"/>
    <w:rsid w:val="00AA7070"/>
    <w:rsid w:val="00AA7448"/>
    <w:rsid w:val="00AA7650"/>
    <w:rsid w:val="00AA7A84"/>
    <w:rsid w:val="00AA7C40"/>
    <w:rsid w:val="00AB00C5"/>
    <w:rsid w:val="00AB0339"/>
    <w:rsid w:val="00AB0738"/>
    <w:rsid w:val="00AB07D0"/>
    <w:rsid w:val="00AB0C84"/>
    <w:rsid w:val="00AB0CC0"/>
    <w:rsid w:val="00AB0EE0"/>
    <w:rsid w:val="00AB1201"/>
    <w:rsid w:val="00AB15C7"/>
    <w:rsid w:val="00AB1617"/>
    <w:rsid w:val="00AB1BBC"/>
    <w:rsid w:val="00AB1C85"/>
    <w:rsid w:val="00AB1C95"/>
    <w:rsid w:val="00AB21DA"/>
    <w:rsid w:val="00AB26BB"/>
    <w:rsid w:val="00AB31DA"/>
    <w:rsid w:val="00AB3417"/>
    <w:rsid w:val="00AB35E7"/>
    <w:rsid w:val="00AB38B0"/>
    <w:rsid w:val="00AB3DBC"/>
    <w:rsid w:val="00AB3DC3"/>
    <w:rsid w:val="00AB3EEA"/>
    <w:rsid w:val="00AB3F28"/>
    <w:rsid w:val="00AB4247"/>
    <w:rsid w:val="00AB4D9F"/>
    <w:rsid w:val="00AB5B4B"/>
    <w:rsid w:val="00AB640C"/>
    <w:rsid w:val="00AB662F"/>
    <w:rsid w:val="00AB7587"/>
    <w:rsid w:val="00AB7E81"/>
    <w:rsid w:val="00AC00C9"/>
    <w:rsid w:val="00AC090B"/>
    <w:rsid w:val="00AC0F7E"/>
    <w:rsid w:val="00AC1224"/>
    <w:rsid w:val="00AC221F"/>
    <w:rsid w:val="00AC223F"/>
    <w:rsid w:val="00AC2450"/>
    <w:rsid w:val="00AC2703"/>
    <w:rsid w:val="00AC29D7"/>
    <w:rsid w:val="00AC2F3E"/>
    <w:rsid w:val="00AC30D2"/>
    <w:rsid w:val="00AC334E"/>
    <w:rsid w:val="00AC3891"/>
    <w:rsid w:val="00AC389F"/>
    <w:rsid w:val="00AC3A5A"/>
    <w:rsid w:val="00AC3ACC"/>
    <w:rsid w:val="00AC3CE2"/>
    <w:rsid w:val="00AC44FB"/>
    <w:rsid w:val="00AC464C"/>
    <w:rsid w:val="00AC4A08"/>
    <w:rsid w:val="00AC4BE4"/>
    <w:rsid w:val="00AC4D08"/>
    <w:rsid w:val="00AC5931"/>
    <w:rsid w:val="00AC6931"/>
    <w:rsid w:val="00AC6A11"/>
    <w:rsid w:val="00AC6A4B"/>
    <w:rsid w:val="00AC7F6D"/>
    <w:rsid w:val="00AD00D9"/>
    <w:rsid w:val="00AD01CD"/>
    <w:rsid w:val="00AD0502"/>
    <w:rsid w:val="00AD085F"/>
    <w:rsid w:val="00AD146C"/>
    <w:rsid w:val="00AD18B8"/>
    <w:rsid w:val="00AD1AEC"/>
    <w:rsid w:val="00AD1E8F"/>
    <w:rsid w:val="00AD2602"/>
    <w:rsid w:val="00AD2CC5"/>
    <w:rsid w:val="00AD3002"/>
    <w:rsid w:val="00AD3845"/>
    <w:rsid w:val="00AD3CE0"/>
    <w:rsid w:val="00AD3D0B"/>
    <w:rsid w:val="00AD4884"/>
    <w:rsid w:val="00AD499B"/>
    <w:rsid w:val="00AD4BAE"/>
    <w:rsid w:val="00AD4E6C"/>
    <w:rsid w:val="00AD596B"/>
    <w:rsid w:val="00AD598E"/>
    <w:rsid w:val="00AD5A04"/>
    <w:rsid w:val="00AD5AA5"/>
    <w:rsid w:val="00AD5B39"/>
    <w:rsid w:val="00AD5D9C"/>
    <w:rsid w:val="00AD61F1"/>
    <w:rsid w:val="00AD650F"/>
    <w:rsid w:val="00AD6632"/>
    <w:rsid w:val="00AD69B1"/>
    <w:rsid w:val="00AD6BAD"/>
    <w:rsid w:val="00AD7A36"/>
    <w:rsid w:val="00AE0188"/>
    <w:rsid w:val="00AE04F6"/>
    <w:rsid w:val="00AE054C"/>
    <w:rsid w:val="00AE0AAF"/>
    <w:rsid w:val="00AE0D4E"/>
    <w:rsid w:val="00AE1118"/>
    <w:rsid w:val="00AE1141"/>
    <w:rsid w:val="00AE1AA0"/>
    <w:rsid w:val="00AE1B2E"/>
    <w:rsid w:val="00AE1BAA"/>
    <w:rsid w:val="00AE2655"/>
    <w:rsid w:val="00AE3035"/>
    <w:rsid w:val="00AE30EC"/>
    <w:rsid w:val="00AE318E"/>
    <w:rsid w:val="00AE3318"/>
    <w:rsid w:val="00AE360C"/>
    <w:rsid w:val="00AE41D8"/>
    <w:rsid w:val="00AE4770"/>
    <w:rsid w:val="00AE4A15"/>
    <w:rsid w:val="00AE4EA1"/>
    <w:rsid w:val="00AE546D"/>
    <w:rsid w:val="00AE6028"/>
    <w:rsid w:val="00AE6127"/>
    <w:rsid w:val="00AE62D0"/>
    <w:rsid w:val="00AE67FA"/>
    <w:rsid w:val="00AE6C06"/>
    <w:rsid w:val="00AE7180"/>
    <w:rsid w:val="00AE7A76"/>
    <w:rsid w:val="00AF001C"/>
    <w:rsid w:val="00AF02FC"/>
    <w:rsid w:val="00AF0570"/>
    <w:rsid w:val="00AF0D25"/>
    <w:rsid w:val="00AF1458"/>
    <w:rsid w:val="00AF15F1"/>
    <w:rsid w:val="00AF1667"/>
    <w:rsid w:val="00AF181B"/>
    <w:rsid w:val="00AF1CF2"/>
    <w:rsid w:val="00AF216C"/>
    <w:rsid w:val="00AF24F1"/>
    <w:rsid w:val="00AF2639"/>
    <w:rsid w:val="00AF2724"/>
    <w:rsid w:val="00AF28F0"/>
    <w:rsid w:val="00AF2BDC"/>
    <w:rsid w:val="00AF2E66"/>
    <w:rsid w:val="00AF2EBE"/>
    <w:rsid w:val="00AF3857"/>
    <w:rsid w:val="00AF3CE9"/>
    <w:rsid w:val="00AF4D39"/>
    <w:rsid w:val="00AF4D93"/>
    <w:rsid w:val="00AF4F75"/>
    <w:rsid w:val="00AF508C"/>
    <w:rsid w:val="00AF5796"/>
    <w:rsid w:val="00AF5F8A"/>
    <w:rsid w:val="00AF60CC"/>
    <w:rsid w:val="00AF6194"/>
    <w:rsid w:val="00AF65E7"/>
    <w:rsid w:val="00AF6784"/>
    <w:rsid w:val="00AF681D"/>
    <w:rsid w:val="00AF6D1F"/>
    <w:rsid w:val="00AF6F2C"/>
    <w:rsid w:val="00AF6FE2"/>
    <w:rsid w:val="00AF72A8"/>
    <w:rsid w:val="00AF7FC6"/>
    <w:rsid w:val="00B00E75"/>
    <w:rsid w:val="00B01077"/>
    <w:rsid w:val="00B01587"/>
    <w:rsid w:val="00B0174F"/>
    <w:rsid w:val="00B01819"/>
    <w:rsid w:val="00B01E4A"/>
    <w:rsid w:val="00B01F25"/>
    <w:rsid w:val="00B01F36"/>
    <w:rsid w:val="00B01F81"/>
    <w:rsid w:val="00B02362"/>
    <w:rsid w:val="00B024FC"/>
    <w:rsid w:val="00B02EC1"/>
    <w:rsid w:val="00B0343F"/>
    <w:rsid w:val="00B03553"/>
    <w:rsid w:val="00B035E1"/>
    <w:rsid w:val="00B03FDC"/>
    <w:rsid w:val="00B041FF"/>
    <w:rsid w:val="00B0435C"/>
    <w:rsid w:val="00B04437"/>
    <w:rsid w:val="00B0478A"/>
    <w:rsid w:val="00B0488C"/>
    <w:rsid w:val="00B05461"/>
    <w:rsid w:val="00B055F6"/>
    <w:rsid w:val="00B0583D"/>
    <w:rsid w:val="00B05BD3"/>
    <w:rsid w:val="00B05D0B"/>
    <w:rsid w:val="00B06216"/>
    <w:rsid w:val="00B069AE"/>
    <w:rsid w:val="00B07133"/>
    <w:rsid w:val="00B078CA"/>
    <w:rsid w:val="00B10142"/>
    <w:rsid w:val="00B103C7"/>
    <w:rsid w:val="00B1086D"/>
    <w:rsid w:val="00B10BCD"/>
    <w:rsid w:val="00B10CBF"/>
    <w:rsid w:val="00B113B7"/>
    <w:rsid w:val="00B116A8"/>
    <w:rsid w:val="00B12121"/>
    <w:rsid w:val="00B1219B"/>
    <w:rsid w:val="00B122F1"/>
    <w:rsid w:val="00B126BC"/>
    <w:rsid w:val="00B1292A"/>
    <w:rsid w:val="00B129CD"/>
    <w:rsid w:val="00B12D04"/>
    <w:rsid w:val="00B13076"/>
    <w:rsid w:val="00B134E9"/>
    <w:rsid w:val="00B13B59"/>
    <w:rsid w:val="00B141E6"/>
    <w:rsid w:val="00B14838"/>
    <w:rsid w:val="00B14972"/>
    <w:rsid w:val="00B14C73"/>
    <w:rsid w:val="00B14E8F"/>
    <w:rsid w:val="00B15108"/>
    <w:rsid w:val="00B151CC"/>
    <w:rsid w:val="00B151FA"/>
    <w:rsid w:val="00B156EE"/>
    <w:rsid w:val="00B15A51"/>
    <w:rsid w:val="00B1602E"/>
    <w:rsid w:val="00B1686D"/>
    <w:rsid w:val="00B2072F"/>
    <w:rsid w:val="00B2084A"/>
    <w:rsid w:val="00B20B89"/>
    <w:rsid w:val="00B20EDC"/>
    <w:rsid w:val="00B2169E"/>
    <w:rsid w:val="00B22348"/>
    <w:rsid w:val="00B225F2"/>
    <w:rsid w:val="00B22AC1"/>
    <w:rsid w:val="00B22E66"/>
    <w:rsid w:val="00B22F65"/>
    <w:rsid w:val="00B22FA3"/>
    <w:rsid w:val="00B234AD"/>
    <w:rsid w:val="00B23568"/>
    <w:rsid w:val="00B237BA"/>
    <w:rsid w:val="00B242AE"/>
    <w:rsid w:val="00B244FD"/>
    <w:rsid w:val="00B2464F"/>
    <w:rsid w:val="00B2481F"/>
    <w:rsid w:val="00B250DC"/>
    <w:rsid w:val="00B2528F"/>
    <w:rsid w:val="00B25641"/>
    <w:rsid w:val="00B25CDA"/>
    <w:rsid w:val="00B26532"/>
    <w:rsid w:val="00B2699B"/>
    <w:rsid w:val="00B269C5"/>
    <w:rsid w:val="00B26C62"/>
    <w:rsid w:val="00B26F22"/>
    <w:rsid w:val="00B26F87"/>
    <w:rsid w:val="00B27117"/>
    <w:rsid w:val="00B272F5"/>
    <w:rsid w:val="00B279EF"/>
    <w:rsid w:val="00B27C89"/>
    <w:rsid w:val="00B27D42"/>
    <w:rsid w:val="00B3075F"/>
    <w:rsid w:val="00B3082D"/>
    <w:rsid w:val="00B30847"/>
    <w:rsid w:val="00B3085C"/>
    <w:rsid w:val="00B308E3"/>
    <w:rsid w:val="00B30A31"/>
    <w:rsid w:val="00B30B3B"/>
    <w:rsid w:val="00B30C84"/>
    <w:rsid w:val="00B30F20"/>
    <w:rsid w:val="00B31373"/>
    <w:rsid w:val="00B31D3A"/>
    <w:rsid w:val="00B32213"/>
    <w:rsid w:val="00B338F4"/>
    <w:rsid w:val="00B33970"/>
    <w:rsid w:val="00B33F6E"/>
    <w:rsid w:val="00B342DE"/>
    <w:rsid w:val="00B34A03"/>
    <w:rsid w:val="00B34BD0"/>
    <w:rsid w:val="00B34D36"/>
    <w:rsid w:val="00B34F8A"/>
    <w:rsid w:val="00B352F0"/>
    <w:rsid w:val="00B36091"/>
    <w:rsid w:val="00B36B3A"/>
    <w:rsid w:val="00B3770C"/>
    <w:rsid w:val="00B37799"/>
    <w:rsid w:val="00B37B27"/>
    <w:rsid w:val="00B37FB5"/>
    <w:rsid w:val="00B4046A"/>
    <w:rsid w:val="00B409B8"/>
    <w:rsid w:val="00B41130"/>
    <w:rsid w:val="00B41414"/>
    <w:rsid w:val="00B41892"/>
    <w:rsid w:val="00B41E49"/>
    <w:rsid w:val="00B423EE"/>
    <w:rsid w:val="00B42852"/>
    <w:rsid w:val="00B429B1"/>
    <w:rsid w:val="00B42AEE"/>
    <w:rsid w:val="00B42CA9"/>
    <w:rsid w:val="00B42FB1"/>
    <w:rsid w:val="00B433C1"/>
    <w:rsid w:val="00B4350C"/>
    <w:rsid w:val="00B43A57"/>
    <w:rsid w:val="00B43D54"/>
    <w:rsid w:val="00B44015"/>
    <w:rsid w:val="00B441F7"/>
    <w:rsid w:val="00B442B9"/>
    <w:rsid w:val="00B448B6"/>
    <w:rsid w:val="00B44941"/>
    <w:rsid w:val="00B44C78"/>
    <w:rsid w:val="00B450C4"/>
    <w:rsid w:val="00B451A5"/>
    <w:rsid w:val="00B45230"/>
    <w:rsid w:val="00B45564"/>
    <w:rsid w:val="00B45776"/>
    <w:rsid w:val="00B45A8A"/>
    <w:rsid w:val="00B45AB5"/>
    <w:rsid w:val="00B45B3E"/>
    <w:rsid w:val="00B4602A"/>
    <w:rsid w:val="00B4620E"/>
    <w:rsid w:val="00B46DF9"/>
    <w:rsid w:val="00B46FA7"/>
    <w:rsid w:val="00B46FCF"/>
    <w:rsid w:val="00B473C4"/>
    <w:rsid w:val="00B475D6"/>
    <w:rsid w:val="00B47D91"/>
    <w:rsid w:val="00B47DD3"/>
    <w:rsid w:val="00B47E29"/>
    <w:rsid w:val="00B5026E"/>
    <w:rsid w:val="00B50666"/>
    <w:rsid w:val="00B50686"/>
    <w:rsid w:val="00B50D2B"/>
    <w:rsid w:val="00B51193"/>
    <w:rsid w:val="00B513EE"/>
    <w:rsid w:val="00B514D3"/>
    <w:rsid w:val="00B51766"/>
    <w:rsid w:val="00B51D8E"/>
    <w:rsid w:val="00B51F56"/>
    <w:rsid w:val="00B52035"/>
    <w:rsid w:val="00B520C0"/>
    <w:rsid w:val="00B52579"/>
    <w:rsid w:val="00B5258D"/>
    <w:rsid w:val="00B525A4"/>
    <w:rsid w:val="00B53281"/>
    <w:rsid w:val="00B53B33"/>
    <w:rsid w:val="00B5447D"/>
    <w:rsid w:val="00B54784"/>
    <w:rsid w:val="00B54865"/>
    <w:rsid w:val="00B54A51"/>
    <w:rsid w:val="00B554D8"/>
    <w:rsid w:val="00B557A6"/>
    <w:rsid w:val="00B55824"/>
    <w:rsid w:val="00B55B7F"/>
    <w:rsid w:val="00B55FE9"/>
    <w:rsid w:val="00B5637D"/>
    <w:rsid w:val="00B57196"/>
    <w:rsid w:val="00B57259"/>
    <w:rsid w:val="00B572EA"/>
    <w:rsid w:val="00B57507"/>
    <w:rsid w:val="00B57FA6"/>
    <w:rsid w:val="00B6029B"/>
    <w:rsid w:val="00B603F8"/>
    <w:rsid w:val="00B604D2"/>
    <w:rsid w:val="00B60C59"/>
    <w:rsid w:val="00B60FEB"/>
    <w:rsid w:val="00B61C9E"/>
    <w:rsid w:val="00B61EB3"/>
    <w:rsid w:val="00B61FBC"/>
    <w:rsid w:val="00B62512"/>
    <w:rsid w:val="00B627E5"/>
    <w:rsid w:val="00B62925"/>
    <w:rsid w:val="00B62A12"/>
    <w:rsid w:val="00B63EEE"/>
    <w:rsid w:val="00B64C34"/>
    <w:rsid w:val="00B64DB3"/>
    <w:rsid w:val="00B655C8"/>
    <w:rsid w:val="00B6587C"/>
    <w:rsid w:val="00B65F07"/>
    <w:rsid w:val="00B65F96"/>
    <w:rsid w:val="00B6631C"/>
    <w:rsid w:val="00B663F0"/>
    <w:rsid w:val="00B66EFE"/>
    <w:rsid w:val="00B670CB"/>
    <w:rsid w:val="00B6713D"/>
    <w:rsid w:val="00B671A3"/>
    <w:rsid w:val="00B6770E"/>
    <w:rsid w:val="00B678BF"/>
    <w:rsid w:val="00B67EAC"/>
    <w:rsid w:val="00B70B9F"/>
    <w:rsid w:val="00B70C0D"/>
    <w:rsid w:val="00B70E08"/>
    <w:rsid w:val="00B70E97"/>
    <w:rsid w:val="00B71185"/>
    <w:rsid w:val="00B71605"/>
    <w:rsid w:val="00B71632"/>
    <w:rsid w:val="00B716B0"/>
    <w:rsid w:val="00B71810"/>
    <w:rsid w:val="00B71B33"/>
    <w:rsid w:val="00B72043"/>
    <w:rsid w:val="00B72814"/>
    <w:rsid w:val="00B72894"/>
    <w:rsid w:val="00B729A0"/>
    <w:rsid w:val="00B72F5E"/>
    <w:rsid w:val="00B74123"/>
    <w:rsid w:val="00B7417E"/>
    <w:rsid w:val="00B747B5"/>
    <w:rsid w:val="00B75010"/>
    <w:rsid w:val="00B75230"/>
    <w:rsid w:val="00B7556B"/>
    <w:rsid w:val="00B76211"/>
    <w:rsid w:val="00B765EF"/>
    <w:rsid w:val="00B766E2"/>
    <w:rsid w:val="00B76839"/>
    <w:rsid w:val="00B770DD"/>
    <w:rsid w:val="00B80036"/>
    <w:rsid w:val="00B803E6"/>
    <w:rsid w:val="00B80517"/>
    <w:rsid w:val="00B80D6C"/>
    <w:rsid w:val="00B81379"/>
    <w:rsid w:val="00B81CAC"/>
    <w:rsid w:val="00B82700"/>
    <w:rsid w:val="00B83391"/>
    <w:rsid w:val="00B8360A"/>
    <w:rsid w:val="00B83892"/>
    <w:rsid w:val="00B83E96"/>
    <w:rsid w:val="00B84086"/>
    <w:rsid w:val="00B84731"/>
    <w:rsid w:val="00B848DF"/>
    <w:rsid w:val="00B84A26"/>
    <w:rsid w:val="00B84A36"/>
    <w:rsid w:val="00B8559C"/>
    <w:rsid w:val="00B85BF2"/>
    <w:rsid w:val="00B85DBD"/>
    <w:rsid w:val="00B86723"/>
    <w:rsid w:val="00B86A03"/>
    <w:rsid w:val="00B86B68"/>
    <w:rsid w:val="00B870F9"/>
    <w:rsid w:val="00B87417"/>
    <w:rsid w:val="00B87542"/>
    <w:rsid w:val="00B87B0A"/>
    <w:rsid w:val="00B87CBE"/>
    <w:rsid w:val="00B9050C"/>
    <w:rsid w:val="00B910BC"/>
    <w:rsid w:val="00B913FB"/>
    <w:rsid w:val="00B91494"/>
    <w:rsid w:val="00B91BD2"/>
    <w:rsid w:val="00B91C94"/>
    <w:rsid w:val="00B924BD"/>
    <w:rsid w:val="00B9250F"/>
    <w:rsid w:val="00B9257E"/>
    <w:rsid w:val="00B92D2D"/>
    <w:rsid w:val="00B93144"/>
    <w:rsid w:val="00B9319A"/>
    <w:rsid w:val="00B9322B"/>
    <w:rsid w:val="00B94295"/>
    <w:rsid w:val="00B942B8"/>
    <w:rsid w:val="00B9491C"/>
    <w:rsid w:val="00B94EB3"/>
    <w:rsid w:val="00B94F1F"/>
    <w:rsid w:val="00B9506E"/>
    <w:rsid w:val="00B95302"/>
    <w:rsid w:val="00B96335"/>
    <w:rsid w:val="00B963D0"/>
    <w:rsid w:val="00B96BCC"/>
    <w:rsid w:val="00B96D83"/>
    <w:rsid w:val="00B9710A"/>
    <w:rsid w:val="00B97F03"/>
    <w:rsid w:val="00B97FA7"/>
    <w:rsid w:val="00B97FCC"/>
    <w:rsid w:val="00BA0CE6"/>
    <w:rsid w:val="00BA137C"/>
    <w:rsid w:val="00BA161B"/>
    <w:rsid w:val="00BA1EB3"/>
    <w:rsid w:val="00BA2071"/>
    <w:rsid w:val="00BA241C"/>
    <w:rsid w:val="00BA2EBD"/>
    <w:rsid w:val="00BA302E"/>
    <w:rsid w:val="00BA31F2"/>
    <w:rsid w:val="00BA3421"/>
    <w:rsid w:val="00BA3E54"/>
    <w:rsid w:val="00BA40CA"/>
    <w:rsid w:val="00BA4489"/>
    <w:rsid w:val="00BA4E32"/>
    <w:rsid w:val="00BA4FAF"/>
    <w:rsid w:val="00BA5220"/>
    <w:rsid w:val="00BA5283"/>
    <w:rsid w:val="00BA5ADB"/>
    <w:rsid w:val="00BA5B4D"/>
    <w:rsid w:val="00BA67D6"/>
    <w:rsid w:val="00BA6AE9"/>
    <w:rsid w:val="00BA6B00"/>
    <w:rsid w:val="00BA713B"/>
    <w:rsid w:val="00BA787D"/>
    <w:rsid w:val="00BA7962"/>
    <w:rsid w:val="00BA7F19"/>
    <w:rsid w:val="00BA7F81"/>
    <w:rsid w:val="00BB0186"/>
    <w:rsid w:val="00BB084B"/>
    <w:rsid w:val="00BB087A"/>
    <w:rsid w:val="00BB0997"/>
    <w:rsid w:val="00BB107B"/>
    <w:rsid w:val="00BB159D"/>
    <w:rsid w:val="00BB17D5"/>
    <w:rsid w:val="00BB188B"/>
    <w:rsid w:val="00BB1C53"/>
    <w:rsid w:val="00BB1DD0"/>
    <w:rsid w:val="00BB2139"/>
    <w:rsid w:val="00BB21A9"/>
    <w:rsid w:val="00BB24C2"/>
    <w:rsid w:val="00BB27F0"/>
    <w:rsid w:val="00BB29C5"/>
    <w:rsid w:val="00BB2ECB"/>
    <w:rsid w:val="00BB3DDA"/>
    <w:rsid w:val="00BB4116"/>
    <w:rsid w:val="00BB4360"/>
    <w:rsid w:val="00BB4372"/>
    <w:rsid w:val="00BB43A8"/>
    <w:rsid w:val="00BB44AF"/>
    <w:rsid w:val="00BB4901"/>
    <w:rsid w:val="00BB4B69"/>
    <w:rsid w:val="00BB4BC9"/>
    <w:rsid w:val="00BB5076"/>
    <w:rsid w:val="00BB55FF"/>
    <w:rsid w:val="00BB56E8"/>
    <w:rsid w:val="00BB5F21"/>
    <w:rsid w:val="00BB6530"/>
    <w:rsid w:val="00BB6751"/>
    <w:rsid w:val="00BB698E"/>
    <w:rsid w:val="00BB7160"/>
    <w:rsid w:val="00BB763E"/>
    <w:rsid w:val="00BC071C"/>
    <w:rsid w:val="00BC09E5"/>
    <w:rsid w:val="00BC133B"/>
    <w:rsid w:val="00BC1679"/>
    <w:rsid w:val="00BC1FC6"/>
    <w:rsid w:val="00BC255E"/>
    <w:rsid w:val="00BC269E"/>
    <w:rsid w:val="00BC2C15"/>
    <w:rsid w:val="00BC2FF7"/>
    <w:rsid w:val="00BC3501"/>
    <w:rsid w:val="00BC38DC"/>
    <w:rsid w:val="00BC3B5B"/>
    <w:rsid w:val="00BC3DC9"/>
    <w:rsid w:val="00BC41BD"/>
    <w:rsid w:val="00BC42B1"/>
    <w:rsid w:val="00BC42F6"/>
    <w:rsid w:val="00BC4B86"/>
    <w:rsid w:val="00BC4C9B"/>
    <w:rsid w:val="00BC592F"/>
    <w:rsid w:val="00BC65C0"/>
    <w:rsid w:val="00BC6808"/>
    <w:rsid w:val="00BC69EB"/>
    <w:rsid w:val="00BC7B91"/>
    <w:rsid w:val="00BC7BE5"/>
    <w:rsid w:val="00BC7F8E"/>
    <w:rsid w:val="00BD017B"/>
    <w:rsid w:val="00BD0E16"/>
    <w:rsid w:val="00BD13CD"/>
    <w:rsid w:val="00BD177C"/>
    <w:rsid w:val="00BD24FC"/>
    <w:rsid w:val="00BD27FE"/>
    <w:rsid w:val="00BD28D3"/>
    <w:rsid w:val="00BD2A94"/>
    <w:rsid w:val="00BD2BC3"/>
    <w:rsid w:val="00BD2C01"/>
    <w:rsid w:val="00BD328B"/>
    <w:rsid w:val="00BD328C"/>
    <w:rsid w:val="00BD34E8"/>
    <w:rsid w:val="00BD3542"/>
    <w:rsid w:val="00BD357A"/>
    <w:rsid w:val="00BD3F6F"/>
    <w:rsid w:val="00BD3FA9"/>
    <w:rsid w:val="00BD43EE"/>
    <w:rsid w:val="00BD455D"/>
    <w:rsid w:val="00BD46D8"/>
    <w:rsid w:val="00BD484E"/>
    <w:rsid w:val="00BD4993"/>
    <w:rsid w:val="00BD49E2"/>
    <w:rsid w:val="00BD4A0C"/>
    <w:rsid w:val="00BD4EC4"/>
    <w:rsid w:val="00BD537C"/>
    <w:rsid w:val="00BD5410"/>
    <w:rsid w:val="00BD5799"/>
    <w:rsid w:val="00BD5893"/>
    <w:rsid w:val="00BD5EE6"/>
    <w:rsid w:val="00BD6178"/>
    <w:rsid w:val="00BD63A6"/>
    <w:rsid w:val="00BD68C7"/>
    <w:rsid w:val="00BD6BF6"/>
    <w:rsid w:val="00BD6CFB"/>
    <w:rsid w:val="00BD6D44"/>
    <w:rsid w:val="00BD7C94"/>
    <w:rsid w:val="00BD7CE2"/>
    <w:rsid w:val="00BE0598"/>
    <w:rsid w:val="00BE0876"/>
    <w:rsid w:val="00BE157C"/>
    <w:rsid w:val="00BE1581"/>
    <w:rsid w:val="00BE15BB"/>
    <w:rsid w:val="00BE1B43"/>
    <w:rsid w:val="00BE2158"/>
    <w:rsid w:val="00BE2792"/>
    <w:rsid w:val="00BE28C8"/>
    <w:rsid w:val="00BE2AA1"/>
    <w:rsid w:val="00BE2C72"/>
    <w:rsid w:val="00BE34EC"/>
    <w:rsid w:val="00BE3BAB"/>
    <w:rsid w:val="00BE424A"/>
    <w:rsid w:val="00BE45E9"/>
    <w:rsid w:val="00BE4AFB"/>
    <w:rsid w:val="00BE4D9F"/>
    <w:rsid w:val="00BE529D"/>
    <w:rsid w:val="00BE56EE"/>
    <w:rsid w:val="00BE57DB"/>
    <w:rsid w:val="00BE5867"/>
    <w:rsid w:val="00BE5949"/>
    <w:rsid w:val="00BE5B10"/>
    <w:rsid w:val="00BE5F18"/>
    <w:rsid w:val="00BE60B3"/>
    <w:rsid w:val="00BE698E"/>
    <w:rsid w:val="00BE6EAE"/>
    <w:rsid w:val="00BE76F5"/>
    <w:rsid w:val="00BE7709"/>
    <w:rsid w:val="00BE791A"/>
    <w:rsid w:val="00BE7967"/>
    <w:rsid w:val="00BF0024"/>
    <w:rsid w:val="00BF0034"/>
    <w:rsid w:val="00BF0120"/>
    <w:rsid w:val="00BF08B5"/>
    <w:rsid w:val="00BF08B7"/>
    <w:rsid w:val="00BF08E6"/>
    <w:rsid w:val="00BF08EE"/>
    <w:rsid w:val="00BF0B34"/>
    <w:rsid w:val="00BF0D72"/>
    <w:rsid w:val="00BF108C"/>
    <w:rsid w:val="00BF1631"/>
    <w:rsid w:val="00BF16A6"/>
    <w:rsid w:val="00BF199F"/>
    <w:rsid w:val="00BF1A36"/>
    <w:rsid w:val="00BF1D61"/>
    <w:rsid w:val="00BF2A1C"/>
    <w:rsid w:val="00BF2A7B"/>
    <w:rsid w:val="00BF2C22"/>
    <w:rsid w:val="00BF2EF0"/>
    <w:rsid w:val="00BF31CA"/>
    <w:rsid w:val="00BF32F3"/>
    <w:rsid w:val="00BF35EA"/>
    <w:rsid w:val="00BF35F9"/>
    <w:rsid w:val="00BF455D"/>
    <w:rsid w:val="00BF4675"/>
    <w:rsid w:val="00BF47BC"/>
    <w:rsid w:val="00BF4971"/>
    <w:rsid w:val="00BF52C6"/>
    <w:rsid w:val="00BF5574"/>
    <w:rsid w:val="00BF5B14"/>
    <w:rsid w:val="00BF5BCB"/>
    <w:rsid w:val="00BF5D90"/>
    <w:rsid w:val="00BF60AD"/>
    <w:rsid w:val="00BF632C"/>
    <w:rsid w:val="00BF6D87"/>
    <w:rsid w:val="00BF7859"/>
    <w:rsid w:val="00BF7CEE"/>
    <w:rsid w:val="00C000E0"/>
    <w:rsid w:val="00C00698"/>
    <w:rsid w:val="00C00959"/>
    <w:rsid w:val="00C00AB8"/>
    <w:rsid w:val="00C01131"/>
    <w:rsid w:val="00C017A4"/>
    <w:rsid w:val="00C01CD4"/>
    <w:rsid w:val="00C027F7"/>
    <w:rsid w:val="00C02C29"/>
    <w:rsid w:val="00C030D8"/>
    <w:rsid w:val="00C0337D"/>
    <w:rsid w:val="00C0339F"/>
    <w:rsid w:val="00C034F3"/>
    <w:rsid w:val="00C03854"/>
    <w:rsid w:val="00C03D69"/>
    <w:rsid w:val="00C03D77"/>
    <w:rsid w:val="00C03DB7"/>
    <w:rsid w:val="00C04725"/>
    <w:rsid w:val="00C04C6D"/>
    <w:rsid w:val="00C04D14"/>
    <w:rsid w:val="00C04DC5"/>
    <w:rsid w:val="00C050D7"/>
    <w:rsid w:val="00C0512C"/>
    <w:rsid w:val="00C05617"/>
    <w:rsid w:val="00C05626"/>
    <w:rsid w:val="00C0614E"/>
    <w:rsid w:val="00C0629F"/>
    <w:rsid w:val="00C06733"/>
    <w:rsid w:val="00C068DA"/>
    <w:rsid w:val="00C06F75"/>
    <w:rsid w:val="00C0718F"/>
    <w:rsid w:val="00C0796A"/>
    <w:rsid w:val="00C10041"/>
    <w:rsid w:val="00C101C8"/>
    <w:rsid w:val="00C10506"/>
    <w:rsid w:val="00C10A2C"/>
    <w:rsid w:val="00C10B08"/>
    <w:rsid w:val="00C10CE6"/>
    <w:rsid w:val="00C115E7"/>
    <w:rsid w:val="00C11DFC"/>
    <w:rsid w:val="00C12648"/>
    <w:rsid w:val="00C12F34"/>
    <w:rsid w:val="00C1350B"/>
    <w:rsid w:val="00C1352E"/>
    <w:rsid w:val="00C13D57"/>
    <w:rsid w:val="00C147C9"/>
    <w:rsid w:val="00C14B96"/>
    <w:rsid w:val="00C14BB7"/>
    <w:rsid w:val="00C14C3A"/>
    <w:rsid w:val="00C14D17"/>
    <w:rsid w:val="00C14D60"/>
    <w:rsid w:val="00C1539E"/>
    <w:rsid w:val="00C15749"/>
    <w:rsid w:val="00C15909"/>
    <w:rsid w:val="00C15E35"/>
    <w:rsid w:val="00C15FD9"/>
    <w:rsid w:val="00C16281"/>
    <w:rsid w:val="00C162C0"/>
    <w:rsid w:val="00C16861"/>
    <w:rsid w:val="00C1732E"/>
    <w:rsid w:val="00C17792"/>
    <w:rsid w:val="00C177B8"/>
    <w:rsid w:val="00C17D51"/>
    <w:rsid w:val="00C17E13"/>
    <w:rsid w:val="00C202BD"/>
    <w:rsid w:val="00C206C0"/>
    <w:rsid w:val="00C20712"/>
    <w:rsid w:val="00C208ED"/>
    <w:rsid w:val="00C20A03"/>
    <w:rsid w:val="00C20A51"/>
    <w:rsid w:val="00C210FD"/>
    <w:rsid w:val="00C21A5E"/>
    <w:rsid w:val="00C2234C"/>
    <w:rsid w:val="00C22966"/>
    <w:rsid w:val="00C22DEA"/>
    <w:rsid w:val="00C22E59"/>
    <w:rsid w:val="00C22EA0"/>
    <w:rsid w:val="00C23E2E"/>
    <w:rsid w:val="00C243D7"/>
    <w:rsid w:val="00C243E8"/>
    <w:rsid w:val="00C2488C"/>
    <w:rsid w:val="00C249BA"/>
    <w:rsid w:val="00C2518D"/>
    <w:rsid w:val="00C25462"/>
    <w:rsid w:val="00C2599B"/>
    <w:rsid w:val="00C25C7D"/>
    <w:rsid w:val="00C25CD8"/>
    <w:rsid w:val="00C25D6C"/>
    <w:rsid w:val="00C260F6"/>
    <w:rsid w:val="00C2614E"/>
    <w:rsid w:val="00C264A3"/>
    <w:rsid w:val="00C264E0"/>
    <w:rsid w:val="00C26544"/>
    <w:rsid w:val="00C2733B"/>
    <w:rsid w:val="00C274A9"/>
    <w:rsid w:val="00C276AF"/>
    <w:rsid w:val="00C27A2D"/>
    <w:rsid w:val="00C27A7E"/>
    <w:rsid w:val="00C303E4"/>
    <w:rsid w:val="00C30448"/>
    <w:rsid w:val="00C30715"/>
    <w:rsid w:val="00C307FD"/>
    <w:rsid w:val="00C3081E"/>
    <w:rsid w:val="00C312D3"/>
    <w:rsid w:val="00C31CA3"/>
    <w:rsid w:val="00C31CCE"/>
    <w:rsid w:val="00C3237B"/>
    <w:rsid w:val="00C325B8"/>
    <w:rsid w:val="00C33395"/>
    <w:rsid w:val="00C3400C"/>
    <w:rsid w:val="00C3406E"/>
    <w:rsid w:val="00C34503"/>
    <w:rsid w:val="00C34DCD"/>
    <w:rsid w:val="00C34EAB"/>
    <w:rsid w:val="00C350AB"/>
    <w:rsid w:val="00C35670"/>
    <w:rsid w:val="00C35870"/>
    <w:rsid w:val="00C35F4B"/>
    <w:rsid w:val="00C36054"/>
    <w:rsid w:val="00C3626A"/>
    <w:rsid w:val="00C363F9"/>
    <w:rsid w:val="00C3682F"/>
    <w:rsid w:val="00C36B30"/>
    <w:rsid w:val="00C37F8F"/>
    <w:rsid w:val="00C4043B"/>
    <w:rsid w:val="00C406B1"/>
    <w:rsid w:val="00C4099C"/>
    <w:rsid w:val="00C412C3"/>
    <w:rsid w:val="00C41B63"/>
    <w:rsid w:val="00C41ECA"/>
    <w:rsid w:val="00C41F11"/>
    <w:rsid w:val="00C425B4"/>
    <w:rsid w:val="00C431F5"/>
    <w:rsid w:val="00C433DB"/>
    <w:rsid w:val="00C437BA"/>
    <w:rsid w:val="00C439E9"/>
    <w:rsid w:val="00C43B2E"/>
    <w:rsid w:val="00C43DEF"/>
    <w:rsid w:val="00C43E46"/>
    <w:rsid w:val="00C4420B"/>
    <w:rsid w:val="00C44366"/>
    <w:rsid w:val="00C44596"/>
    <w:rsid w:val="00C44797"/>
    <w:rsid w:val="00C4486C"/>
    <w:rsid w:val="00C44BA1"/>
    <w:rsid w:val="00C44D68"/>
    <w:rsid w:val="00C4504E"/>
    <w:rsid w:val="00C451E2"/>
    <w:rsid w:val="00C4520C"/>
    <w:rsid w:val="00C454C8"/>
    <w:rsid w:val="00C45A87"/>
    <w:rsid w:val="00C46226"/>
    <w:rsid w:val="00C46345"/>
    <w:rsid w:val="00C46446"/>
    <w:rsid w:val="00C46B9E"/>
    <w:rsid w:val="00C47158"/>
    <w:rsid w:val="00C476C1"/>
    <w:rsid w:val="00C476C2"/>
    <w:rsid w:val="00C47F19"/>
    <w:rsid w:val="00C500BE"/>
    <w:rsid w:val="00C50F95"/>
    <w:rsid w:val="00C5154E"/>
    <w:rsid w:val="00C51976"/>
    <w:rsid w:val="00C51993"/>
    <w:rsid w:val="00C51D9C"/>
    <w:rsid w:val="00C52486"/>
    <w:rsid w:val="00C527AF"/>
    <w:rsid w:val="00C529FC"/>
    <w:rsid w:val="00C52AED"/>
    <w:rsid w:val="00C52F06"/>
    <w:rsid w:val="00C530A9"/>
    <w:rsid w:val="00C531C0"/>
    <w:rsid w:val="00C532BD"/>
    <w:rsid w:val="00C53712"/>
    <w:rsid w:val="00C53858"/>
    <w:rsid w:val="00C53C1A"/>
    <w:rsid w:val="00C53D58"/>
    <w:rsid w:val="00C53E65"/>
    <w:rsid w:val="00C53F35"/>
    <w:rsid w:val="00C541BE"/>
    <w:rsid w:val="00C54458"/>
    <w:rsid w:val="00C544F3"/>
    <w:rsid w:val="00C54762"/>
    <w:rsid w:val="00C54D86"/>
    <w:rsid w:val="00C55662"/>
    <w:rsid w:val="00C55D19"/>
    <w:rsid w:val="00C55E73"/>
    <w:rsid w:val="00C562F0"/>
    <w:rsid w:val="00C5632B"/>
    <w:rsid w:val="00C56880"/>
    <w:rsid w:val="00C572D2"/>
    <w:rsid w:val="00C60BCC"/>
    <w:rsid w:val="00C6109F"/>
    <w:rsid w:val="00C61143"/>
    <w:rsid w:val="00C611B1"/>
    <w:rsid w:val="00C6171A"/>
    <w:rsid w:val="00C6189E"/>
    <w:rsid w:val="00C61992"/>
    <w:rsid w:val="00C61A81"/>
    <w:rsid w:val="00C61E15"/>
    <w:rsid w:val="00C62207"/>
    <w:rsid w:val="00C6233B"/>
    <w:rsid w:val="00C62CDF"/>
    <w:rsid w:val="00C63119"/>
    <w:rsid w:val="00C63248"/>
    <w:rsid w:val="00C633FD"/>
    <w:rsid w:val="00C6392E"/>
    <w:rsid w:val="00C63CEE"/>
    <w:rsid w:val="00C63FF1"/>
    <w:rsid w:val="00C64047"/>
    <w:rsid w:val="00C643A0"/>
    <w:rsid w:val="00C64572"/>
    <w:rsid w:val="00C64CB7"/>
    <w:rsid w:val="00C64E9C"/>
    <w:rsid w:val="00C64FE3"/>
    <w:rsid w:val="00C65275"/>
    <w:rsid w:val="00C658F2"/>
    <w:rsid w:val="00C6592A"/>
    <w:rsid w:val="00C65BA9"/>
    <w:rsid w:val="00C65BE3"/>
    <w:rsid w:val="00C65FAE"/>
    <w:rsid w:val="00C66445"/>
    <w:rsid w:val="00C66A94"/>
    <w:rsid w:val="00C67735"/>
    <w:rsid w:val="00C679B9"/>
    <w:rsid w:val="00C67C26"/>
    <w:rsid w:val="00C67CD6"/>
    <w:rsid w:val="00C67D56"/>
    <w:rsid w:val="00C67E3A"/>
    <w:rsid w:val="00C67E81"/>
    <w:rsid w:val="00C71032"/>
    <w:rsid w:val="00C715EB"/>
    <w:rsid w:val="00C71E7E"/>
    <w:rsid w:val="00C7215D"/>
    <w:rsid w:val="00C7218E"/>
    <w:rsid w:val="00C72AC7"/>
    <w:rsid w:val="00C72ADC"/>
    <w:rsid w:val="00C72C5A"/>
    <w:rsid w:val="00C72D9D"/>
    <w:rsid w:val="00C73984"/>
    <w:rsid w:val="00C743B5"/>
    <w:rsid w:val="00C74DBA"/>
    <w:rsid w:val="00C75620"/>
    <w:rsid w:val="00C75BC7"/>
    <w:rsid w:val="00C76439"/>
    <w:rsid w:val="00C7665F"/>
    <w:rsid w:val="00C76E15"/>
    <w:rsid w:val="00C76F7B"/>
    <w:rsid w:val="00C770B0"/>
    <w:rsid w:val="00C77437"/>
    <w:rsid w:val="00C77786"/>
    <w:rsid w:val="00C779BD"/>
    <w:rsid w:val="00C77C0F"/>
    <w:rsid w:val="00C77C81"/>
    <w:rsid w:val="00C8016F"/>
    <w:rsid w:val="00C80437"/>
    <w:rsid w:val="00C80B32"/>
    <w:rsid w:val="00C80B36"/>
    <w:rsid w:val="00C80E6C"/>
    <w:rsid w:val="00C810EC"/>
    <w:rsid w:val="00C811CC"/>
    <w:rsid w:val="00C814C7"/>
    <w:rsid w:val="00C827C1"/>
    <w:rsid w:val="00C82860"/>
    <w:rsid w:val="00C829A7"/>
    <w:rsid w:val="00C833BF"/>
    <w:rsid w:val="00C837A5"/>
    <w:rsid w:val="00C837A9"/>
    <w:rsid w:val="00C83858"/>
    <w:rsid w:val="00C83D76"/>
    <w:rsid w:val="00C8496E"/>
    <w:rsid w:val="00C85045"/>
    <w:rsid w:val="00C85077"/>
    <w:rsid w:val="00C852E3"/>
    <w:rsid w:val="00C853FC"/>
    <w:rsid w:val="00C85E0A"/>
    <w:rsid w:val="00C8614F"/>
    <w:rsid w:val="00C86157"/>
    <w:rsid w:val="00C863DF"/>
    <w:rsid w:val="00C863F2"/>
    <w:rsid w:val="00C8675D"/>
    <w:rsid w:val="00C86EBF"/>
    <w:rsid w:val="00C86FD8"/>
    <w:rsid w:val="00C874B0"/>
    <w:rsid w:val="00C914C3"/>
    <w:rsid w:val="00C9179C"/>
    <w:rsid w:val="00C91806"/>
    <w:rsid w:val="00C91C19"/>
    <w:rsid w:val="00C92D3F"/>
    <w:rsid w:val="00C931A5"/>
    <w:rsid w:val="00C934CA"/>
    <w:rsid w:val="00C9353C"/>
    <w:rsid w:val="00C93CA8"/>
    <w:rsid w:val="00C9412B"/>
    <w:rsid w:val="00C947B9"/>
    <w:rsid w:val="00C9495C"/>
    <w:rsid w:val="00C94E93"/>
    <w:rsid w:val="00C95DDE"/>
    <w:rsid w:val="00C961A0"/>
    <w:rsid w:val="00C96283"/>
    <w:rsid w:val="00C96722"/>
    <w:rsid w:val="00C96AC7"/>
    <w:rsid w:val="00C96F3B"/>
    <w:rsid w:val="00C9717D"/>
    <w:rsid w:val="00C9731F"/>
    <w:rsid w:val="00C97971"/>
    <w:rsid w:val="00CA0662"/>
    <w:rsid w:val="00CA0CE3"/>
    <w:rsid w:val="00CA10F2"/>
    <w:rsid w:val="00CA1877"/>
    <w:rsid w:val="00CA1A7E"/>
    <w:rsid w:val="00CA1E42"/>
    <w:rsid w:val="00CA2323"/>
    <w:rsid w:val="00CA2851"/>
    <w:rsid w:val="00CA29A9"/>
    <w:rsid w:val="00CA2A76"/>
    <w:rsid w:val="00CA2FF6"/>
    <w:rsid w:val="00CA31BF"/>
    <w:rsid w:val="00CA3383"/>
    <w:rsid w:val="00CA3AED"/>
    <w:rsid w:val="00CA3C9E"/>
    <w:rsid w:val="00CA4244"/>
    <w:rsid w:val="00CA4D57"/>
    <w:rsid w:val="00CA526B"/>
    <w:rsid w:val="00CA578E"/>
    <w:rsid w:val="00CA65E8"/>
    <w:rsid w:val="00CA670A"/>
    <w:rsid w:val="00CA6D1E"/>
    <w:rsid w:val="00CA7022"/>
    <w:rsid w:val="00CA78EC"/>
    <w:rsid w:val="00CA7980"/>
    <w:rsid w:val="00CB07AD"/>
    <w:rsid w:val="00CB08E6"/>
    <w:rsid w:val="00CB0CD3"/>
    <w:rsid w:val="00CB0ED3"/>
    <w:rsid w:val="00CB1345"/>
    <w:rsid w:val="00CB165B"/>
    <w:rsid w:val="00CB1738"/>
    <w:rsid w:val="00CB1E65"/>
    <w:rsid w:val="00CB2721"/>
    <w:rsid w:val="00CB27A6"/>
    <w:rsid w:val="00CB30BB"/>
    <w:rsid w:val="00CB3970"/>
    <w:rsid w:val="00CB3B9C"/>
    <w:rsid w:val="00CB3F77"/>
    <w:rsid w:val="00CB3FF5"/>
    <w:rsid w:val="00CB487C"/>
    <w:rsid w:val="00CB4A7B"/>
    <w:rsid w:val="00CB4C7D"/>
    <w:rsid w:val="00CB4FA1"/>
    <w:rsid w:val="00CB5763"/>
    <w:rsid w:val="00CB5C33"/>
    <w:rsid w:val="00CB5EFE"/>
    <w:rsid w:val="00CB615A"/>
    <w:rsid w:val="00CB64B8"/>
    <w:rsid w:val="00CB6859"/>
    <w:rsid w:val="00CB6C25"/>
    <w:rsid w:val="00CB6FDB"/>
    <w:rsid w:val="00CB7019"/>
    <w:rsid w:val="00CB70A2"/>
    <w:rsid w:val="00CB7218"/>
    <w:rsid w:val="00CB7438"/>
    <w:rsid w:val="00CB749A"/>
    <w:rsid w:val="00CB76FF"/>
    <w:rsid w:val="00CB7864"/>
    <w:rsid w:val="00CB7A2C"/>
    <w:rsid w:val="00CB7B7A"/>
    <w:rsid w:val="00CC0013"/>
    <w:rsid w:val="00CC0FCF"/>
    <w:rsid w:val="00CC1340"/>
    <w:rsid w:val="00CC1498"/>
    <w:rsid w:val="00CC1F75"/>
    <w:rsid w:val="00CC273B"/>
    <w:rsid w:val="00CC2B9A"/>
    <w:rsid w:val="00CC30B3"/>
    <w:rsid w:val="00CC379C"/>
    <w:rsid w:val="00CC3C9F"/>
    <w:rsid w:val="00CC3F8F"/>
    <w:rsid w:val="00CC4270"/>
    <w:rsid w:val="00CC4613"/>
    <w:rsid w:val="00CC468D"/>
    <w:rsid w:val="00CC4AEC"/>
    <w:rsid w:val="00CC4FF1"/>
    <w:rsid w:val="00CC5AA5"/>
    <w:rsid w:val="00CC5CAD"/>
    <w:rsid w:val="00CC5DF6"/>
    <w:rsid w:val="00CC5FDE"/>
    <w:rsid w:val="00CC6620"/>
    <w:rsid w:val="00CC69ED"/>
    <w:rsid w:val="00CC6BB1"/>
    <w:rsid w:val="00CC70A3"/>
    <w:rsid w:val="00CC745C"/>
    <w:rsid w:val="00CC7661"/>
    <w:rsid w:val="00CC775E"/>
    <w:rsid w:val="00CC7766"/>
    <w:rsid w:val="00CC7A22"/>
    <w:rsid w:val="00CC7F44"/>
    <w:rsid w:val="00CD0061"/>
    <w:rsid w:val="00CD0073"/>
    <w:rsid w:val="00CD0865"/>
    <w:rsid w:val="00CD0A1E"/>
    <w:rsid w:val="00CD1E17"/>
    <w:rsid w:val="00CD240E"/>
    <w:rsid w:val="00CD274E"/>
    <w:rsid w:val="00CD29B4"/>
    <w:rsid w:val="00CD3076"/>
    <w:rsid w:val="00CD309E"/>
    <w:rsid w:val="00CD3130"/>
    <w:rsid w:val="00CD37C7"/>
    <w:rsid w:val="00CD39F2"/>
    <w:rsid w:val="00CD3DC1"/>
    <w:rsid w:val="00CD3EE0"/>
    <w:rsid w:val="00CD3EEA"/>
    <w:rsid w:val="00CD3FD1"/>
    <w:rsid w:val="00CD458E"/>
    <w:rsid w:val="00CD496C"/>
    <w:rsid w:val="00CD4C7A"/>
    <w:rsid w:val="00CD4D93"/>
    <w:rsid w:val="00CD5406"/>
    <w:rsid w:val="00CD58F1"/>
    <w:rsid w:val="00CD5BE7"/>
    <w:rsid w:val="00CD5D2C"/>
    <w:rsid w:val="00CD607A"/>
    <w:rsid w:val="00CD6773"/>
    <w:rsid w:val="00CD693A"/>
    <w:rsid w:val="00CD6BD8"/>
    <w:rsid w:val="00CD6C6B"/>
    <w:rsid w:val="00CD6D21"/>
    <w:rsid w:val="00CD6E89"/>
    <w:rsid w:val="00CD736D"/>
    <w:rsid w:val="00CD7714"/>
    <w:rsid w:val="00CD7EC5"/>
    <w:rsid w:val="00CE02A3"/>
    <w:rsid w:val="00CE056D"/>
    <w:rsid w:val="00CE0F1E"/>
    <w:rsid w:val="00CE1323"/>
    <w:rsid w:val="00CE1392"/>
    <w:rsid w:val="00CE14FF"/>
    <w:rsid w:val="00CE1ADF"/>
    <w:rsid w:val="00CE24B9"/>
    <w:rsid w:val="00CE2A94"/>
    <w:rsid w:val="00CE2BC9"/>
    <w:rsid w:val="00CE2C24"/>
    <w:rsid w:val="00CE2CAC"/>
    <w:rsid w:val="00CE38AC"/>
    <w:rsid w:val="00CE395B"/>
    <w:rsid w:val="00CE433D"/>
    <w:rsid w:val="00CE4990"/>
    <w:rsid w:val="00CE4BA7"/>
    <w:rsid w:val="00CE50F2"/>
    <w:rsid w:val="00CE5437"/>
    <w:rsid w:val="00CE545F"/>
    <w:rsid w:val="00CE5687"/>
    <w:rsid w:val="00CE5C23"/>
    <w:rsid w:val="00CE5C40"/>
    <w:rsid w:val="00CE5F68"/>
    <w:rsid w:val="00CE69BB"/>
    <w:rsid w:val="00CE6D62"/>
    <w:rsid w:val="00CE7277"/>
    <w:rsid w:val="00CE735F"/>
    <w:rsid w:val="00CE74CC"/>
    <w:rsid w:val="00CE7EC1"/>
    <w:rsid w:val="00CF07FE"/>
    <w:rsid w:val="00CF0951"/>
    <w:rsid w:val="00CF0A3D"/>
    <w:rsid w:val="00CF0E87"/>
    <w:rsid w:val="00CF18AC"/>
    <w:rsid w:val="00CF1A15"/>
    <w:rsid w:val="00CF2840"/>
    <w:rsid w:val="00CF2A28"/>
    <w:rsid w:val="00CF2FA5"/>
    <w:rsid w:val="00CF30DD"/>
    <w:rsid w:val="00CF31DD"/>
    <w:rsid w:val="00CF34FB"/>
    <w:rsid w:val="00CF374B"/>
    <w:rsid w:val="00CF4BA9"/>
    <w:rsid w:val="00CF4CD6"/>
    <w:rsid w:val="00CF4EB0"/>
    <w:rsid w:val="00CF5458"/>
    <w:rsid w:val="00CF5B3F"/>
    <w:rsid w:val="00CF5C17"/>
    <w:rsid w:val="00CF5E50"/>
    <w:rsid w:val="00CF60E6"/>
    <w:rsid w:val="00CF64F2"/>
    <w:rsid w:val="00CF669F"/>
    <w:rsid w:val="00CF678E"/>
    <w:rsid w:val="00CF6794"/>
    <w:rsid w:val="00CF681E"/>
    <w:rsid w:val="00CF6B14"/>
    <w:rsid w:val="00CF702A"/>
    <w:rsid w:val="00CF75AA"/>
    <w:rsid w:val="00CF7D39"/>
    <w:rsid w:val="00CF7F95"/>
    <w:rsid w:val="00CF7F9F"/>
    <w:rsid w:val="00D00239"/>
    <w:rsid w:val="00D0033D"/>
    <w:rsid w:val="00D00761"/>
    <w:rsid w:val="00D00D98"/>
    <w:rsid w:val="00D00F13"/>
    <w:rsid w:val="00D01037"/>
    <w:rsid w:val="00D01485"/>
    <w:rsid w:val="00D0180C"/>
    <w:rsid w:val="00D01867"/>
    <w:rsid w:val="00D0215C"/>
    <w:rsid w:val="00D02265"/>
    <w:rsid w:val="00D02462"/>
    <w:rsid w:val="00D025F2"/>
    <w:rsid w:val="00D02E1A"/>
    <w:rsid w:val="00D02E27"/>
    <w:rsid w:val="00D02E8F"/>
    <w:rsid w:val="00D02F42"/>
    <w:rsid w:val="00D03837"/>
    <w:rsid w:val="00D03E3E"/>
    <w:rsid w:val="00D040DD"/>
    <w:rsid w:val="00D040ED"/>
    <w:rsid w:val="00D04672"/>
    <w:rsid w:val="00D0482F"/>
    <w:rsid w:val="00D048CE"/>
    <w:rsid w:val="00D04DFD"/>
    <w:rsid w:val="00D0503C"/>
    <w:rsid w:val="00D0583B"/>
    <w:rsid w:val="00D05A5A"/>
    <w:rsid w:val="00D05C42"/>
    <w:rsid w:val="00D05E1E"/>
    <w:rsid w:val="00D05FCE"/>
    <w:rsid w:val="00D0670F"/>
    <w:rsid w:val="00D06B06"/>
    <w:rsid w:val="00D06F47"/>
    <w:rsid w:val="00D073A3"/>
    <w:rsid w:val="00D0777B"/>
    <w:rsid w:val="00D07937"/>
    <w:rsid w:val="00D10C1F"/>
    <w:rsid w:val="00D110DC"/>
    <w:rsid w:val="00D1163B"/>
    <w:rsid w:val="00D119B1"/>
    <w:rsid w:val="00D12399"/>
    <w:rsid w:val="00D124D2"/>
    <w:rsid w:val="00D12627"/>
    <w:rsid w:val="00D129AA"/>
    <w:rsid w:val="00D12B0A"/>
    <w:rsid w:val="00D12E32"/>
    <w:rsid w:val="00D12F9A"/>
    <w:rsid w:val="00D1363D"/>
    <w:rsid w:val="00D14092"/>
    <w:rsid w:val="00D1479D"/>
    <w:rsid w:val="00D14BEE"/>
    <w:rsid w:val="00D14F23"/>
    <w:rsid w:val="00D155B7"/>
    <w:rsid w:val="00D1570C"/>
    <w:rsid w:val="00D159D7"/>
    <w:rsid w:val="00D15EDC"/>
    <w:rsid w:val="00D16465"/>
    <w:rsid w:val="00D167A1"/>
    <w:rsid w:val="00D16CED"/>
    <w:rsid w:val="00D170DA"/>
    <w:rsid w:val="00D176E5"/>
    <w:rsid w:val="00D17807"/>
    <w:rsid w:val="00D17914"/>
    <w:rsid w:val="00D17A47"/>
    <w:rsid w:val="00D17C57"/>
    <w:rsid w:val="00D215D1"/>
    <w:rsid w:val="00D21D9F"/>
    <w:rsid w:val="00D22AD3"/>
    <w:rsid w:val="00D22B4B"/>
    <w:rsid w:val="00D22F72"/>
    <w:rsid w:val="00D238E8"/>
    <w:rsid w:val="00D2391B"/>
    <w:rsid w:val="00D23EED"/>
    <w:rsid w:val="00D23FF2"/>
    <w:rsid w:val="00D2426F"/>
    <w:rsid w:val="00D243F6"/>
    <w:rsid w:val="00D2448A"/>
    <w:rsid w:val="00D24542"/>
    <w:rsid w:val="00D24751"/>
    <w:rsid w:val="00D24A62"/>
    <w:rsid w:val="00D25025"/>
    <w:rsid w:val="00D25188"/>
    <w:rsid w:val="00D256DD"/>
    <w:rsid w:val="00D256E4"/>
    <w:rsid w:val="00D2656B"/>
    <w:rsid w:val="00D266AF"/>
    <w:rsid w:val="00D2687F"/>
    <w:rsid w:val="00D26CC3"/>
    <w:rsid w:val="00D27197"/>
    <w:rsid w:val="00D2763A"/>
    <w:rsid w:val="00D278CD"/>
    <w:rsid w:val="00D27B31"/>
    <w:rsid w:val="00D27B69"/>
    <w:rsid w:val="00D27DB3"/>
    <w:rsid w:val="00D27FBA"/>
    <w:rsid w:val="00D3035C"/>
    <w:rsid w:val="00D303B7"/>
    <w:rsid w:val="00D30A4F"/>
    <w:rsid w:val="00D30C45"/>
    <w:rsid w:val="00D30D6E"/>
    <w:rsid w:val="00D30D8F"/>
    <w:rsid w:val="00D30FD6"/>
    <w:rsid w:val="00D3100A"/>
    <w:rsid w:val="00D31633"/>
    <w:rsid w:val="00D322B0"/>
    <w:rsid w:val="00D32329"/>
    <w:rsid w:val="00D32516"/>
    <w:rsid w:val="00D326EE"/>
    <w:rsid w:val="00D3332C"/>
    <w:rsid w:val="00D33748"/>
    <w:rsid w:val="00D33DC8"/>
    <w:rsid w:val="00D3425A"/>
    <w:rsid w:val="00D3441C"/>
    <w:rsid w:val="00D3471A"/>
    <w:rsid w:val="00D348BE"/>
    <w:rsid w:val="00D34C69"/>
    <w:rsid w:val="00D34CE4"/>
    <w:rsid w:val="00D3543A"/>
    <w:rsid w:val="00D35597"/>
    <w:rsid w:val="00D35A0E"/>
    <w:rsid w:val="00D35CC4"/>
    <w:rsid w:val="00D366DF"/>
    <w:rsid w:val="00D3698B"/>
    <w:rsid w:val="00D37451"/>
    <w:rsid w:val="00D37484"/>
    <w:rsid w:val="00D375D5"/>
    <w:rsid w:val="00D37708"/>
    <w:rsid w:val="00D37E0E"/>
    <w:rsid w:val="00D37F2A"/>
    <w:rsid w:val="00D402E8"/>
    <w:rsid w:val="00D40504"/>
    <w:rsid w:val="00D40A4D"/>
    <w:rsid w:val="00D40B90"/>
    <w:rsid w:val="00D40C67"/>
    <w:rsid w:val="00D419B4"/>
    <w:rsid w:val="00D4208F"/>
    <w:rsid w:val="00D42649"/>
    <w:rsid w:val="00D4304D"/>
    <w:rsid w:val="00D4308B"/>
    <w:rsid w:val="00D435EF"/>
    <w:rsid w:val="00D44252"/>
    <w:rsid w:val="00D44ADF"/>
    <w:rsid w:val="00D44EC0"/>
    <w:rsid w:val="00D45103"/>
    <w:rsid w:val="00D45653"/>
    <w:rsid w:val="00D45761"/>
    <w:rsid w:val="00D45811"/>
    <w:rsid w:val="00D458C6"/>
    <w:rsid w:val="00D45E3D"/>
    <w:rsid w:val="00D460DF"/>
    <w:rsid w:val="00D461DC"/>
    <w:rsid w:val="00D46847"/>
    <w:rsid w:val="00D46E4F"/>
    <w:rsid w:val="00D477FB"/>
    <w:rsid w:val="00D47BB8"/>
    <w:rsid w:val="00D47BDB"/>
    <w:rsid w:val="00D47C91"/>
    <w:rsid w:val="00D500CA"/>
    <w:rsid w:val="00D5039D"/>
    <w:rsid w:val="00D503AF"/>
    <w:rsid w:val="00D5059A"/>
    <w:rsid w:val="00D50980"/>
    <w:rsid w:val="00D50B2F"/>
    <w:rsid w:val="00D51013"/>
    <w:rsid w:val="00D51112"/>
    <w:rsid w:val="00D51341"/>
    <w:rsid w:val="00D51E1F"/>
    <w:rsid w:val="00D52118"/>
    <w:rsid w:val="00D52201"/>
    <w:rsid w:val="00D52A47"/>
    <w:rsid w:val="00D52B8A"/>
    <w:rsid w:val="00D53105"/>
    <w:rsid w:val="00D53961"/>
    <w:rsid w:val="00D53EC5"/>
    <w:rsid w:val="00D541BA"/>
    <w:rsid w:val="00D5448B"/>
    <w:rsid w:val="00D544CC"/>
    <w:rsid w:val="00D54686"/>
    <w:rsid w:val="00D546A4"/>
    <w:rsid w:val="00D55139"/>
    <w:rsid w:val="00D56D4F"/>
    <w:rsid w:val="00D57007"/>
    <w:rsid w:val="00D572FB"/>
    <w:rsid w:val="00D5752F"/>
    <w:rsid w:val="00D578D6"/>
    <w:rsid w:val="00D60710"/>
    <w:rsid w:val="00D609E1"/>
    <w:rsid w:val="00D60C1F"/>
    <w:rsid w:val="00D60FF8"/>
    <w:rsid w:val="00D61033"/>
    <w:rsid w:val="00D6166C"/>
    <w:rsid w:val="00D6176C"/>
    <w:rsid w:val="00D618C1"/>
    <w:rsid w:val="00D61BBE"/>
    <w:rsid w:val="00D61CBD"/>
    <w:rsid w:val="00D62033"/>
    <w:rsid w:val="00D6236E"/>
    <w:rsid w:val="00D62573"/>
    <w:rsid w:val="00D62A97"/>
    <w:rsid w:val="00D62B3F"/>
    <w:rsid w:val="00D62D7C"/>
    <w:rsid w:val="00D62FDC"/>
    <w:rsid w:val="00D637BF"/>
    <w:rsid w:val="00D6392A"/>
    <w:rsid w:val="00D64541"/>
    <w:rsid w:val="00D6460B"/>
    <w:rsid w:val="00D64683"/>
    <w:rsid w:val="00D64909"/>
    <w:rsid w:val="00D64969"/>
    <w:rsid w:val="00D656A8"/>
    <w:rsid w:val="00D65990"/>
    <w:rsid w:val="00D6651A"/>
    <w:rsid w:val="00D666FB"/>
    <w:rsid w:val="00D669F3"/>
    <w:rsid w:val="00D66A70"/>
    <w:rsid w:val="00D66ADD"/>
    <w:rsid w:val="00D678DD"/>
    <w:rsid w:val="00D67CCE"/>
    <w:rsid w:val="00D67DA2"/>
    <w:rsid w:val="00D7021A"/>
    <w:rsid w:val="00D702F1"/>
    <w:rsid w:val="00D7045A"/>
    <w:rsid w:val="00D70879"/>
    <w:rsid w:val="00D70937"/>
    <w:rsid w:val="00D70CFB"/>
    <w:rsid w:val="00D70F92"/>
    <w:rsid w:val="00D715A9"/>
    <w:rsid w:val="00D718FF"/>
    <w:rsid w:val="00D71FEB"/>
    <w:rsid w:val="00D72294"/>
    <w:rsid w:val="00D72CB8"/>
    <w:rsid w:val="00D732F8"/>
    <w:rsid w:val="00D73DAC"/>
    <w:rsid w:val="00D74009"/>
    <w:rsid w:val="00D749AD"/>
    <w:rsid w:val="00D751BF"/>
    <w:rsid w:val="00D751ED"/>
    <w:rsid w:val="00D759EF"/>
    <w:rsid w:val="00D75CD4"/>
    <w:rsid w:val="00D761A6"/>
    <w:rsid w:val="00D76320"/>
    <w:rsid w:val="00D76F22"/>
    <w:rsid w:val="00D77647"/>
    <w:rsid w:val="00D8003C"/>
    <w:rsid w:val="00D80146"/>
    <w:rsid w:val="00D810F9"/>
    <w:rsid w:val="00D818D3"/>
    <w:rsid w:val="00D81AA7"/>
    <w:rsid w:val="00D81D11"/>
    <w:rsid w:val="00D81EE8"/>
    <w:rsid w:val="00D822DD"/>
    <w:rsid w:val="00D826D2"/>
    <w:rsid w:val="00D82F24"/>
    <w:rsid w:val="00D82FF7"/>
    <w:rsid w:val="00D83701"/>
    <w:rsid w:val="00D83B26"/>
    <w:rsid w:val="00D83CA8"/>
    <w:rsid w:val="00D844DF"/>
    <w:rsid w:val="00D8484F"/>
    <w:rsid w:val="00D848F5"/>
    <w:rsid w:val="00D849CB"/>
    <w:rsid w:val="00D84E18"/>
    <w:rsid w:val="00D85119"/>
    <w:rsid w:val="00D85394"/>
    <w:rsid w:val="00D858E1"/>
    <w:rsid w:val="00D85942"/>
    <w:rsid w:val="00D85B26"/>
    <w:rsid w:val="00D86608"/>
    <w:rsid w:val="00D86B99"/>
    <w:rsid w:val="00D86D10"/>
    <w:rsid w:val="00D87465"/>
    <w:rsid w:val="00D87C65"/>
    <w:rsid w:val="00D87E95"/>
    <w:rsid w:val="00D901AB"/>
    <w:rsid w:val="00D90496"/>
    <w:rsid w:val="00D90553"/>
    <w:rsid w:val="00D91345"/>
    <w:rsid w:val="00D91521"/>
    <w:rsid w:val="00D92294"/>
    <w:rsid w:val="00D9240C"/>
    <w:rsid w:val="00D9298B"/>
    <w:rsid w:val="00D92A6B"/>
    <w:rsid w:val="00D93167"/>
    <w:rsid w:val="00D9339E"/>
    <w:rsid w:val="00D93613"/>
    <w:rsid w:val="00D93A13"/>
    <w:rsid w:val="00D93C77"/>
    <w:rsid w:val="00D94257"/>
    <w:rsid w:val="00D94283"/>
    <w:rsid w:val="00D95093"/>
    <w:rsid w:val="00D954E9"/>
    <w:rsid w:val="00D95B3D"/>
    <w:rsid w:val="00D95CD5"/>
    <w:rsid w:val="00D961DF"/>
    <w:rsid w:val="00D963C6"/>
    <w:rsid w:val="00D969E7"/>
    <w:rsid w:val="00D96BCC"/>
    <w:rsid w:val="00D97146"/>
    <w:rsid w:val="00D9717E"/>
    <w:rsid w:val="00D97656"/>
    <w:rsid w:val="00D9793D"/>
    <w:rsid w:val="00D97ABE"/>
    <w:rsid w:val="00D97E17"/>
    <w:rsid w:val="00D97E2B"/>
    <w:rsid w:val="00DA052A"/>
    <w:rsid w:val="00DA0D16"/>
    <w:rsid w:val="00DA0EC3"/>
    <w:rsid w:val="00DA0FC4"/>
    <w:rsid w:val="00DA1010"/>
    <w:rsid w:val="00DA1140"/>
    <w:rsid w:val="00DA1A76"/>
    <w:rsid w:val="00DA1E98"/>
    <w:rsid w:val="00DA2243"/>
    <w:rsid w:val="00DA2E21"/>
    <w:rsid w:val="00DA3109"/>
    <w:rsid w:val="00DA32F7"/>
    <w:rsid w:val="00DA3396"/>
    <w:rsid w:val="00DA3633"/>
    <w:rsid w:val="00DA3F4B"/>
    <w:rsid w:val="00DA3FAE"/>
    <w:rsid w:val="00DA412A"/>
    <w:rsid w:val="00DA4806"/>
    <w:rsid w:val="00DA4862"/>
    <w:rsid w:val="00DA49D2"/>
    <w:rsid w:val="00DA4BB8"/>
    <w:rsid w:val="00DA4BEA"/>
    <w:rsid w:val="00DA4C0E"/>
    <w:rsid w:val="00DA5149"/>
    <w:rsid w:val="00DA53ED"/>
    <w:rsid w:val="00DA5B68"/>
    <w:rsid w:val="00DA662F"/>
    <w:rsid w:val="00DA6E55"/>
    <w:rsid w:val="00DA7115"/>
    <w:rsid w:val="00DA7ABA"/>
    <w:rsid w:val="00DB01E1"/>
    <w:rsid w:val="00DB0253"/>
    <w:rsid w:val="00DB0F68"/>
    <w:rsid w:val="00DB0FB2"/>
    <w:rsid w:val="00DB1594"/>
    <w:rsid w:val="00DB1E5C"/>
    <w:rsid w:val="00DB1FA2"/>
    <w:rsid w:val="00DB23BE"/>
    <w:rsid w:val="00DB262A"/>
    <w:rsid w:val="00DB2699"/>
    <w:rsid w:val="00DB2B25"/>
    <w:rsid w:val="00DB310A"/>
    <w:rsid w:val="00DB313A"/>
    <w:rsid w:val="00DB32DC"/>
    <w:rsid w:val="00DB3712"/>
    <w:rsid w:val="00DB38EE"/>
    <w:rsid w:val="00DB3D1C"/>
    <w:rsid w:val="00DB3FC2"/>
    <w:rsid w:val="00DB43BC"/>
    <w:rsid w:val="00DB4CA7"/>
    <w:rsid w:val="00DB4E0D"/>
    <w:rsid w:val="00DB541D"/>
    <w:rsid w:val="00DB587B"/>
    <w:rsid w:val="00DB6016"/>
    <w:rsid w:val="00DB6701"/>
    <w:rsid w:val="00DB6D33"/>
    <w:rsid w:val="00DB7284"/>
    <w:rsid w:val="00DB7392"/>
    <w:rsid w:val="00DB79D2"/>
    <w:rsid w:val="00DB7E07"/>
    <w:rsid w:val="00DC000E"/>
    <w:rsid w:val="00DC05E3"/>
    <w:rsid w:val="00DC0A7E"/>
    <w:rsid w:val="00DC14DB"/>
    <w:rsid w:val="00DC16D1"/>
    <w:rsid w:val="00DC1C10"/>
    <w:rsid w:val="00DC2298"/>
    <w:rsid w:val="00DC2445"/>
    <w:rsid w:val="00DC2875"/>
    <w:rsid w:val="00DC3056"/>
    <w:rsid w:val="00DC33A6"/>
    <w:rsid w:val="00DC36A8"/>
    <w:rsid w:val="00DC3A18"/>
    <w:rsid w:val="00DC3E88"/>
    <w:rsid w:val="00DC42BB"/>
    <w:rsid w:val="00DC43C2"/>
    <w:rsid w:val="00DC4677"/>
    <w:rsid w:val="00DC4EA8"/>
    <w:rsid w:val="00DC53E5"/>
    <w:rsid w:val="00DC5767"/>
    <w:rsid w:val="00DC6881"/>
    <w:rsid w:val="00DC68A5"/>
    <w:rsid w:val="00DC6B4A"/>
    <w:rsid w:val="00DC78E0"/>
    <w:rsid w:val="00DC7F7F"/>
    <w:rsid w:val="00DD0344"/>
    <w:rsid w:val="00DD0E25"/>
    <w:rsid w:val="00DD134D"/>
    <w:rsid w:val="00DD16BB"/>
    <w:rsid w:val="00DD21D8"/>
    <w:rsid w:val="00DD2227"/>
    <w:rsid w:val="00DD2679"/>
    <w:rsid w:val="00DD2703"/>
    <w:rsid w:val="00DD2B87"/>
    <w:rsid w:val="00DD2E48"/>
    <w:rsid w:val="00DD2ECD"/>
    <w:rsid w:val="00DD2F5E"/>
    <w:rsid w:val="00DD3404"/>
    <w:rsid w:val="00DD35E6"/>
    <w:rsid w:val="00DD35F2"/>
    <w:rsid w:val="00DD38D2"/>
    <w:rsid w:val="00DD3D8A"/>
    <w:rsid w:val="00DD3F20"/>
    <w:rsid w:val="00DD48BB"/>
    <w:rsid w:val="00DD4B6B"/>
    <w:rsid w:val="00DD4F2B"/>
    <w:rsid w:val="00DD523C"/>
    <w:rsid w:val="00DD5508"/>
    <w:rsid w:val="00DD57CF"/>
    <w:rsid w:val="00DD6202"/>
    <w:rsid w:val="00DD657F"/>
    <w:rsid w:val="00DD66D1"/>
    <w:rsid w:val="00DD6D31"/>
    <w:rsid w:val="00DD71EA"/>
    <w:rsid w:val="00DD7717"/>
    <w:rsid w:val="00DD7805"/>
    <w:rsid w:val="00DD78D3"/>
    <w:rsid w:val="00DD797B"/>
    <w:rsid w:val="00DD7AAB"/>
    <w:rsid w:val="00DE02A1"/>
    <w:rsid w:val="00DE0351"/>
    <w:rsid w:val="00DE03C3"/>
    <w:rsid w:val="00DE147D"/>
    <w:rsid w:val="00DE180B"/>
    <w:rsid w:val="00DE1825"/>
    <w:rsid w:val="00DE2900"/>
    <w:rsid w:val="00DE2B00"/>
    <w:rsid w:val="00DE2BE0"/>
    <w:rsid w:val="00DE32B0"/>
    <w:rsid w:val="00DE346A"/>
    <w:rsid w:val="00DE3D91"/>
    <w:rsid w:val="00DE3F06"/>
    <w:rsid w:val="00DE40D7"/>
    <w:rsid w:val="00DE4350"/>
    <w:rsid w:val="00DE465A"/>
    <w:rsid w:val="00DE4788"/>
    <w:rsid w:val="00DE4A9D"/>
    <w:rsid w:val="00DE4DDE"/>
    <w:rsid w:val="00DE548F"/>
    <w:rsid w:val="00DE5C36"/>
    <w:rsid w:val="00DE6D07"/>
    <w:rsid w:val="00DE6DF0"/>
    <w:rsid w:val="00DE72CA"/>
    <w:rsid w:val="00DE79BD"/>
    <w:rsid w:val="00DF06AB"/>
    <w:rsid w:val="00DF07F9"/>
    <w:rsid w:val="00DF0AE6"/>
    <w:rsid w:val="00DF157F"/>
    <w:rsid w:val="00DF1F51"/>
    <w:rsid w:val="00DF2059"/>
    <w:rsid w:val="00DF2470"/>
    <w:rsid w:val="00DF2E07"/>
    <w:rsid w:val="00DF2E68"/>
    <w:rsid w:val="00DF2EF0"/>
    <w:rsid w:val="00DF34D0"/>
    <w:rsid w:val="00DF3573"/>
    <w:rsid w:val="00DF3679"/>
    <w:rsid w:val="00DF3812"/>
    <w:rsid w:val="00DF3994"/>
    <w:rsid w:val="00DF3ADE"/>
    <w:rsid w:val="00DF3D8B"/>
    <w:rsid w:val="00DF41A2"/>
    <w:rsid w:val="00DF4402"/>
    <w:rsid w:val="00DF4A50"/>
    <w:rsid w:val="00DF4A86"/>
    <w:rsid w:val="00DF4BF3"/>
    <w:rsid w:val="00DF4CC4"/>
    <w:rsid w:val="00DF552C"/>
    <w:rsid w:val="00DF5609"/>
    <w:rsid w:val="00DF57E9"/>
    <w:rsid w:val="00DF5C8A"/>
    <w:rsid w:val="00DF619E"/>
    <w:rsid w:val="00DF6D3C"/>
    <w:rsid w:val="00DF7383"/>
    <w:rsid w:val="00DF75F1"/>
    <w:rsid w:val="00DF7CB6"/>
    <w:rsid w:val="00DF7EF2"/>
    <w:rsid w:val="00E00268"/>
    <w:rsid w:val="00E00624"/>
    <w:rsid w:val="00E00658"/>
    <w:rsid w:val="00E00849"/>
    <w:rsid w:val="00E00B64"/>
    <w:rsid w:val="00E00BF9"/>
    <w:rsid w:val="00E01652"/>
    <w:rsid w:val="00E021B7"/>
    <w:rsid w:val="00E02244"/>
    <w:rsid w:val="00E0226D"/>
    <w:rsid w:val="00E02554"/>
    <w:rsid w:val="00E02B20"/>
    <w:rsid w:val="00E02C18"/>
    <w:rsid w:val="00E04517"/>
    <w:rsid w:val="00E0456A"/>
    <w:rsid w:val="00E04BE5"/>
    <w:rsid w:val="00E0520B"/>
    <w:rsid w:val="00E0537F"/>
    <w:rsid w:val="00E05479"/>
    <w:rsid w:val="00E0554F"/>
    <w:rsid w:val="00E055B3"/>
    <w:rsid w:val="00E05AF8"/>
    <w:rsid w:val="00E05FAD"/>
    <w:rsid w:val="00E062EC"/>
    <w:rsid w:val="00E06893"/>
    <w:rsid w:val="00E06A3B"/>
    <w:rsid w:val="00E06FAE"/>
    <w:rsid w:val="00E0743C"/>
    <w:rsid w:val="00E07A4A"/>
    <w:rsid w:val="00E101C1"/>
    <w:rsid w:val="00E103F8"/>
    <w:rsid w:val="00E11302"/>
    <w:rsid w:val="00E113DD"/>
    <w:rsid w:val="00E11E30"/>
    <w:rsid w:val="00E1292B"/>
    <w:rsid w:val="00E12950"/>
    <w:rsid w:val="00E13BD5"/>
    <w:rsid w:val="00E13C67"/>
    <w:rsid w:val="00E14037"/>
    <w:rsid w:val="00E143D9"/>
    <w:rsid w:val="00E143EE"/>
    <w:rsid w:val="00E1479C"/>
    <w:rsid w:val="00E150F5"/>
    <w:rsid w:val="00E1518D"/>
    <w:rsid w:val="00E15B4C"/>
    <w:rsid w:val="00E16080"/>
    <w:rsid w:val="00E167AA"/>
    <w:rsid w:val="00E16AA2"/>
    <w:rsid w:val="00E16E52"/>
    <w:rsid w:val="00E1725B"/>
    <w:rsid w:val="00E175EA"/>
    <w:rsid w:val="00E1769C"/>
    <w:rsid w:val="00E17D5A"/>
    <w:rsid w:val="00E17D63"/>
    <w:rsid w:val="00E20236"/>
    <w:rsid w:val="00E2047E"/>
    <w:rsid w:val="00E20935"/>
    <w:rsid w:val="00E209B0"/>
    <w:rsid w:val="00E20E2B"/>
    <w:rsid w:val="00E20FFD"/>
    <w:rsid w:val="00E21801"/>
    <w:rsid w:val="00E21826"/>
    <w:rsid w:val="00E21A54"/>
    <w:rsid w:val="00E21A9C"/>
    <w:rsid w:val="00E21E22"/>
    <w:rsid w:val="00E21EE3"/>
    <w:rsid w:val="00E21FF0"/>
    <w:rsid w:val="00E220C9"/>
    <w:rsid w:val="00E223C7"/>
    <w:rsid w:val="00E22418"/>
    <w:rsid w:val="00E2258E"/>
    <w:rsid w:val="00E22953"/>
    <w:rsid w:val="00E22D33"/>
    <w:rsid w:val="00E22EE8"/>
    <w:rsid w:val="00E22FEF"/>
    <w:rsid w:val="00E258EA"/>
    <w:rsid w:val="00E259BC"/>
    <w:rsid w:val="00E25A02"/>
    <w:rsid w:val="00E25CEB"/>
    <w:rsid w:val="00E262C1"/>
    <w:rsid w:val="00E263BF"/>
    <w:rsid w:val="00E26554"/>
    <w:rsid w:val="00E26CF8"/>
    <w:rsid w:val="00E2717D"/>
    <w:rsid w:val="00E273A4"/>
    <w:rsid w:val="00E27A8B"/>
    <w:rsid w:val="00E300CB"/>
    <w:rsid w:val="00E301F3"/>
    <w:rsid w:val="00E30FBA"/>
    <w:rsid w:val="00E311DA"/>
    <w:rsid w:val="00E31422"/>
    <w:rsid w:val="00E316B7"/>
    <w:rsid w:val="00E31833"/>
    <w:rsid w:val="00E31838"/>
    <w:rsid w:val="00E31C96"/>
    <w:rsid w:val="00E3242A"/>
    <w:rsid w:val="00E32C2C"/>
    <w:rsid w:val="00E32C50"/>
    <w:rsid w:val="00E32DAB"/>
    <w:rsid w:val="00E330BD"/>
    <w:rsid w:val="00E33156"/>
    <w:rsid w:val="00E33377"/>
    <w:rsid w:val="00E33687"/>
    <w:rsid w:val="00E33F88"/>
    <w:rsid w:val="00E34453"/>
    <w:rsid w:val="00E34460"/>
    <w:rsid w:val="00E34649"/>
    <w:rsid w:val="00E36106"/>
    <w:rsid w:val="00E363C0"/>
    <w:rsid w:val="00E36668"/>
    <w:rsid w:val="00E37372"/>
    <w:rsid w:val="00E3769E"/>
    <w:rsid w:val="00E37840"/>
    <w:rsid w:val="00E3788A"/>
    <w:rsid w:val="00E37DB5"/>
    <w:rsid w:val="00E40D41"/>
    <w:rsid w:val="00E411E2"/>
    <w:rsid w:val="00E4150B"/>
    <w:rsid w:val="00E4170E"/>
    <w:rsid w:val="00E41920"/>
    <w:rsid w:val="00E41956"/>
    <w:rsid w:val="00E42178"/>
    <w:rsid w:val="00E432D1"/>
    <w:rsid w:val="00E44A8B"/>
    <w:rsid w:val="00E44C8D"/>
    <w:rsid w:val="00E44CBA"/>
    <w:rsid w:val="00E44E51"/>
    <w:rsid w:val="00E453F5"/>
    <w:rsid w:val="00E454C3"/>
    <w:rsid w:val="00E45547"/>
    <w:rsid w:val="00E45748"/>
    <w:rsid w:val="00E45C91"/>
    <w:rsid w:val="00E45E2B"/>
    <w:rsid w:val="00E4614A"/>
    <w:rsid w:val="00E463BA"/>
    <w:rsid w:val="00E466F8"/>
    <w:rsid w:val="00E47713"/>
    <w:rsid w:val="00E47A6B"/>
    <w:rsid w:val="00E502D7"/>
    <w:rsid w:val="00E503AD"/>
    <w:rsid w:val="00E5047D"/>
    <w:rsid w:val="00E5097A"/>
    <w:rsid w:val="00E50AAA"/>
    <w:rsid w:val="00E5101D"/>
    <w:rsid w:val="00E51693"/>
    <w:rsid w:val="00E51B6D"/>
    <w:rsid w:val="00E51D98"/>
    <w:rsid w:val="00E52628"/>
    <w:rsid w:val="00E53337"/>
    <w:rsid w:val="00E53385"/>
    <w:rsid w:val="00E534A2"/>
    <w:rsid w:val="00E534B1"/>
    <w:rsid w:val="00E53B80"/>
    <w:rsid w:val="00E53D25"/>
    <w:rsid w:val="00E53FBB"/>
    <w:rsid w:val="00E547C9"/>
    <w:rsid w:val="00E54BFA"/>
    <w:rsid w:val="00E54C71"/>
    <w:rsid w:val="00E54CB2"/>
    <w:rsid w:val="00E55299"/>
    <w:rsid w:val="00E55967"/>
    <w:rsid w:val="00E55C2D"/>
    <w:rsid w:val="00E55D99"/>
    <w:rsid w:val="00E55E4B"/>
    <w:rsid w:val="00E56499"/>
    <w:rsid w:val="00E56750"/>
    <w:rsid w:val="00E569E6"/>
    <w:rsid w:val="00E575BD"/>
    <w:rsid w:val="00E57B4F"/>
    <w:rsid w:val="00E57B8C"/>
    <w:rsid w:val="00E57BC3"/>
    <w:rsid w:val="00E57C44"/>
    <w:rsid w:val="00E57F02"/>
    <w:rsid w:val="00E60053"/>
    <w:rsid w:val="00E6073D"/>
    <w:rsid w:val="00E60EC5"/>
    <w:rsid w:val="00E60F50"/>
    <w:rsid w:val="00E6168D"/>
    <w:rsid w:val="00E618A4"/>
    <w:rsid w:val="00E61B2A"/>
    <w:rsid w:val="00E620C7"/>
    <w:rsid w:val="00E62C9A"/>
    <w:rsid w:val="00E62F76"/>
    <w:rsid w:val="00E6389B"/>
    <w:rsid w:val="00E63AB0"/>
    <w:rsid w:val="00E64319"/>
    <w:rsid w:val="00E6453C"/>
    <w:rsid w:val="00E6458E"/>
    <w:rsid w:val="00E647CA"/>
    <w:rsid w:val="00E64BEE"/>
    <w:rsid w:val="00E6589F"/>
    <w:rsid w:val="00E667D7"/>
    <w:rsid w:val="00E6689E"/>
    <w:rsid w:val="00E66D52"/>
    <w:rsid w:val="00E66E15"/>
    <w:rsid w:val="00E6707C"/>
    <w:rsid w:val="00E67E05"/>
    <w:rsid w:val="00E67E9C"/>
    <w:rsid w:val="00E707F9"/>
    <w:rsid w:val="00E7082B"/>
    <w:rsid w:val="00E71130"/>
    <w:rsid w:val="00E71408"/>
    <w:rsid w:val="00E714CF"/>
    <w:rsid w:val="00E7168A"/>
    <w:rsid w:val="00E71910"/>
    <w:rsid w:val="00E7263A"/>
    <w:rsid w:val="00E727A1"/>
    <w:rsid w:val="00E72B80"/>
    <w:rsid w:val="00E72E3A"/>
    <w:rsid w:val="00E72F90"/>
    <w:rsid w:val="00E73135"/>
    <w:rsid w:val="00E73193"/>
    <w:rsid w:val="00E7430A"/>
    <w:rsid w:val="00E74407"/>
    <w:rsid w:val="00E74535"/>
    <w:rsid w:val="00E74AA4"/>
    <w:rsid w:val="00E74F13"/>
    <w:rsid w:val="00E754A8"/>
    <w:rsid w:val="00E75EDC"/>
    <w:rsid w:val="00E76800"/>
    <w:rsid w:val="00E779F9"/>
    <w:rsid w:val="00E80558"/>
    <w:rsid w:val="00E81027"/>
    <w:rsid w:val="00E81216"/>
    <w:rsid w:val="00E8199A"/>
    <w:rsid w:val="00E81BC5"/>
    <w:rsid w:val="00E81CFF"/>
    <w:rsid w:val="00E81D4A"/>
    <w:rsid w:val="00E82935"/>
    <w:rsid w:val="00E832A0"/>
    <w:rsid w:val="00E833CE"/>
    <w:rsid w:val="00E836F1"/>
    <w:rsid w:val="00E8380C"/>
    <w:rsid w:val="00E83AAE"/>
    <w:rsid w:val="00E844F4"/>
    <w:rsid w:val="00E84531"/>
    <w:rsid w:val="00E848C9"/>
    <w:rsid w:val="00E853DE"/>
    <w:rsid w:val="00E85505"/>
    <w:rsid w:val="00E859D5"/>
    <w:rsid w:val="00E85F06"/>
    <w:rsid w:val="00E861E5"/>
    <w:rsid w:val="00E86833"/>
    <w:rsid w:val="00E8693C"/>
    <w:rsid w:val="00E869C1"/>
    <w:rsid w:val="00E86A6F"/>
    <w:rsid w:val="00E86BE8"/>
    <w:rsid w:val="00E86E4C"/>
    <w:rsid w:val="00E872AD"/>
    <w:rsid w:val="00E8730C"/>
    <w:rsid w:val="00E8735F"/>
    <w:rsid w:val="00E90316"/>
    <w:rsid w:val="00E90DE8"/>
    <w:rsid w:val="00E90F05"/>
    <w:rsid w:val="00E911AD"/>
    <w:rsid w:val="00E912B3"/>
    <w:rsid w:val="00E913E7"/>
    <w:rsid w:val="00E913F6"/>
    <w:rsid w:val="00E92A7C"/>
    <w:rsid w:val="00E92B00"/>
    <w:rsid w:val="00E92D11"/>
    <w:rsid w:val="00E93529"/>
    <w:rsid w:val="00E938AD"/>
    <w:rsid w:val="00E94064"/>
    <w:rsid w:val="00E940D3"/>
    <w:rsid w:val="00E94B88"/>
    <w:rsid w:val="00E94C3F"/>
    <w:rsid w:val="00E94C41"/>
    <w:rsid w:val="00E95A88"/>
    <w:rsid w:val="00E95AF9"/>
    <w:rsid w:val="00E95CAC"/>
    <w:rsid w:val="00E9604B"/>
    <w:rsid w:val="00E96B38"/>
    <w:rsid w:val="00E9709B"/>
    <w:rsid w:val="00E971D1"/>
    <w:rsid w:val="00E974D5"/>
    <w:rsid w:val="00E97668"/>
    <w:rsid w:val="00E97CAF"/>
    <w:rsid w:val="00EA0150"/>
    <w:rsid w:val="00EA025C"/>
    <w:rsid w:val="00EA0274"/>
    <w:rsid w:val="00EA036F"/>
    <w:rsid w:val="00EA07CC"/>
    <w:rsid w:val="00EA0BC4"/>
    <w:rsid w:val="00EA0D23"/>
    <w:rsid w:val="00EA1415"/>
    <w:rsid w:val="00EA1613"/>
    <w:rsid w:val="00EA1948"/>
    <w:rsid w:val="00EA1A22"/>
    <w:rsid w:val="00EA1A72"/>
    <w:rsid w:val="00EA1B1B"/>
    <w:rsid w:val="00EA1B29"/>
    <w:rsid w:val="00EA2B5B"/>
    <w:rsid w:val="00EA2D37"/>
    <w:rsid w:val="00EA3AE7"/>
    <w:rsid w:val="00EA3DB2"/>
    <w:rsid w:val="00EA3F5B"/>
    <w:rsid w:val="00EA4379"/>
    <w:rsid w:val="00EA46CB"/>
    <w:rsid w:val="00EA498C"/>
    <w:rsid w:val="00EA4D70"/>
    <w:rsid w:val="00EA4FD4"/>
    <w:rsid w:val="00EA5192"/>
    <w:rsid w:val="00EA52D9"/>
    <w:rsid w:val="00EA58EA"/>
    <w:rsid w:val="00EA5ADB"/>
    <w:rsid w:val="00EA62A6"/>
    <w:rsid w:val="00EA6318"/>
    <w:rsid w:val="00EA641D"/>
    <w:rsid w:val="00EA6E82"/>
    <w:rsid w:val="00EA728B"/>
    <w:rsid w:val="00EA7E76"/>
    <w:rsid w:val="00EA7FED"/>
    <w:rsid w:val="00EB00E9"/>
    <w:rsid w:val="00EB0310"/>
    <w:rsid w:val="00EB0687"/>
    <w:rsid w:val="00EB0A55"/>
    <w:rsid w:val="00EB13E5"/>
    <w:rsid w:val="00EB148E"/>
    <w:rsid w:val="00EB246D"/>
    <w:rsid w:val="00EB29FB"/>
    <w:rsid w:val="00EB2E86"/>
    <w:rsid w:val="00EB33F8"/>
    <w:rsid w:val="00EB3A5B"/>
    <w:rsid w:val="00EB3C0A"/>
    <w:rsid w:val="00EB3D1B"/>
    <w:rsid w:val="00EB3F52"/>
    <w:rsid w:val="00EB4828"/>
    <w:rsid w:val="00EB4C40"/>
    <w:rsid w:val="00EB52C9"/>
    <w:rsid w:val="00EB5317"/>
    <w:rsid w:val="00EB57A4"/>
    <w:rsid w:val="00EB5801"/>
    <w:rsid w:val="00EB5CF1"/>
    <w:rsid w:val="00EB68E7"/>
    <w:rsid w:val="00EB6EA6"/>
    <w:rsid w:val="00EB7233"/>
    <w:rsid w:val="00EB75E3"/>
    <w:rsid w:val="00EC0B23"/>
    <w:rsid w:val="00EC0E18"/>
    <w:rsid w:val="00EC1046"/>
    <w:rsid w:val="00EC17C6"/>
    <w:rsid w:val="00EC1C77"/>
    <w:rsid w:val="00EC1DB3"/>
    <w:rsid w:val="00EC241C"/>
    <w:rsid w:val="00EC254E"/>
    <w:rsid w:val="00EC3026"/>
    <w:rsid w:val="00EC3403"/>
    <w:rsid w:val="00EC3B7D"/>
    <w:rsid w:val="00EC3ECC"/>
    <w:rsid w:val="00EC3FF4"/>
    <w:rsid w:val="00EC49BC"/>
    <w:rsid w:val="00EC4A18"/>
    <w:rsid w:val="00EC4EB6"/>
    <w:rsid w:val="00EC530A"/>
    <w:rsid w:val="00EC5520"/>
    <w:rsid w:val="00EC565C"/>
    <w:rsid w:val="00EC5A33"/>
    <w:rsid w:val="00EC5F78"/>
    <w:rsid w:val="00EC60CF"/>
    <w:rsid w:val="00EC63B9"/>
    <w:rsid w:val="00EC67B1"/>
    <w:rsid w:val="00EC6C40"/>
    <w:rsid w:val="00EC6FFC"/>
    <w:rsid w:val="00EC7281"/>
    <w:rsid w:val="00EC7BF0"/>
    <w:rsid w:val="00ED02DE"/>
    <w:rsid w:val="00ED0329"/>
    <w:rsid w:val="00ED071A"/>
    <w:rsid w:val="00ED0CA3"/>
    <w:rsid w:val="00ED1113"/>
    <w:rsid w:val="00ED1199"/>
    <w:rsid w:val="00ED13F4"/>
    <w:rsid w:val="00ED1480"/>
    <w:rsid w:val="00ED1F86"/>
    <w:rsid w:val="00ED22B2"/>
    <w:rsid w:val="00ED27D4"/>
    <w:rsid w:val="00ED27D9"/>
    <w:rsid w:val="00ED284A"/>
    <w:rsid w:val="00ED3074"/>
    <w:rsid w:val="00ED31E3"/>
    <w:rsid w:val="00ED392D"/>
    <w:rsid w:val="00ED3B84"/>
    <w:rsid w:val="00ED3D67"/>
    <w:rsid w:val="00ED3FAB"/>
    <w:rsid w:val="00ED470A"/>
    <w:rsid w:val="00ED4ED5"/>
    <w:rsid w:val="00ED5259"/>
    <w:rsid w:val="00ED53EC"/>
    <w:rsid w:val="00ED5671"/>
    <w:rsid w:val="00ED578A"/>
    <w:rsid w:val="00ED5B94"/>
    <w:rsid w:val="00ED5D50"/>
    <w:rsid w:val="00ED7691"/>
    <w:rsid w:val="00ED76D8"/>
    <w:rsid w:val="00ED7813"/>
    <w:rsid w:val="00ED795F"/>
    <w:rsid w:val="00ED7CFA"/>
    <w:rsid w:val="00EE0409"/>
    <w:rsid w:val="00EE06C0"/>
    <w:rsid w:val="00EE08E1"/>
    <w:rsid w:val="00EE09C4"/>
    <w:rsid w:val="00EE0A46"/>
    <w:rsid w:val="00EE0DC7"/>
    <w:rsid w:val="00EE102F"/>
    <w:rsid w:val="00EE10FC"/>
    <w:rsid w:val="00EE1517"/>
    <w:rsid w:val="00EE1B5B"/>
    <w:rsid w:val="00EE1D03"/>
    <w:rsid w:val="00EE1F73"/>
    <w:rsid w:val="00EE1FB6"/>
    <w:rsid w:val="00EE2678"/>
    <w:rsid w:val="00EE26B8"/>
    <w:rsid w:val="00EE26E0"/>
    <w:rsid w:val="00EE26F9"/>
    <w:rsid w:val="00EE27C2"/>
    <w:rsid w:val="00EE2873"/>
    <w:rsid w:val="00EE2C09"/>
    <w:rsid w:val="00EE2D63"/>
    <w:rsid w:val="00EE3434"/>
    <w:rsid w:val="00EE3D80"/>
    <w:rsid w:val="00EE4111"/>
    <w:rsid w:val="00EE4141"/>
    <w:rsid w:val="00EE4433"/>
    <w:rsid w:val="00EE45B2"/>
    <w:rsid w:val="00EE46E2"/>
    <w:rsid w:val="00EE4F2D"/>
    <w:rsid w:val="00EE5252"/>
    <w:rsid w:val="00EE55B1"/>
    <w:rsid w:val="00EE5B52"/>
    <w:rsid w:val="00EE5D35"/>
    <w:rsid w:val="00EE5F07"/>
    <w:rsid w:val="00EE6774"/>
    <w:rsid w:val="00EE69C2"/>
    <w:rsid w:val="00EE6C1A"/>
    <w:rsid w:val="00EE6D34"/>
    <w:rsid w:val="00EE6E0E"/>
    <w:rsid w:val="00EE753A"/>
    <w:rsid w:val="00EE75A2"/>
    <w:rsid w:val="00EE7E41"/>
    <w:rsid w:val="00EF056C"/>
    <w:rsid w:val="00EF08F2"/>
    <w:rsid w:val="00EF098C"/>
    <w:rsid w:val="00EF0A45"/>
    <w:rsid w:val="00EF0B26"/>
    <w:rsid w:val="00EF136C"/>
    <w:rsid w:val="00EF1A28"/>
    <w:rsid w:val="00EF24C4"/>
    <w:rsid w:val="00EF26A9"/>
    <w:rsid w:val="00EF2FC5"/>
    <w:rsid w:val="00EF3488"/>
    <w:rsid w:val="00EF39ED"/>
    <w:rsid w:val="00EF409A"/>
    <w:rsid w:val="00EF43C7"/>
    <w:rsid w:val="00EF48F2"/>
    <w:rsid w:val="00EF48F5"/>
    <w:rsid w:val="00EF4FF1"/>
    <w:rsid w:val="00EF5308"/>
    <w:rsid w:val="00EF553D"/>
    <w:rsid w:val="00EF5564"/>
    <w:rsid w:val="00EF55FE"/>
    <w:rsid w:val="00EF587C"/>
    <w:rsid w:val="00EF5C9F"/>
    <w:rsid w:val="00EF62E0"/>
    <w:rsid w:val="00EF7BA9"/>
    <w:rsid w:val="00EF7DD7"/>
    <w:rsid w:val="00EF7E50"/>
    <w:rsid w:val="00F0005D"/>
    <w:rsid w:val="00F006DB"/>
    <w:rsid w:val="00F00D5C"/>
    <w:rsid w:val="00F014F2"/>
    <w:rsid w:val="00F01553"/>
    <w:rsid w:val="00F015F4"/>
    <w:rsid w:val="00F02076"/>
    <w:rsid w:val="00F02362"/>
    <w:rsid w:val="00F02680"/>
    <w:rsid w:val="00F029C9"/>
    <w:rsid w:val="00F036F0"/>
    <w:rsid w:val="00F037F8"/>
    <w:rsid w:val="00F0412D"/>
    <w:rsid w:val="00F043B4"/>
    <w:rsid w:val="00F04A4B"/>
    <w:rsid w:val="00F04D0D"/>
    <w:rsid w:val="00F05CC0"/>
    <w:rsid w:val="00F05D5E"/>
    <w:rsid w:val="00F05E06"/>
    <w:rsid w:val="00F0669D"/>
    <w:rsid w:val="00F069CB"/>
    <w:rsid w:val="00F0735E"/>
    <w:rsid w:val="00F076E5"/>
    <w:rsid w:val="00F07D8A"/>
    <w:rsid w:val="00F07DC4"/>
    <w:rsid w:val="00F07DCA"/>
    <w:rsid w:val="00F07E35"/>
    <w:rsid w:val="00F10260"/>
    <w:rsid w:val="00F10BBB"/>
    <w:rsid w:val="00F10BD3"/>
    <w:rsid w:val="00F11F75"/>
    <w:rsid w:val="00F12674"/>
    <w:rsid w:val="00F12828"/>
    <w:rsid w:val="00F132B3"/>
    <w:rsid w:val="00F135D7"/>
    <w:rsid w:val="00F135DA"/>
    <w:rsid w:val="00F1360B"/>
    <w:rsid w:val="00F13725"/>
    <w:rsid w:val="00F139E5"/>
    <w:rsid w:val="00F13CD1"/>
    <w:rsid w:val="00F1488D"/>
    <w:rsid w:val="00F15120"/>
    <w:rsid w:val="00F15737"/>
    <w:rsid w:val="00F159C4"/>
    <w:rsid w:val="00F15B42"/>
    <w:rsid w:val="00F16A56"/>
    <w:rsid w:val="00F16B89"/>
    <w:rsid w:val="00F16F24"/>
    <w:rsid w:val="00F16FA1"/>
    <w:rsid w:val="00F1756B"/>
    <w:rsid w:val="00F176C8"/>
    <w:rsid w:val="00F17735"/>
    <w:rsid w:val="00F17E6B"/>
    <w:rsid w:val="00F17FB8"/>
    <w:rsid w:val="00F204F3"/>
    <w:rsid w:val="00F2079D"/>
    <w:rsid w:val="00F2086F"/>
    <w:rsid w:val="00F20A59"/>
    <w:rsid w:val="00F20AB1"/>
    <w:rsid w:val="00F20FA1"/>
    <w:rsid w:val="00F21126"/>
    <w:rsid w:val="00F2179D"/>
    <w:rsid w:val="00F22048"/>
    <w:rsid w:val="00F22913"/>
    <w:rsid w:val="00F22E0E"/>
    <w:rsid w:val="00F23357"/>
    <w:rsid w:val="00F2356F"/>
    <w:rsid w:val="00F2375E"/>
    <w:rsid w:val="00F23890"/>
    <w:rsid w:val="00F23A3D"/>
    <w:rsid w:val="00F24446"/>
    <w:rsid w:val="00F248F9"/>
    <w:rsid w:val="00F24C1A"/>
    <w:rsid w:val="00F24DBD"/>
    <w:rsid w:val="00F25389"/>
    <w:rsid w:val="00F25935"/>
    <w:rsid w:val="00F25A34"/>
    <w:rsid w:val="00F25E77"/>
    <w:rsid w:val="00F2667A"/>
    <w:rsid w:val="00F26F53"/>
    <w:rsid w:val="00F26FCF"/>
    <w:rsid w:val="00F271D7"/>
    <w:rsid w:val="00F271FD"/>
    <w:rsid w:val="00F2731D"/>
    <w:rsid w:val="00F273D7"/>
    <w:rsid w:val="00F275CB"/>
    <w:rsid w:val="00F2770C"/>
    <w:rsid w:val="00F27A85"/>
    <w:rsid w:val="00F27BF4"/>
    <w:rsid w:val="00F302BA"/>
    <w:rsid w:val="00F3068C"/>
    <w:rsid w:val="00F30775"/>
    <w:rsid w:val="00F307DA"/>
    <w:rsid w:val="00F308BD"/>
    <w:rsid w:val="00F309AC"/>
    <w:rsid w:val="00F30A57"/>
    <w:rsid w:val="00F30B6B"/>
    <w:rsid w:val="00F30DFB"/>
    <w:rsid w:val="00F30E59"/>
    <w:rsid w:val="00F312D2"/>
    <w:rsid w:val="00F321DA"/>
    <w:rsid w:val="00F32710"/>
    <w:rsid w:val="00F32A01"/>
    <w:rsid w:val="00F32A8E"/>
    <w:rsid w:val="00F334E9"/>
    <w:rsid w:val="00F33AFB"/>
    <w:rsid w:val="00F33BE1"/>
    <w:rsid w:val="00F34379"/>
    <w:rsid w:val="00F34722"/>
    <w:rsid w:val="00F34764"/>
    <w:rsid w:val="00F35351"/>
    <w:rsid w:val="00F3590D"/>
    <w:rsid w:val="00F368A8"/>
    <w:rsid w:val="00F368A9"/>
    <w:rsid w:val="00F3754B"/>
    <w:rsid w:val="00F376F5"/>
    <w:rsid w:val="00F37D42"/>
    <w:rsid w:val="00F37EC4"/>
    <w:rsid w:val="00F37F1E"/>
    <w:rsid w:val="00F402E6"/>
    <w:rsid w:val="00F405DF"/>
    <w:rsid w:val="00F40BE1"/>
    <w:rsid w:val="00F40FFD"/>
    <w:rsid w:val="00F41393"/>
    <w:rsid w:val="00F4203F"/>
    <w:rsid w:val="00F42088"/>
    <w:rsid w:val="00F422C1"/>
    <w:rsid w:val="00F42AB7"/>
    <w:rsid w:val="00F43080"/>
    <w:rsid w:val="00F4324C"/>
    <w:rsid w:val="00F43446"/>
    <w:rsid w:val="00F441BF"/>
    <w:rsid w:val="00F4484F"/>
    <w:rsid w:val="00F455D8"/>
    <w:rsid w:val="00F45CEE"/>
    <w:rsid w:val="00F46081"/>
    <w:rsid w:val="00F462DD"/>
    <w:rsid w:val="00F46408"/>
    <w:rsid w:val="00F46919"/>
    <w:rsid w:val="00F4756A"/>
    <w:rsid w:val="00F47C72"/>
    <w:rsid w:val="00F47F07"/>
    <w:rsid w:val="00F50B33"/>
    <w:rsid w:val="00F50E98"/>
    <w:rsid w:val="00F512C5"/>
    <w:rsid w:val="00F51A91"/>
    <w:rsid w:val="00F52096"/>
    <w:rsid w:val="00F52760"/>
    <w:rsid w:val="00F5376C"/>
    <w:rsid w:val="00F54038"/>
    <w:rsid w:val="00F5414E"/>
    <w:rsid w:val="00F5416A"/>
    <w:rsid w:val="00F545C3"/>
    <w:rsid w:val="00F547BA"/>
    <w:rsid w:val="00F54F6A"/>
    <w:rsid w:val="00F5583F"/>
    <w:rsid w:val="00F55AC0"/>
    <w:rsid w:val="00F55DDA"/>
    <w:rsid w:val="00F56051"/>
    <w:rsid w:val="00F566A1"/>
    <w:rsid w:val="00F56CC9"/>
    <w:rsid w:val="00F56CF7"/>
    <w:rsid w:val="00F570B6"/>
    <w:rsid w:val="00F57C44"/>
    <w:rsid w:val="00F57C54"/>
    <w:rsid w:val="00F60268"/>
    <w:rsid w:val="00F6067E"/>
    <w:rsid w:val="00F6095F"/>
    <w:rsid w:val="00F628ED"/>
    <w:rsid w:val="00F62A01"/>
    <w:rsid w:val="00F63BE5"/>
    <w:rsid w:val="00F64025"/>
    <w:rsid w:val="00F64248"/>
    <w:rsid w:val="00F64369"/>
    <w:rsid w:val="00F6504C"/>
    <w:rsid w:val="00F65EB1"/>
    <w:rsid w:val="00F66777"/>
    <w:rsid w:val="00F66C92"/>
    <w:rsid w:val="00F66EB3"/>
    <w:rsid w:val="00F67654"/>
    <w:rsid w:val="00F67921"/>
    <w:rsid w:val="00F67D3E"/>
    <w:rsid w:val="00F67F69"/>
    <w:rsid w:val="00F7005C"/>
    <w:rsid w:val="00F70883"/>
    <w:rsid w:val="00F7095C"/>
    <w:rsid w:val="00F70A72"/>
    <w:rsid w:val="00F70AC3"/>
    <w:rsid w:val="00F70B37"/>
    <w:rsid w:val="00F70D24"/>
    <w:rsid w:val="00F70EB9"/>
    <w:rsid w:val="00F7122E"/>
    <w:rsid w:val="00F713E5"/>
    <w:rsid w:val="00F719C6"/>
    <w:rsid w:val="00F71A81"/>
    <w:rsid w:val="00F71A8F"/>
    <w:rsid w:val="00F71BF7"/>
    <w:rsid w:val="00F71DC5"/>
    <w:rsid w:val="00F72093"/>
    <w:rsid w:val="00F724E0"/>
    <w:rsid w:val="00F72689"/>
    <w:rsid w:val="00F727B0"/>
    <w:rsid w:val="00F735C1"/>
    <w:rsid w:val="00F73A58"/>
    <w:rsid w:val="00F73D02"/>
    <w:rsid w:val="00F73D79"/>
    <w:rsid w:val="00F73D8A"/>
    <w:rsid w:val="00F74069"/>
    <w:rsid w:val="00F7435F"/>
    <w:rsid w:val="00F74479"/>
    <w:rsid w:val="00F7481F"/>
    <w:rsid w:val="00F74C82"/>
    <w:rsid w:val="00F75396"/>
    <w:rsid w:val="00F75441"/>
    <w:rsid w:val="00F75836"/>
    <w:rsid w:val="00F76054"/>
    <w:rsid w:val="00F7607E"/>
    <w:rsid w:val="00F76368"/>
    <w:rsid w:val="00F764A4"/>
    <w:rsid w:val="00F76516"/>
    <w:rsid w:val="00F76AA3"/>
    <w:rsid w:val="00F76FC8"/>
    <w:rsid w:val="00F77514"/>
    <w:rsid w:val="00F77897"/>
    <w:rsid w:val="00F8005C"/>
    <w:rsid w:val="00F805D5"/>
    <w:rsid w:val="00F80606"/>
    <w:rsid w:val="00F8065C"/>
    <w:rsid w:val="00F80C8D"/>
    <w:rsid w:val="00F8119B"/>
    <w:rsid w:val="00F81214"/>
    <w:rsid w:val="00F81245"/>
    <w:rsid w:val="00F81733"/>
    <w:rsid w:val="00F81D19"/>
    <w:rsid w:val="00F82288"/>
    <w:rsid w:val="00F8250B"/>
    <w:rsid w:val="00F828B8"/>
    <w:rsid w:val="00F82B6B"/>
    <w:rsid w:val="00F84114"/>
    <w:rsid w:val="00F8436E"/>
    <w:rsid w:val="00F84668"/>
    <w:rsid w:val="00F84DE4"/>
    <w:rsid w:val="00F84E8F"/>
    <w:rsid w:val="00F85377"/>
    <w:rsid w:val="00F853F5"/>
    <w:rsid w:val="00F857FB"/>
    <w:rsid w:val="00F86744"/>
    <w:rsid w:val="00F869B8"/>
    <w:rsid w:val="00F86B56"/>
    <w:rsid w:val="00F86D7D"/>
    <w:rsid w:val="00F872C9"/>
    <w:rsid w:val="00F872CC"/>
    <w:rsid w:val="00F87483"/>
    <w:rsid w:val="00F87B2D"/>
    <w:rsid w:val="00F87D64"/>
    <w:rsid w:val="00F90B7C"/>
    <w:rsid w:val="00F90EB7"/>
    <w:rsid w:val="00F91023"/>
    <w:rsid w:val="00F91097"/>
    <w:rsid w:val="00F910C0"/>
    <w:rsid w:val="00F91388"/>
    <w:rsid w:val="00F9160A"/>
    <w:rsid w:val="00F91639"/>
    <w:rsid w:val="00F9183B"/>
    <w:rsid w:val="00F9188B"/>
    <w:rsid w:val="00F91EC0"/>
    <w:rsid w:val="00F92136"/>
    <w:rsid w:val="00F921DE"/>
    <w:rsid w:val="00F9285E"/>
    <w:rsid w:val="00F938CC"/>
    <w:rsid w:val="00F93D9D"/>
    <w:rsid w:val="00F93F05"/>
    <w:rsid w:val="00F93F72"/>
    <w:rsid w:val="00F945E7"/>
    <w:rsid w:val="00F94824"/>
    <w:rsid w:val="00F94920"/>
    <w:rsid w:val="00F94971"/>
    <w:rsid w:val="00F95042"/>
    <w:rsid w:val="00F9505B"/>
    <w:rsid w:val="00F95612"/>
    <w:rsid w:val="00F95ADA"/>
    <w:rsid w:val="00F95EC1"/>
    <w:rsid w:val="00F96005"/>
    <w:rsid w:val="00F9711F"/>
    <w:rsid w:val="00F97220"/>
    <w:rsid w:val="00F97440"/>
    <w:rsid w:val="00F97C74"/>
    <w:rsid w:val="00F97DF3"/>
    <w:rsid w:val="00F97F62"/>
    <w:rsid w:val="00FA006F"/>
    <w:rsid w:val="00FA0CEC"/>
    <w:rsid w:val="00FA1672"/>
    <w:rsid w:val="00FA1731"/>
    <w:rsid w:val="00FA266C"/>
    <w:rsid w:val="00FA2A84"/>
    <w:rsid w:val="00FA2B3E"/>
    <w:rsid w:val="00FA2B60"/>
    <w:rsid w:val="00FA2C2C"/>
    <w:rsid w:val="00FA2FAB"/>
    <w:rsid w:val="00FA31AB"/>
    <w:rsid w:val="00FA3C0C"/>
    <w:rsid w:val="00FA474B"/>
    <w:rsid w:val="00FA475C"/>
    <w:rsid w:val="00FA4CA1"/>
    <w:rsid w:val="00FA5021"/>
    <w:rsid w:val="00FA50E7"/>
    <w:rsid w:val="00FA5260"/>
    <w:rsid w:val="00FA5878"/>
    <w:rsid w:val="00FA5F84"/>
    <w:rsid w:val="00FA60E0"/>
    <w:rsid w:val="00FA6791"/>
    <w:rsid w:val="00FA6922"/>
    <w:rsid w:val="00FA6934"/>
    <w:rsid w:val="00FA7027"/>
    <w:rsid w:val="00FA75A5"/>
    <w:rsid w:val="00FA7807"/>
    <w:rsid w:val="00FA7D00"/>
    <w:rsid w:val="00FB05A5"/>
    <w:rsid w:val="00FB09A4"/>
    <w:rsid w:val="00FB0F1E"/>
    <w:rsid w:val="00FB1B9B"/>
    <w:rsid w:val="00FB2F6A"/>
    <w:rsid w:val="00FB2F9B"/>
    <w:rsid w:val="00FB39CF"/>
    <w:rsid w:val="00FB3A83"/>
    <w:rsid w:val="00FB40A0"/>
    <w:rsid w:val="00FB50F8"/>
    <w:rsid w:val="00FB5262"/>
    <w:rsid w:val="00FB56F7"/>
    <w:rsid w:val="00FB59CF"/>
    <w:rsid w:val="00FB5ABF"/>
    <w:rsid w:val="00FB5C01"/>
    <w:rsid w:val="00FB5CEE"/>
    <w:rsid w:val="00FB5E43"/>
    <w:rsid w:val="00FB5F74"/>
    <w:rsid w:val="00FB6A3A"/>
    <w:rsid w:val="00FB6ACB"/>
    <w:rsid w:val="00FB6BC9"/>
    <w:rsid w:val="00FB75BE"/>
    <w:rsid w:val="00FC03BB"/>
    <w:rsid w:val="00FC0558"/>
    <w:rsid w:val="00FC07E8"/>
    <w:rsid w:val="00FC0B3B"/>
    <w:rsid w:val="00FC0CFA"/>
    <w:rsid w:val="00FC12F9"/>
    <w:rsid w:val="00FC1510"/>
    <w:rsid w:val="00FC1731"/>
    <w:rsid w:val="00FC1B92"/>
    <w:rsid w:val="00FC1E67"/>
    <w:rsid w:val="00FC1EE9"/>
    <w:rsid w:val="00FC2173"/>
    <w:rsid w:val="00FC2783"/>
    <w:rsid w:val="00FC287E"/>
    <w:rsid w:val="00FC29B7"/>
    <w:rsid w:val="00FC2B3C"/>
    <w:rsid w:val="00FC2CC4"/>
    <w:rsid w:val="00FC3638"/>
    <w:rsid w:val="00FC3C72"/>
    <w:rsid w:val="00FC3CC7"/>
    <w:rsid w:val="00FC40A9"/>
    <w:rsid w:val="00FC413D"/>
    <w:rsid w:val="00FC43A3"/>
    <w:rsid w:val="00FC5BA4"/>
    <w:rsid w:val="00FC5BE1"/>
    <w:rsid w:val="00FC5CF9"/>
    <w:rsid w:val="00FC5E19"/>
    <w:rsid w:val="00FC5E42"/>
    <w:rsid w:val="00FC699F"/>
    <w:rsid w:val="00FC77B4"/>
    <w:rsid w:val="00FC7D6D"/>
    <w:rsid w:val="00FD044C"/>
    <w:rsid w:val="00FD08A8"/>
    <w:rsid w:val="00FD08EE"/>
    <w:rsid w:val="00FD0BC2"/>
    <w:rsid w:val="00FD0E28"/>
    <w:rsid w:val="00FD0E56"/>
    <w:rsid w:val="00FD0EAE"/>
    <w:rsid w:val="00FD1213"/>
    <w:rsid w:val="00FD1389"/>
    <w:rsid w:val="00FD145B"/>
    <w:rsid w:val="00FD190E"/>
    <w:rsid w:val="00FD1A49"/>
    <w:rsid w:val="00FD257A"/>
    <w:rsid w:val="00FD27B4"/>
    <w:rsid w:val="00FD2861"/>
    <w:rsid w:val="00FD2A52"/>
    <w:rsid w:val="00FD2ED3"/>
    <w:rsid w:val="00FD2FF8"/>
    <w:rsid w:val="00FD3256"/>
    <w:rsid w:val="00FD4272"/>
    <w:rsid w:val="00FD4641"/>
    <w:rsid w:val="00FD5183"/>
    <w:rsid w:val="00FD5627"/>
    <w:rsid w:val="00FD5A25"/>
    <w:rsid w:val="00FD5B0D"/>
    <w:rsid w:val="00FD5BA8"/>
    <w:rsid w:val="00FD5DD4"/>
    <w:rsid w:val="00FD6029"/>
    <w:rsid w:val="00FD6AF5"/>
    <w:rsid w:val="00FD70C3"/>
    <w:rsid w:val="00FD7490"/>
    <w:rsid w:val="00FD7768"/>
    <w:rsid w:val="00FD77D8"/>
    <w:rsid w:val="00FD7B57"/>
    <w:rsid w:val="00FD7CA2"/>
    <w:rsid w:val="00FE0306"/>
    <w:rsid w:val="00FE04AE"/>
    <w:rsid w:val="00FE0664"/>
    <w:rsid w:val="00FE109E"/>
    <w:rsid w:val="00FE10A8"/>
    <w:rsid w:val="00FE1262"/>
    <w:rsid w:val="00FE1D15"/>
    <w:rsid w:val="00FE2076"/>
    <w:rsid w:val="00FE20F7"/>
    <w:rsid w:val="00FE216E"/>
    <w:rsid w:val="00FE22E3"/>
    <w:rsid w:val="00FE24AA"/>
    <w:rsid w:val="00FE2DC5"/>
    <w:rsid w:val="00FE2EC4"/>
    <w:rsid w:val="00FE38EC"/>
    <w:rsid w:val="00FE3A82"/>
    <w:rsid w:val="00FE3F34"/>
    <w:rsid w:val="00FE4847"/>
    <w:rsid w:val="00FE5036"/>
    <w:rsid w:val="00FE5097"/>
    <w:rsid w:val="00FE55E3"/>
    <w:rsid w:val="00FE56D9"/>
    <w:rsid w:val="00FE57D1"/>
    <w:rsid w:val="00FE58C7"/>
    <w:rsid w:val="00FE58E2"/>
    <w:rsid w:val="00FE5A1B"/>
    <w:rsid w:val="00FE6039"/>
    <w:rsid w:val="00FE6626"/>
    <w:rsid w:val="00FE6E56"/>
    <w:rsid w:val="00FF0584"/>
    <w:rsid w:val="00FF07AB"/>
    <w:rsid w:val="00FF0AF2"/>
    <w:rsid w:val="00FF0CD3"/>
    <w:rsid w:val="00FF11C7"/>
    <w:rsid w:val="00FF16B3"/>
    <w:rsid w:val="00FF1C81"/>
    <w:rsid w:val="00FF20D2"/>
    <w:rsid w:val="00FF2514"/>
    <w:rsid w:val="00FF2515"/>
    <w:rsid w:val="00FF3369"/>
    <w:rsid w:val="00FF3A39"/>
    <w:rsid w:val="00FF3CEE"/>
    <w:rsid w:val="00FF3D7F"/>
    <w:rsid w:val="00FF4239"/>
    <w:rsid w:val="00FF4411"/>
    <w:rsid w:val="00FF48B6"/>
    <w:rsid w:val="00FF48FE"/>
    <w:rsid w:val="00FF4F9B"/>
    <w:rsid w:val="00FF50B5"/>
    <w:rsid w:val="00FF5139"/>
    <w:rsid w:val="00FF549B"/>
    <w:rsid w:val="00FF5C70"/>
    <w:rsid w:val="00FF6018"/>
    <w:rsid w:val="00FF6638"/>
    <w:rsid w:val="00FF680E"/>
    <w:rsid w:val="00FF68DA"/>
    <w:rsid w:val="00FF7646"/>
    <w:rsid w:val="00FF7A1C"/>
    <w:rsid w:val="00FF7A2A"/>
    <w:rsid w:val="00FF7C10"/>
    <w:rsid w:val="0284DF95"/>
    <w:rsid w:val="07230204"/>
    <w:rsid w:val="0FCC547C"/>
    <w:rsid w:val="10B0BBED"/>
    <w:rsid w:val="1337747F"/>
    <w:rsid w:val="141F3FF5"/>
    <w:rsid w:val="14837866"/>
    <w:rsid w:val="1499B869"/>
    <w:rsid w:val="16B6F2A5"/>
    <w:rsid w:val="17EE4AC6"/>
    <w:rsid w:val="1955FA68"/>
    <w:rsid w:val="1D82F1B4"/>
    <w:rsid w:val="1DA41EDC"/>
    <w:rsid w:val="1F1EC215"/>
    <w:rsid w:val="253803A9"/>
    <w:rsid w:val="29CD09A2"/>
    <w:rsid w:val="2FAB3B06"/>
    <w:rsid w:val="353105CD"/>
    <w:rsid w:val="364F6D0C"/>
    <w:rsid w:val="39D270FB"/>
    <w:rsid w:val="3A16E984"/>
    <w:rsid w:val="3C022E10"/>
    <w:rsid w:val="3D4C7646"/>
    <w:rsid w:val="42FEC10E"/>
    <w:rsid w:val="46EEE0C7"/>
    <w:rsid w:val="489E5477"/>
    <w:rsid w:val="4AD67C7D"/>
    <w:rsid w:val="4D816CDA"/>
    <w:rsid w:val="53ABB76F"/>
    <w:rsid w:val="57AF15AE"/>
    <w:rsid w:val="57B4C28C"/>
    <w:rsid w:val="596C9291"/>
    <w:rsid w:val="6042800D"/>
    <w:rsid w:val="64F146CF"/>
    <w:rsid w:val="65B93B30"/>
    <w:rsid w:val="6605BA03"/>
    <w:rsid w:val="690C8B86"/>
    <w:rsid w:val="69698DFE"/>
    <w:rsid w:val="6BBB4DA0"/>
    <w:rsid w:val="6E45841F"/>
    <w:rsid w:val="71501E61"/>
    <w:rsid w:val="72592ED3"/>
    <w:rsid w:val="75BF84E9"/>
    <w:rsid w:val="7B29B154"/>
    <w:rsid w:val="7B42F100"/>
    <w:rsid w:val="7CBF4010"/>
    <w:rsid w:val="7D7AC396"/>
    <w:rsid w:val="7E960F3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1657C6"/>
  <w14:defaultImageDpi w14:val="96"/>
  <w15:docId w15:val="{F57CEC89-FB47-4433-98A0-8771A0C4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autoSpaceDE w:val="0"/>
      <w:autoSpaceDN w:val="0"/>
      <w:adjustRightInd w:val="0"/>
      <w:spacing w:before="120" w:after="120" w:line="280" w:lineRule="exact"/>
    </w:pPr>
    <w:rPr>
      <w:rFonts w:ascii="Open Sans" w:hAnsi="Open Sans" w:cs="Times New Roman"/>
      <w:sz w:val="20"/>
      <w:szCs w:val="20"/>
      <w:lang w:val="en-US"/>
    </w:rPr>
  </w:style>
  <w:style w:type="paragraph" w:styleId="Nadpis1">
    <w:name w:val="heading 1"/>
    <w:aliases w:val="- I,- I1,1,ARTICLE Style,Article Heading,Clause,F10 - Nadpis 1,Framew.1,H1,Heading 1 Char,Hoofdstukkop,II,II1,III,III1,No numbers,Section Heading,Styl Marka,Styl Marka1,Styl Marka2,Styl Marka3,Styl Marka4,Základní kapitola,_Nadpis 1,h1,?lánek"/>
    <w:basedOn w:val="Normln"/>
    <w:next w:val="Normln"/>
    <w:link w:val="Nadpis1Char1"/>
    <w:uiPriority w:val="99"/>
    <w:qFormat/>
    <w:pPr>
      <w:keepNext/>
      <w:widowControl/>
      <w:suppressAutoHyphens w:val="0"/>
      <w:spacing w:before="0" w:after="0" w:line="240" w:lineRule="auto"/>
      <w:outlineLvl w:val="0"/>
    </w:pPr>
    <w:rPr>
      <w:rFonts w:ascii="Calibri" w:hAnsi="Calibri" w:cs="Calibri"/>
      <w:i/>
      <w:sz w:val="18"/>
      <w:szCs w:val="24"/>
    </w:rPr>
  </w:style>
  <w:style w:type="paragraph" w:styleId="Nadpis2">
    <w:name w:val="heading 2"/>
    <w:basedOn w:val="Normln"/>
    <w:next w:val="Normln"/>
    <w:link w:val="Nadpis2Char1"/>
    <w:uiPriority w:val="9"/>
    <w:qFormat/>
    <w:rsid w:val="00881876"/>
    <w:pPr>
      <w:keepNext/>
      <w:tabs>
        <w:tab w:val="left" w:pos="0"/>
      </w:tabs>
      <w:spacing w:before="100" w:after="100" w:line="360" w:lineRule="exact"/>
      <w:outlineLvl w:val="1"/>
    </w:pPr>
    <w:rPr>
      <w:rFonts w:cs="Arial"/>
      <w:b/>
      <w:color w:val="000000" w:themeColor="text1"/>
      <w:sz w:val="28"/>
      <w:szCs w:val="28"/>
    </w:rPr>
  </w:style>
  <w:style w:type="paragraph" w:styleId="Nadpis3">
    <w:name w:val="heading 3"/>
    <w:basedOn w:val="Normln"/>
    <w:next w:val="Normln"/>
    <w:link w:val="Nadpis3Char1"/>
    <w:uiPriority w:val="9"/>
    <w:qFormat/>
    <w:pPr>
      <w:keepNext/>
      <w:tabs>
        <w:tab w:val="left" w:pos="851"/>
      </w:tabs>
      <w:suppressAutoHyphens w:val="0"/>
      <w:spacing w:before="240" w:after="60" w:line="240" w:lineRule="auto"/>
      <w:ind w:left="851" w:hanging="142"/>
      <w:jc w:val="both"/>
      <w:outlineLvl w:val="2"/>
    </w:pPr>
    <w:rPr>
      <w:rFonts w:ascii="Arial" w:eastAsia="SimSun" w:hAnsi="Arial" w:cs="Arial"/>
      <w:b/>
      <w:sz w:val="26"/>
      <w:szCs w:val="26"/>
    </w:rPr>
  </w:style>
  <w:style w:type="paragraph" w:styleId="Nadpis9">
    <w:name w:val="heading 9"/>
    <w:basedOn w:val="Normln"/>
    <w:next w:val="Normln"/>
    <w:link w:val="Nadpis9Char"/>
    <w:uiPriority w:val="9"/>
    <w:semiHidden/>
    <w:unhideWhenUsed/>
    <w:qFormat/>
    <w:rsid w:val="007E6B1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 I Char,- I1 Char,1 Char,ARTICLE Style Char,Article Heading Char,Clause Char,F10 - Nadpis 1 Char,Framew.1 Char,H1 Char,Heading 1 Char Char,Hoofdstukkop Char,II Char,II1 Char,III Char,III1 Char,No numbers Char,Section Heading Char"/>
    <w:basedOn w:val="Standardnpsmoodstavce"/>
    <w:link w:val="Nadpis1"/>
    <w:uiPriority w:val="9"/>
    <w:rPr>
      <w:rFonts w:asciiTheme="majorHAnsi" w:eastAsiaTheme="majorEastAsia" w:hAnsiTheme="majorHAnsi" w:cstheme="majorBidi"/>
      <w:b/>
      <w:bCs/>
      <w:kern w:val="32"/>
      <w:sz w:val="32"/>
      <w:szCs w:val="32"/>
      <w:lang w:val="en-US"/>
    </w:rPr>
  </w:style>
  <w:style w:type="character" w:customStyle="1" w:styleId="Nadpis2Char1">
    <w:name w:val="Nadpis 2 Char1"/>
    <w:basedOn w:val="Standardnpsmoodstavce"/>
    <w:link w:val="Nadpis2"/>
    <w:uiPriority w:val="9"/>
    <w:rsid w:val="00881876"/>
    <w:rPr>
      <w:rFonts w:ascii="Open Sans" w:hAnsi="Open Sans" w:cs="Arial"/>
      <w:b/>
      <w:color w:val="000000" w:themeColor="text1"/>
      <w:sz w:val="28"/>
      <w:szCs w:val="28"/>
      <w:lang w:val="en-US"/>
    </w:rPr>
  </w:style>
  <w:style w:type="character" w:customStyle="1" w:styleId="Nadpis3Char1">
    <w:name w:val="Nadpis 3 Char1"/>
    <w:basedOn w:val="Standardnpsmoodstavce"/>
    <w:link w:val="Nadpis3"/>
    <w:uiPriority w:val="9"/>
    <w:rPr>
      <w:rFonts w:ascii="Arial" w:eastAsia="SimSun" w:hAnsi="Arial" w:cs="Arial"/>
      <w:b/>
      <w:sz w:val="26"/>
      <w:szCs w:val="26"/>
    </w:rPr>
  </w:style>
  <w:style w:type="character" w:customStyle="1" w:styleId="Heading1Char11">
    <w:name w:val="Heading 1 Char11"/>
    <w:aliases w:val="- I Char2,ARTICLE Style Char2,Article Heading Char2,F10 - Nadpis 1 Char2,Framew.1 Char2,H1 Char2,Heading 1 Char Char2,Hoofdstukkop Char2,II Char2,No numbers Char2,Section Heading Char2,Základní kapitola Char,_Nadpis 1 Char,h1 Char"/>
    <w:basedOn w:val="Standardnpsmoodstavce"/>
    <w:rPr>
      <w:rFonts w:ascii="Open Sans" w:hAnsi="Open Sans" w:cs="Arial"/>
      <w:kern w:val="48"/>
      <w:sz w:val="48"/>
      <w:szCs w:val="32"/>
    </w:rPr>
  </w:style>
  <w:style w:type="paragraph" w:styleId="Zhlav">
    <w:name w:val="header"/>
    <w:basedOn w:val="Normln"/>
    <w:link w:val="ZhlavChar1"/>
    <w:uiPriority w:val="99"/>
    <w:pPr>
      <w:tabs>
        <w:tab w:val="center" w:pos="4536"/>
        <w:tab w:val="right" w:pos="8630"/>
      </w:tabs>
    </w:pPr>
  </w:style>
  <w:style w:type="character" w:customStyle="1" w:styleId="ZhlavChar1">
    <w:name w:val="Záhlaví Char1"/>
    <w:basedOn w:val="Standardnpsmoodstavce"/>
    <w:link w:val="Zhlav"/>
    <w:uiPriority w:val="99"/>
    <w:rPr>
      <w:rFonts w:ascii="Open Sans" w:hAnsi="Open Sans" w:cs="Times New Roman"/>
      <w:sz w:val="20"/>
      <w:szCs w:val="20"/>
    </w:rPr>
  </w:style>
  <w:style w:type="paragraph" w:styleId="Zpat">
    <w:name w:val="footer"/>
    <w:basedOn w:val="Normln"/>
    <w:link w:val="ZpatChar1"/>
    <w:uiPriority w:val="99"/>
    <w:pPr>
      <w:tabs>
        <w:tab w:val="center" w:pos="4536"/>
        <w:tab w:val="right" w:pos="8630"/>
      </w:tabs>
    </w:pPr>
    <w:rPr>
      <w:sz w:val="16"/>
    </w:rPr>
  </w:style>
  <w:style w:type="character" w:customStyle="1" w:styleId="ZpatChar1">
    <w:name w:val="Zápatí Char1"/>
    <w:basedOn w:val="Standardnpsmoodstavce"/>
    <w:link w:val="Zpat"/>
    <w:uiPriority w:val="99"/>
    <w:rPr>
      <w:rFonts w:ascii="Open Sans" w:hAnsi="Open Sans" w:cs="Times New Roman"/>
      <w:sz w:val="16"/>
      <w:szCs w:val="20"/>
    </w:rPr>
  </w:style>
  <w:style w:type="paragraph" w:styleId="Odstavecseseznamem">
    <w:name w:val="List Paragraph"/>
    <w:aliases w:val="odrážka"/>
    <w:basedOn w:val="Normln"/>
    <w:link w:val="OdstavecseseznamemChar"/>
    <w:qFormat/>
    <w:pPr>
      <w:ind w:left="708"/>
    </w:pPr>
  </w:style>
  <w:style w:type="character" w:styleId="Odkaznakoment">
    <w:name w:val="annotation reference"/>
    <w:basedOn w:val="Standardnpsmoodstavce"/>
    <w:uiPriority w:val="99"/>
    <w:rPr>
      <w:sz w:val="16"/>
      <w:szCs w:val="16"/>
    </w:rPr>
  </w:style>
  <w:style w:type="paragraph" w:styleId="Textkomente">
    <w:name w:val="annotation text"/>
    <w:basedOn w:val="Normln"/>
    <w:link w:val="TextkomenteChar1"/>
  </w:style>
  <w:style w:type="character" w:customStyle="1" w:styleId="TextkomenteChar1">
    <w:name w:val="Text komentáře Char1"/>
    <w:basedOn w:val="Standardnpsmoodstavce"/>
    <w:link w:val="Textkomente"/>
    <w:uiPriority w:val="99"/>
    <w:rPr>
      <w:rFonts w:ascii="Open Sans" w:hAnsi="Open Sans" w:cs="Times New Roman"/>
      <w:sz w:val="20"/>
      <w:szCs w:val="20"/>
    </w:rPr>
  </w:style>
  <w:style w:type="paragraph" w:styleId="Pedmtkomente">
    <w:name w:val="annotation subject"/>
    <w:basedOn w:val="Textkomente"/>
    <w:next w:val="Textkomente"/>
    <w:link w:val="PedmtkomenteChar1"/>
    <w:uiPriority w:val="99"/>
    <w:pPr>
      <w:spacing w:line="240" w:lineRule="auto"/>
    </w:pPr>
    <w:rPr>
      <w:b/>
    </w:rPr>
  </w:style>
  <w:style w:type="character" w:customStyle="1" w:styleId="PedmtkomenteChar1">
    <w:name w:val="Předmět komentáře Char1"/>
    <w:basedOn w:val="TextkomenteChar1"/>
    <w:link w:val="Pedmtkomente"/>
    <w:uiPriority w:val="99"/>
    <w:rPr>
      <w:rFonts w:ascii="Open Sans" w:hAnsi="Open Sans" w:cs="Times New Roman"/>
      <w:b/>
      <w:sz w:val="20"/>
      <w:szCs w:val="20"/>
    </w:rPr>
  </w:style>
  <w:style w:type="paragraph" w:styleId="Revize">
    <w:name w:val="Revision"/>
    <w:hidden/>
    <w:uiPriority w:val="99"/>
    <w:pPr>
      <w:widowControl w:val="0"/>
      <w:autoSpaceDE w:val="0"/>
      <w:autoSpaceDN w:val="0"/>
      <w:adjustRightInd w:val="0"/>
      <w:spacing w:after="0" w:line="240" w:lineRule="auto"/>
    </w:pPr>
    <w:rPr>
      <w:rFonts w:ascii="Open Sans" w:hAnsi="Open Sans" w:cs="Times New Roman"/>
      <w:sz w:val="20"/>
      <w:szCs w:val="20"/>
      <w:lang w:val="en-US"/>
    </w:rPr>
  </w:style>
  <w:style w:type="paragraph" w:styleId="Textbubliny">
    <w:name w:val="Balloon Text"/>
    <w:basedOn w:val="Normln"/>
    <w:link w:val="TextbublinyChar1"/>
    <w:uiPriority w:val="99"/>
    <w:pPr>
      <w:spacing w:before="0" w:after="0" w:line="240" w:lineRule="auto"/>
    </w:pPr>
    <w:rPr>
      <w:rFonts w:ascii="Tahoma" w:hAnsi="Tahoma" w:cs="Tahoma"/>
      <w:sz w:val="16"/>
      <w:szCs w:val="16"/>
    </w:rPr>
  </w:style>
  <w:style w:type="character" w:customStyle="1" w:styleId="TextbublinyChar1">
    <w:name w:val="Text bubliny Char1"/>
    <w:basedOn w:val="Standardnpsmoodstavce"/>
    <w:link w:val="Textbubliny"/>
    <w:uiPriority w:val="99"/>
    <w:rPr>
      <w:rFonts w:ascii="Tahoma" w:hAnsi="Tahoma" w:cs="Tahoma"/>
      <w:sz w:val="16"/>
      <w:szCs w:val="16"/>
    </w:rPr>
  </w:style>
  <w:style w:type="paragraph" w:styleId="Bezmezer">
    <w:name w:val="No Spacing"/>
    <w:uiPriority w:val="1"/>
    <w:qFormat/>
    <w:pPr>
      <w:widowControl w:val="0"/>
      <w:autoSpaceDE w:val="0"/>
      <w:autoSpaceDN w:val="0"/>
      <w:adjustRightInd w:val="0"/>
      <w:spacing w:after="0" w:line="240" w:lineRule="auto"/>
    </w:pPr>
    <w:rPr>
      <w:rFonts w:ascii="Calibri" w:hAnsi="Calibri" w:cs="Calibri"/>
      <w:lang w:val="en-US"/>
    </w:rPr>
  </w:style>
  <w:style w:type="paragraph" w:styleId="Textpoznpodarou">
    <w:name w:val="footnote text"/>
    <w:basedOn w:val="Normln"/>
    <w:link w:val="TextpoznpodarouChar1"/>
    <w:pPr>
      <w:spacing w:before="0" w:after="0" w:line="240" w:lineRule="auto"/>
    </w:pPr>
  </w:style>
  <w:style w:type="character" w:customStyle="1" w:styleId="TextpoznpodarouChar1">
    <w:name w:val="Text pozn. pod čarou Char1"/>
    <w:basedOn w:val="Standardnpsmoodstavce"/>
    <w:link w:val="Textpoznpodarou"/>
    <w:rPr>
      <w:rFonts w:ascii="Open Sans" w:hAnsi="Open Sans" w:cs="Times New Roman"/>
      <w:sz w:val="20"/>
      <w:szCs w:val="20"/>
    </w:rPr>
  </w:style>
  <w:style w:type="character" w:styleId="Znakapoznpodarou">
    <w:name w:val="footnote reference"/>
    <w:basedOn w:val="Standardnpsmoodstavce"/>
    <w:rPr>
      <w:vertAlign w:val="superscript"/>
    </w:rPr>
  </w:style>
  <w:style w:type="paragraph" w:customStyle="1" w:styleId="Clanek11">
    <w:name w:val="Clanek 1.1"/>
    <w:basedOn w:val="Nadpis2"/>
    <w:qFormat/>
    <w:pPr>
      <w:keepNext w:val="0"/>
      <w:tabs>
        <w:tab w:val="clear" w:pos="0"/>
        <w:tab w:val="left" w:pos="2624"/>
      </w:tabs>
      <w:suppressAutoHyphens w:val="0"/>
      <w:spacing w:before="120" w:after="120" w:line="240" w:lineRule="auto"/>
      <w:ind w:left="2624" w:hanging="567"/>
      <w:jc w:val="both"/>
    </w:pPr>
    <w:rPr>
      <w:rFonts w:ascii="Times New Roman" w:eastAsia="SimSun" w:hAnsi="Times New Roman"/>
      <w:color w:val="auto"/>
      <w:sz w:val="22"/>
    </w:rPr>
  </w:style>
  <w:style w:type="paragraph" w:customStyle="1" w:styleId="Claneka">
    <w:name w:val="Clanek (a)"/>
    <w:basedOn w:val="Normln"/>
    <w:qFormat/>
    <w:pPr>
      <w:keepLines/>
      <w:tabs>
        <w:tab w:val="left" w:pos="992"/>
      </w:tabs>
      <w:suppressAutoHyphens w:val="0"/>
      <w:spacing w:line="240" w:lineRule="auto"/>
      <w:ind w:left="992" w:hanging="425"/>
      <w:jc w:val="both"/>
    </w:pPr>
    <w:rPr>
      <w:rFonts w:ascii="Times New Roman" w:eastAsia="SimSun" w:hAnsi="Times New Roman"/>
      <w:sz w:val="22"/>
      <w:szCs w:val="24"/>
    </w:rPr>
  </w:style>
  <w:style w:type="paragraph" w:customStyle="1" w:styleId="Claneki">
    <w:name w:val="Clanek (i)"/>
    <w:basedOn w:val="Normln"/>
    <w:qFormat/>
    <w:pPr>
      <w:keepNext/>
      <w:tabs>
        <w:tab w:val="left" w:pos="1419"/>
      </w:tabs>
      <w:suppressAutoHyphens w:val="0"/>
      <w:spacing w:line="240" w:lineRule="auto"/>
      <w:ind w:left="1419" w:hanging="426"/>
      <w:jc w:val="both"/>
    </w:pPr>
    <w:rPr>
      <w:rFonts w:ascii="Times New Roman" w:eastAsia="SimSun" w:hAnsi="Times New Roman"/>
      <w:color w:val="000000"/>
      <w:sz w:val="22"/>
      <w:szCs w:val="24"/>
    </w:rPr>
  </w:style>
  <w:style w:type="paragraph" w:customStyle="1" w:styleId="Texti">
    <w:name w:val="Text (i)"/>
    <w:basedOn w:val="Normln"/>
    <w:qFormat/>
    <w:pPr>
      <w:keepNext/>
      <w:suppressAutoHyphens w:val="0"/>
      <w:spacing w:line="240" w:lineRule="auto"/>
      <w:ind w:left="1418"/>
      <w:jc w:val="both"/>
    </w:pPr>
    <w:rPr>
      <w:rFonts w:ascii="Times New Roman" w:eastAsia="SimSun" w:hAnsi="Times New Roman"/>
      <w:sz w:val="22"/>
    </w:rPr>
  </w:style>
  <w:style w:type="character" w:customStyle="1" w:styleId="Clanek11Char">
    <w:name w:val="Clanek 1.1 Char"/>
    <w:rPr>
      <w:rFonts w:ascii="Times New Roman" w:eastAsia="SimSun" w:hAnsi="Times New Roman" w:cs="Arial"/>
      <w:szCs w:val="28"/>
    </w:rPr>
  </w:style>
  <w:style w:type="character" w:styleId="Zdraznn">
    <w:name w:val="Emphasis"/>
    <w:basedOn w:val="Standardnpsmoodstavce"/>
    <w:uiPriority w:val="20"/>
    <w:qFormat/>
    <w:rPr>
      <w:i/>
    </w:rPr>
  </w:style>
  <w:style w:type="paragraph" w:customStyle="1" w:styleId="rove4">
    <w:name w:val="Úroveň 4"/>
    <w:basedOn w:val="Normln"/>
    <w:qFormat/>
    <w:pPr>
      <w:tabs>
        <w:tab w:val="left" w:pos="1418"/>
      </w:tabs>
      <w:suppressAutoHyphens w:val="0"/>
      <w:spacing w:line="264" w:lineRule="auto"/>
      <w:ind w:left="1418" w:hanging="709"/>
      <w:jc w:val="both"/>
    </w:pPr>
    <w:rPr>
      <w:rFonts w:cs="Open Sans"/>
    </w:rPr>
  </w:style>
  <w:style w:type="paragraph" w:customStyle="1" w:styleId="rove3">
    <w:name w:val="Úroveň 3"/>
    <w:basedOn w:val="Normln"/>
    <w:qFormat/>
    <w:pPr>
      <w:tabs>
        <w:tab w:val="left" w:pos="709"/>
      </w:tabs>
      <w:suppressAutoHyphens w:val="0"/>
      <w:spacing w:line="264" w:lineRule="auto"/>
      <w:ind w:left="709" w:hanging="709"/>
      <w:jc w:val="both"/>
    </w:pPr>
    <w:rPr>
      <w:rFonts w:cs="Open Sans"/>
    </w:rPr>
  </w:style>
  <w:style w:type="character" w:customStyle="1" w:styleId="Nadpis1Char">
    <w:name w:val="Nadpis 1 Char"/>
    <w:aliases w:val="- I Char1,1 Char1,ARTICLE Style Char1,Article Heading Char1,F10 - Nadpis 1 Char1,Framew.1 Char1,H1 Char1,Heading 1 Char Char1,Hoofdstukkop Char1,II Char1,No numbers Char1,Section Heading Char1,Základní kapitola Char1,_Nadpis 1 Char1"/>
    <w:basedOn w:val="Standardnpsmoodstavce"/>
    <w:rPr>
      <w:rFonts w:ascii="Open Sans" w:hAnsi="Open Sans" w:cs="Arial"/>
      <w:kern w:val="48"/>
      <w:sz w:val="48"/>
      <w:szCs w:val="32"/>
    </w:rPr>
  </w:style>
  <w:style w:type="character" w:customStyle="1" w:styleId="Nadpis2Char">
    <w:name w:val="Nadpis 2 Char"/>
    <w:basedOn w:val="Standardnpsmoodstavce"/>
    <w:rPr>
      <w:rFonts w:ascii="Open Sans" w:hAnsi="Open Sans" w:cs="Arial"/>
      <w:color w:val="BAA979"/>
      <w:sz w:val="28"/>
      <w:szCs w:val="28"/>
    </w:rPr>
  </w:style>
  <w:style w:type="character" w:customStyle="1" w:styleId="ZhlavChar">
    <w:name w:val="Záhlaví Char"/>
    <w:basedOn w:val="Standardnpsmoodstavce"/>
    <w:uiPriority w:val="99"/>
    <w:rPr>
      <w:rFonts w:ascii="Open Sans" w:hAnsi="Open Sans" w:cs="Times New Roman"/>
      <w:sz w:val="20"/>
      <w:szCs w:val="20"/>
    </w:rPr>
  </w:style>
  <w:style w:type="character" w:customStyle="1" w:styleId="ZpatChar">
    <w:name w:val="Zápatí Char"/>
    <w:basedOn w:val="Standardnpsmoodstavce"/>
    <w:uiPriority w:val="99"/>
    <w:rPr>
      <w:rFonts w:ascii="Open Sans" w:hAnsi="Open Sans" w:cs="Times New Roman"/>
      <w:sz w:val="16"/>
      <w:szCs w:val="20"/>
    </w:rPr>
  </w:style>
  <w:style w:type="character" w:customStyle="1" w:styleId="TextkomenteChar">
    <w:name w:val="Text komentáře Char"/>
    <w:basedOn w:val="Standardnpsmoodstavce"/>
    <w:rPr>
      <w:rFonts w:ascii="Open Sans" w:hAnsi="Open Sans" w:cs="Times New Roman"/>
      <w:sz w:val="20"/>
      <w:szCs w:val="20"/>
    </w:rPr>
  </w:style>
  <w:style w:type="character" w:customStyle="1" w:styleId="PedmtkomenteChar">
    <w:name w:val="Předmět komentáře Char"/>
    <w:basedOn w:val="TextkomenteChar"/>
    <w:uiPriority w:val="99"/>
    <w:rPr>
      <w:rFonts w:ascii="Open Sans" w:hAnsi="Open Sans" w:cs="Times New Roman"/>
      <w:b/>
      <w:sz w:val="20"/>
      <w:szCs w:val="20"/>
    </w:rPr>
  </w:style>
  <w:style w:type="character" w:customStyle="1" w:styleId="TextbublinyChar">
    <w:name w:val="Text bubliny Char"/>
    <w:basedOn w:val="Standardnpsmoodstavce"/>
    <w:uiPriority w:val="99"/>
    <w:rPr>
      <w:rFonts w:ascii="Tahoma" w:hAnsi="Tahoma" w:cs="Tahoma"/>
      <w:sz w:val="16"/>
      <w:szCs w:val="16"/>
    </w:rPr>
  </w:style>
  <w:style w:type="character" w:customStyle="1" w:styleId="TextpoznpodarouChar">
    <w:name w:val="Text pozn. pod čarou Char"/>
    <w:basedOn w:val="Standardnpsmoodstavce"/>
    <w:rPr>
      <w:rFonts w:ascii="Open Sans" w:hAnsi="Open Sans" w:cs="Times New Roman"/>
      <w:sz w:val="20"/>
      <w:szCs w:val="20"/>
    </w:rPr>
  </w:style>
  <w:style w:type="character" w:customStyle="1" w:styleId="Nadpis3Char">
    <w:name w:val="Nadpis 3 Char"/>
    <w:basedOn w:val="Standardnpsmoodstavce"/>
    <w:rPr>
      <w:rFonts w:ascii="Arial" w:eastAsia="SimSun" w:hAnsi="Arial" w:cs="Arial"/>
      <w:b/>
      <w:sz w:val="26"/>
      <w:szCs w:val="26"/>
    </w:rPr>
  </w:style>
  <w:style w:type="paragraph" w:styleId="Zkladntext">
    <w:name w:val="Body Text"/>
    <w:basedOn w:val="Normln"/>
    <w:next w:val="Zpat"/>
    <w:link w:val="ZkladntextChar"/>
    <w:uiPriority w:val="99"/>
    <w:pPr>
      <w:widowControl/>
      <w:suppressAutoHyphens w:val="0"/>
      <w:spacing w:before="0" w:after="0" w:line="240" w:lineRule="auto"/>
    </w:pPr>
    <w:rPr>
      <w:rFonts w:ascii="Calibri" w:hAnsi="Calibri" w:cs="Calibri"/>
      <w:sz w:val="18"/>
      <w:szCs w:val="24"/>
    </w:rPr>
  </w:style>
  <w:style w:type="character" w:customStyle="1" w:styleId="ZkladntextChar">
    <w:name w:val="Základní text Char"/>
    <w:basedOn w:val="Standardnpsmoodstavce"/>
    <w:link w:val="Zkladntext"/>
    <w:uiPriority w:val="99"/>
    <w:semiHidden/>
    <w:rPr>
      <w:rFonts w:ascii="Open Sans" w:hAnsi="Open Sans" w:cs="Times New Roman"/>
      <w:sz w:val="20"/>
      <w:szCs w:val="20"/>
      <w:lang w:val="en-US"/>
    </w:rPr>
  </w:style>
  <w:style w:type="paragraph" w:styleId="Rozloendokumentu">
    <w:name w:val="Document Map"/>
    <w:basedOn w:val="Normln"/>
    <w:link w:val="RozloendokumentuChar"/>
    <w:uiPriority w:val="99"/>
    <w:pPr>
      <w:widowControl/>
      <w:shd w:val="clear" w:color="auto" w:fill="000080"/>
      <w:suppressAutoHyphens w:val="0"/>
      <w:spacing w:before="0" w:after="0" w:line="240" w:lineRule="auto"/>
    </w:pPr>
    <w:rPr>
      <w:rFonts w:ascii="Tahoma" w:hAnsi="Tahoma" w:cs="Calibri"/>
      <w:sz w:val="24"/>
      <w:szCs w:val="24"/>
    </w:rPr>
  </w:style>
  <w:style w:type="character" w:customStyle="1" w:styleId="RozloendokumentuChar">
    <w:name w:val="Rozložení dokumentu Char"/>
    <w:basedOn w:val="Standardnpsmoodstavce"/>
    <w:link w:val="Rozloendokumentu"/>
    <w:uiPriority w:val="99"/>
    <w:semiHidden/>
    <w:rPr>
      <w:rFonts w:ascii="Segoe UI" w:hAnsi="Segoe UI" w:cs="Segoe UI"/>
      <w:sz w:val="16"/>
      <w:szCs w:val="16"/>
      <w:lang w:val="en-US"/>
    </w:rPr>
  </w:style>
  <w:style w:type="paragraph" w:styleId="Obsah1">
    <w:name w:val="toc 1"/>
    <w:basedOn w:val="Normln"/>
    <w:next w:val="Normln"/>
    <w:autoRedefine/>
    <w:uiPriority w:val="39"/>
    <w:unhideWhenUsed/>
    <w:rsid w:val="00D6460B"/>
    <w:pPr>
      <w:spacing w:after="100"/>
    </w:pPr>
  </w:style>
  <w:style w:type="character" w:styleId="Hypertextovodkaz">
    <w:name w:val="Hyperlink"/>
    <w:basedOn w:val="Standardnpsmoodstavce"/>
    <w:uiPriority w:val="99"/>
    <w:unhideWhenUsed/>
    <w:rsid w:val="00D6460B"/>
    <w:rPr>
      <w:color w:val="0563C1" w:themeColor="hyperlink"/>
      <w:u w:val="single"/>
    </w:rPr>
  </w:style>
  <w:style w:type="paragraph" w:styleId="Nadpisobsahu">
    <w:name w:val="TOC Heading"/>
    <w:basedOn w:val="Nadpis1"/>
    <w:next w:val="Normln"/>
    <w:uiPriority w:val="39"/>
    <w:unhideWhenUsed/>
    <w:qFormat/>
    <w:rsid w:val="00D6460B"/>
    <w:pPr>
      <w:keepLines/>
      <w:autoSpaceDE/>
      <w:autoSpaceDN/>
      <w:adjustRightInd/>
      <w:spacing w:before="240" w:line="259" w:lineRule="auto"/>
      <w:outlineLvl w:val="9"/>
    </w:pPr>
    <w:rPr>
      <w:rFonts w:asciiTheme="majorHAnsi" w:eastAsiaTheme="majorEastAsia" w:hAnsiTheme="majorHAnsi" w:cstheme="majorBidi"/>
      <w:i w:val="0"/>
      <w:color w:val="2F5496" w:themeColor="accent1" w:themeShade="BF"/>
      <w:sz w:val="32"/>
      <w:szCs w:val="32"/>
      <w:lang w:val="cs-CZ"/>
    </w:rPr>
  </w:style>
  <w:style w:type="paragraph" w:styleId="Obsah2">
    <w:name w:val="toc 2"/>
    <w:basedOn w:val="Normln"/>
    <w:next w:val="Normln"/>
    <w:autoRedefine/>
    <w:uiPriority w:val="39"/>
    <w:unhideWhenUsed/>
    <w:rsid w:val="00116A9D"/>
    <w:pPr>
      <w:tabs>
        <w:tab w:val="left" w:pos="709"/>
        <w:tab w:val="right" w:leader="dot" w:pos="9536"/>
      </w:tabs>
      <w:spacing w:after="100"/>
      <w:ind w:left="200"/>
    </w:pPr>
  </w:style>
  <w:style w:type="paragraph" w:customStyle="1" w:styleId="Level1">
    <w:name w:val="Level 1"/>
    <w:basedOn w:val="Zkladntext"/>
    <w:next w:val="Level2"/>
    <w:uiPriority w:val="99"/>
    <w:qFormat/>
    <w:rsid w:val="009E55E2"/>
    <w:pPr>
      <w:keepNext/>
      <w:tabs>
        <w:tab w:val="num" w:pos="567"/>
      </w:tabs>
      <w:autoSpaceDE/>
      <w:autoSpaceDN/>
      <w:adjustRightInd/>
      <w:spacing w:before="480" w:after="120" w:line="252" w:lineRule="auto"/>
      <w:ind w:left="567" w:hanging="567"/>
      <w:jc w:val="both"/>
    </w:pPr>
    <w:rPr>
      <w:rFonts w:ascii="Open Sans" w:eastAsia="Times New Roman" w:hAnsi="Open Sans" w:cs="Open Sans"/>
      <w:b/>
      <w:kern w:val="20"/>
      <w:sz w:val="28"/>
      <w:szCs w:val="20"/>
      <w:lang w:val="cs-CZ"/>
    </w:rPr>
  </w:style>
  <w:style w:type="paragraph" w:customStyle="1" w:styleId="Level3">
    <w:name w:val="Level 3"/>
    <w:basedOn w:val="Zkladntext"/>
    <w:uiPriority w:val="99"/>
    <w:qFormat/>
    <w:rsid w:val="009E55E2"/>
    <w:pPr>
      <w:tabs>
        <w:tab w:val="num" w:pos="1247"/>
      </w:tabs>
      <w:autoSpaceDE/>
      <w:autoSpaceDN/>
      <w:adjustRightInd/>
      <w:spacing w:after="120" w:line="252" w:lineRule="auto"/>
      <w:ind w:left="1247" w:hanging="680"/>
      <w:jc w:val="both"/>
    </w:pPr>
    <w:rPr>
      <w:rFonts w:ascii="Open Sans" w:eastAsia="Times New Roman" w:hAnsi="Open Sans" w:cs="Open Sans"/>
      <w:kern w:val="20"/>
      <w:sz w:val="20"/>
      <w:szCs w:val="20"/>
      <w:lang w:val="cs-CZ"/>
    </w:rPr>
  </w:style>
  <w:style w:type="paragraph" w:customStyle="1" w:styleId="Level2">
    <w:name w:val="Level 2"/>
    <w:basedOn w:val="Zkladntext"/>
    <w:link w:val="Level2Char"/>
    <w:qFormat/>
    <w:rsid w:val="009E55E2"/>
    <w:pPr>
      <w:tabs>
        <w:tab w:val="num" w:pos="567"/>
      </w:tabs>
      <w:autoSpaceDE/>
      <w:autoSpaceDN/>
      <w:adjustRightInd/>
      <w:spacing w:after="120" w:line="252" w:lineRule="auto"/>
      <w:ind w:left="567" w:hanging="567"/>
      <w:jc w:val="both"/>
    </w:pPr>
    <w:rPr>
      <w:rFonts w:ascii="Open Sans" w:eastAsia="Times New Roman" w:hAnsi="Open Sans" w:cs="Open Sans"/>
      <w:kern w:val="20"/>
      <w:sz w:val="20"/>
      <w:szCs w:val="20"/>
      <w:lang w:val="cs-CZ"/>
    </w:rPr>
  </w:style>
  <w:style w:type="paragraph" w:customStyle="1" w:styleId="Roman2">
    <w:name w:val="Roman 2"/>
    <w:basedOn w:val="Zkladntext"/>
    <w:uiPriority w:val="2"/>
    <w:qFormat/>
    <w:rsid w:val="009E55E2"/>
    <w:pPr>
      <w:numPr>
        <w:numId w:val="8"/>
      </w:numPr>
      <w:autoSpaceDE/>
      <w:autoSpaceDN/>
      <w:adjustRightInd/>
      <w:spacing w:after="120" w:line="252" w:lineRule="auto"/>
      <w:jc w:val="both"/>
    </w:pPr>
    <w:rPr>
      <w:rFonts w:ascii="Open Sans" w:eastAsiaTheme="minorHAnsi" w:hAnsi="Open Sans"/>
      <w:kern w:val="20"/>
      <w:sz w:val="20"/>
      <w:szCs w:val="23"/>
      <w:lang w:val="cs-CZ" w:eastAsia="en-US"/>
    </w:rPr>
  </w:style>
  <w:style w:type="paragraph" w:customStyle="1" w:styleId="Roman3">
    <w:name w:val="Roman 3"/>
    <w:basedOn w:val="Zkladntext"/>
    <w:uiPriority w:val="2"/>
    <w:rsid w:val="009E55E2"/>
    <w:pPr>
      <w:numPr>
        <w:numId w:val="7"/>
      </w:numPr>
      <w:tabs>
        <w:tab w:val="clear" w:pos="2041"/>
        <w:tab w:val="num" w:pos="567"/>
      </w:tabs>
      <w:autoSpaceDE/>
      <w:autoSpaceDN/>
      <w:adjustRightInd/>
      <w:spacing w:after="200" w:line="252" w:lineRule="auto"/>
      <w:ind w:left="567" w:hanging="567"/>
      <w:jc w:val="both"/>
    </w:pPr>
    <w:rPr>
      <w:rFonts w:eastAsiaTheme="minorHAnsi"/>
      <w:kern w:val="22"/>
      <w:sz w:val="23"/>
      <w:szCs w:val="23"/>
      <w:lang w:val="cs-CZ" w:eastAsia="en-US"/>
    </w:rPr>
  </w:style>
  <w:style w:type="character" w:customStyle="1" w:styleId="Level2Char">
    <w:name w:val="Level 2 Char"/>
    <w:link w:val="Level2"/>
    <w:rsid w:val="009E55E2"/>
    <w:rPr>
      <w:rFonts w:ascii="Open Sans" w:eastAsia="Times New Roman" w:hAnsi="Open Sans" w:cs="Open Sans"/>
      <w:kern w:val="20"/>
      <w:sz w:val="20"/>
      <w:szCs w:val="20"/>
    </w:rPr>
  </w:style>
  <w:style w:type="table" w:styleId="Mkatabulky">
    <w:name w:val="Table Grid"/>
    <w:basedOn w:val="Normlntabulka"/>
    <w:uiPriority w:val="39"/>
    <w:rsid w:val="009E55E2"/>
    <w:pPr>
      <w:spacing w:after="0" w:line="240" w:lineRule="auto"/>
    </w:pPr>
    <w:rPr>
      <w:rFonts w:ascii="Open Sans" w:hAnsi="Open San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1F5353"/>
    <w:rPr>
      <w:rFonts w:ascii="Segoe UI" w:hAnsi="Segoe UI" w:cs="Segoe UI" w:hint="default"/>
      <w:sz w:val="18"/>
      <w:szCs w:val="18"/>
    </w:rPr>
  </w:style>
  <w:style w:type="character" w:customStyle="1" w:styleId="OdstavecseseznamemChar">
    <w:name w:val="Odstavec se seznamem Char"/>
    <w:aliases w:val="odrážka Char"/>
    <w:basedOn w:val="Standardnpsmoodstavce"/>
    <w:link w:val="Odstavecseseznamem"/>
    <w:qFormat/>
    <w:rsid w:val="00D97E2B"/>
    <w:rPr>
      <w:rFonts w:ascii="Open Sans" w:hAnsi="Open Sans" w:cs="Times New Roman"/>
      <w:sz w:val="20"/>
      <w:szCs w:val="20"/>
      <w:lang w:val="en-US"/>
    </w:rPr>
  </w:style>
  <w:style w:type="character" w:styleId="Nevyeenzmnka">
    <w:name w:val="Unresolved Mention"/>
    <w:basedOn w:val="Standardnpsmoodstavce"/>
    <w:uiPriority w:val="99"/>
    <w:semiHidden/>
    <w:unhideWhenUsed/>
    <w:rsid w:val="00CA10F2"/>
    <w:rPr>
      <w:color w:val="605E5C"/>
      <w:shd w:val="clear" w:color="auto" w:fill="E1DFDD"/>
    </w:rPr>
  </w:style>
  <w:style w:type="character" w:styleId="Sledovanodkaz">
    <w:name w:val="FollowedHyperlink"/>
    <w:basedOn w:val="Standardnpsmoodstavce"/>
    <w:uiPriority w:val="99"/>
    <w:semiHidden/>
    <w:unhideWhenUsed/>
    <w:rsid w:val="000D010C"/>
    <w:rPr>
      <w:color w:val="954F72" w:themeColor="followedHyperlink"/>
      <w:u w:val="single"/>
    </w:rPr>
  </w:style>
  <w:style w:type="character" w:customStyle="1" w:styleId="Nadpis9Char">
    <w:name w:val="Nadpis 9 Char"/>
    <w:basedOn w:val="Standardnpsmoodstavce"/>
    <w:link w:val="Nadpis9"/>
    <w:uiPriority w:val="9"/>
    <w:semiHidden/>
    <w:rsid w:val="007E6B14"/>
    <w:rPr>
      <w:rFonts w:asciiTheme="majorHAnsi" w:eastAsiaTheme="majorEastAsia" w:hAnsiTheme="majorHAnsi" w:cstheme="majorBidi"/>
      <w:i/>
      <w:iCs/>
      <w:color w:val="272727" w:themeColor="text1" w:themeTint="D8"/>
      <w:sz w:val="21"/>
      <w:szCs w:val="21"/>
      <w:lang w:val="en-US"/>
    </w:rPr>
  </w:style>
  <w:style w:type="numbering" w:customStyle="1" w:styleId="Styl1">
    <w:name w:val="Styl1"/>
    <w:uiPriority w:val="99"/>
    <w:rsid w:val="00830EFE"/>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590">
      <w:bodyDiv w:val="1"/>
      <w:marLeft w:val="0"/>
      <w:marRight w:val="0"/>
      <w:marTop w:val="0"/>
      <w:marBottom w:val="0"/>
      <w:divBdr>
        <w:top w:val="none" w:sz="0" w:space="0" w:color="auto"/>
        <w:left w:val="none" w:sz="0" w:space="0" w:color="auto"/>
        <w:bottom w:val="none" w:sz="0" w:space="0" w:color="auto"/>
        <w:right w:val="none" w:sz="0" w:space="0" w:color="auto"/>
      </w:divBdr>
    </w:div>
    <w:div w:id="229586820">
      <w:bodyDiv w:val="1"/>
      <w:marLeft w:val="0"/>
      <w:marRight w:val="0"/>
      <w:marTop w:val="0"/>
      <w:marBottom w:val="0"/>
      <w:divBdr>
        <w:top w:val="none" w:sz="0" w:space="0" w:color="auto"/>
        <w:left w:val="none" w:sz="0" w:space="0" w:color="auto"/>
        <w:bottom w:val="none" w:sz="0" w:space="0" w:color="auto"/>
        <w:right w:val="none" w:sz="0" w:space="0" w:color="auto"/>
      </w:divBdr>
    </w:div>
    <w:div w:id="775563394">
      <w:bodyDiv w:val="1"/>
      <w:marLeft w:val="0"/>
      <w:marRight w:val="0"/>
      <w:marTop w:val="0"/>
      <w:marBottom w:val="0"/>
      <w:divBdr>
        <w:top w:val="none" w:sz="0" w:space="0" w:color="auto"/>
        <w:left w:val="none" w:sz="0" w:space="0" w:color="auto"/>
        <w:bottom w:val="none" w:sz="0" w:space="0" w:color="auto"/>
        <w:right w:val="none" w:sz="0" w:space="0" w:color="auto"/>
      </w:divBdr>
    </w:div>
    <w:div w:id="965892268">
      <w:bodyDiv w:val="1"/>
      <w:marLeft w:val="0"/>
      <w:marRight w:val="0"/>
      <w:marTop w:val="0"/>
      <w:marBottom w:val="0"/>
      <w:divBdr>
        <w:top w:val="none" w:sz="0" w:space="0" w:color="auto"/>
        <w:left w:val="none" w:sz="0" w:space="0" w:color="auto"/>
        <w:bottom w:val="none" w:sz="0" w:space="0" w:color="auto"/>
        <w:right w:val="none" w:sz="0" w:space="0" w:color="auto"/>
      </w:divBdr>
    </w:div>
    <w:div w:id="1486773149">
      <w:bodyDiv w:val="1"/>
      <w:marLeft w:val="0"/>
      <w:marRight w:val="0"/>
      <w:marTop w:val="0"/>
      <w:marBottom w:val="0"/>
      <w:divBdr>
        <w:top w:val="none" w:sz="0" w:space="0" w:color="auto"/>
        <w:left w:val="none" w:sz="0" w:space="0" w:color="auto"/>
        <w:bottom w:val="none" w:sz="0" w:space="0" w:color="auto"/>
        <w:right w:val="none" w:sz="0" w:space="0" w:color="auto"/>
      </w:divBdr>
    </w:div>
    <w:div w:id="1509325212">
      <w:bodyDiv w:val="1"/>
      <w:marLeft w:val="0"/>
      <w:marRight w:val="0"/>
      <w:marTop w:val="0"/>
      <w:marBottom w:val="0"/>
      <w:divBdr>
        <w:top w:val="none" w:sz="0" w:space="0" w:color="auto"/>
        <w:left w:val="none" w:sz="0" w:space="0" w:color="auto"/>
        <w:bottom w:val="none" w:sz="0" w:space="0" w:color="auto"/>
        <w:right w:val="none" w:sz="0" w:space="0" w:color="auto"/>
      </w:divBdr>
    </w:div>
    <w:div w:id="1529564883">
      <w:bodyDiv w:val="1"/>
      <w:marLeft w:val="0"/>
      <w:marRight w:val="0"/>
      <w:marTop w:val="0"/>
      <w:marBottom w:val="0"/>
      <w:divBdr>
        <w:top w:val="none" w:sz="0" w:space="0" w:color="auto"/>
        <w:left w:val="none" w:sz="0" w:space="0" w:color="auto"/>
        <w:bottom w:val="none" w:sz="0" w:space="0" w:color="auto"/>
        <w:right w:val="none" w:sz="0" w:space="0" w:color="auto"/>
      </w:divBdr>
      <w:divsChild>
        <w:div w:id="557666625">
          <w:marLeft w:val="0"/>
          <w:marRight w:val="0"/>
          <w:marTop w:val="0"/>
          <w:marBottom w:val="0"/>
          <w:divBdr>
            <w:top w:val="none" w:sz="0" w:space="0" w:color="auto"/>
            <w:left w:val="none" w:sz="0" w:space="0" w:color="auto"/>
            <w:bottom w:val="none" w:sz="0" w:space="0" w:color="auto"/>
            <w:right w:val="none" w:sz="0" w:space="0" w:color="auto"/>
          </w:divBdr>
        </w:div>
        <w:div w:id="962998606">
          <w:marLeft w:val="0"/>
          <w:marRight w:val="0"/>
          <w:marTop w:val="0"/>
          <w:marBottom w:val="0"/>
          <w:divBdr>
            <w:top w:val="none" w:sz="0" w:space="0" w:color="auto"/>
            <w:left w:val="none" w:sz="0" w:space="0" w:color="auto"/>
            <w:bottom w:val="none" w:sz="0" w:space="0" w:color="auto"/>
            <w:right w:val="none" w:sz="0" w:space="0" w:color="auto"/>
          </w:divBdr>
        </w:div>
      </w:divsChild>
    </w:div>
    <w:div w:id="1539245410">
      <w:bodyDiv w:val="1"/>
      <w:marLeft w:val="0"/>
      <w:marRight w:val="0"/>
      <w:marTop w:val="0"/>
      <w:marBottom w:val="0"/>
      <w:divBdr>
        <w:top w:val="none" w:sz="0" w:space="0" w:color="auto"/>
        <w:left w:val="none" w:sz="0" w:space="0" w:color="auto"/>
        <w:bottom w:val="none" w:sz="0" w:space="0" w:color="auto"/>
        <w:right w:val="none" w:sz="0" w:space="0" w:color="auto"/>
      </w:divBdr>
    </w:div>
    <w:div w:id="1644315891">
      <w:bodyDiv w:val="1"/>
      <w:marLeft w:val="0"/>
      <w:marRight w:val="0"/>
      <w:marTop w:val="0"/>
      <w:marBottom w:val="0"/>
      <w:divBdr>
        <w:top w:val="none" w:sz="0" w:space="0" w:color="auto"/>
        <w:left w:val="none" w:sz="0" w:space="0" w:color="auto"/>
        <w:bottom w:val="none" w:sz="0" w:space="0" w:color="auto"/>
        <w:right w:val="none" w:sz="0" w:space="0" w:color="auto"/>
      </w:divBdr>
    </w:div>
    <w:div w:id="1746149677">
      <w:bodyDiv w:val="1"/>
      <w:marLeft w:val="0"/>
      <w:marRight w:val="0"/>
      <w:marTop w:val="0"/>
      <w:marBottom w:val="0"/>
      <w:divBdr>
        <w:top w:val="none" w:sz="0" w:space="0" w:color="auto"/>
        <w:left w:val="none" w:sz="0" w:space="0" w:color="auto"/>
        <w:bottom w:val="none" w:sz="0" w:space="0" w:color="auto"/>
        <w:right w:val="none" w:sz="0" w:space="0" w:color="auto"/>
      </w:divBdr>
    </w:div>
    <w:div w:id="1787890317">
      <w:bodyDiv w:val="1"/>
      <w:marLeft w:val="0"/>
      <w:marRight w:val="0"/>
      <w:marTop w:val="0"/>
      <w:marBottom w:val="0"/>
      <w:divBdr>
        <w:top w:val="none" w:sz="0" w:space="0" w:color="auto"/>
        <w:left w:val="none" w:sz="0" w:space="0" w:color="auto"/>
        <w:bottom w:val="none" w:sz="0" w:space="0" w:color="auto"/>
        <w:right w:val="none" w:sz="0" w:space="0" w:color="auto"/>
      </w:divBdr>
    </w:div>
    <w:div w:id="1873228891">
      <w:bodyDiv w:val="1"/>
      <w:marLeft w:val="0"/>
      <w:marRight w:val="0"/>
      <w:marTop w:val="0"/>
      <w:marBottom w:val="0"/>
      <w:divBdr>
        <w:top w:val="none" w:sz="0" w:space="0" w:color="auto"/>
        <w:left w:val="none" w:sz="0" w:space="0" w:color="auto"/>
        <w:bottom w:val="none" w:sz="0" w:space="0" w:color="auto"/>
        <w:right w:val="none" w:sz="0" w:space="0" w:color="auto"/>
      </w:divBdr>
    </w:div>
    <w:div w:id="193200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A4E9AC-7D92-44ED-BC38-B7DD01FF96A7}">
  <we:reference id="6cec9104-4737-421b-a03d-239e5c3d9697" version="1.0.3.0" store="EXCatalog" storeType="EXCatalog"/>
  <we:alternateReferences>
    <we:reference id="WA200007740" version="1.0.3.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00706-4149-4D17-AC25-179E985B0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37</Pages>
  <Words>17383</Words>
  <Characters>102565</Characters>
  <Application>Microsoft Office Word</Application>
  <DocSecurity>0</DocSecurity>
  <Lines>854</Lines>
  <Paragraphs>239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119709</CharactersWithSpaces>
  <SharedDoc>false</SharedDoc>
  <HLinks>
    <vt:vector size="84" baseType="variant">
      <vt:variant>
        <vt:i4>1245247</vt:i4>
      </vt:variant>
      <vt:variant>
        <vt:i4>80</vt:i4>
      </vt:variant>
      <vt:variant>
        <vt:i4>0</vt:i4>
      </vt:variant>
      <vt:variant>
        <vt:i4>5</vt:i4>
      </vt:variant>
      <vt:variant>
        <vt:lpwstr/>
      </vt:variant>
      <vt:variant>
        <vt:lpwstr>_Toc92576657</vt:lpwstr>
      </vt:variant>
      <vt:variant>
        <vt:i4>1179711</vt:i4>
      </vt:variant>
      <vt:variant>
        <vt:i4>74</vt:i4>
      </vt:variant>
      <vt:variant>
        <vt:i4>0</vt:i4>
      </vt:variant>
      <vt:variant>
        <vt:i4>5</vt:i4>
      </vt:variant>
      <vt:variant>
        <vt:lpwstr/>
      </vt:variant>
      <vt:variant>
        <vt:lpwstr>_Toc92576656</vt:lpwstr>
      </vt:variant>
      <vt:variant>
        <vt:i4>1114175</vt:i4>
      </vt:variant>
      <vt:variant>
        <vt:i4>68</vt:i4>
      </vt:variant>
      <vt:variant>
        <vt:i4>0</vt:i4>
      </vt:variant>
      <vt:variant>
        <vt:i4>5</vt:i4>
      </vt:variant>
      <vt:variant>
        <vt:lpwstr/>
      </vt:variant>
      <vt:variant>
        <vt:lpwstr>_Toc92576655</vt:lpwstr>
      </vt:variant>
      <vt:variant>
        <vt:i4>1048639</vt:i4>
      </vt:variant>
      <vt:variant>
        <vt:i4>62</vt:i4>
      </vt:variant>
      <vt:variant>
        <vt:i4>0</vt:i4>
      </vt:variant>
      <vt:variant>
        <vt:i4>5</vt:i4>
      </vt:variant>
      <vt:variant>
        <vt:lpwstr/>
      </vt:variant>
      <vt:variant>
        <vt:lpwstr>_Toc92576654</vt:lpwstr>
      </vt:variant>
      <vt:variant>
        <vt:i4>1507391</vt:i4>
      </vt:variant>
      <vt:variant>
        <vt:i4>56</vt:i4>
      </vt:variant>
      <vt:variant>
        <vt:i4>0</vt:i4>
      </vt:variant>
      <vt:variant>
        <vt:i4>5</vt:i4>
      </vt:variant>
      <vt:variant>
        <vt:lpwstr/>
      </vt:variant>
      <vt:variant>
        <vt:lpwstr>_Toc92576653</vt:lpwstr>
      </vt:variant>
      <vt:variant>
        <vt:i4>1441855</vt:i4>
      </vt:variant>
      <vt:variant>
        <vt:i4>50</vt:i4>
      </vt:variant>
      <vt:variant>
        <vt:i4>0</vt:i4>
      </vt:variant>
      <vt:variant>
        <vt:i4>5</vt:i4>
      </vt:variant>
      <vt:variant>
        <vt:lpwstr/>
      </vt:variant>
      <vt:variant>
        <vt:lpwstr>_Toc92576652</vt:lpwstr>
      </vt:variant>
      <vt:variant>
        <vt:i4>1376319</vt:i4>
      </vt:variant>
      <vt:variant>
        <vt:i4>44</vt:i4>
      </vt:variant>
      <vt:variant>
        <vt:i4>0</vt:i4>
      </vt:variant>
      <vt:variant>
        <vt:i4>5</vt:i4>
      </vt:variant>
      <vt:variant>
        <vt:lpwstr/>
      </vt:variant>
      <vt:variant>
        <vt:lpwstr>_Toc92576651</vt:lpwstr>
      </vt:variant>
      <vt:variant>
        <vt:i4>1310783</vt:i4>
      </vt:variant>
      <vt:variant>
        <vt:i4>38</vt:i4>
      </vt:variant>
      <vt:variant>
        <vt:i4>0</vt:i4>
      </vt:variant>
      <vt:variant>
        <vt:i4>5</vt:i4>
      </vt:variant>
      <vt:variant>
        <vt:lpwstr/>
      </vt:variant>
      <vt:variant>
        <vt:lpwstr>_Toc92576650</vt:lpwstr>
      </vt:variant>
      <vt:variant>
        <vt:i4>1900606</vt:i4>
      </vt:variant>
      <vt:variant>
        <vt:i4>32</vt:i4>
      </vt:variant>
      <vt:variant>
        <vt:i4>0</vt:i4>
      </vt:variant>
      <vt:variant>
        <vt:i4>5</vt:i4>
      </vt:variant>
      <vt:variant>
        <vt:lpwstr/>
      </vt:variant>
      <vt:variant>
        <vt:lpwstr>_Toc92576649</vt:lpwstr>
      </vt:variant>
      <vt:variant>
        <vt:i4>1835070</vt:i4>
      </vt:variant>
      <vt:variant>
        <vt:i4>26</vt:i4>
      </vt:variant>
      <vt:variant>
        <vt:i4>0</vt:i4>
      </vt:variant>
      <vt:variant>
        <vt:i4>5</vt:i4>
      </vt:variant>
      <vt:variant>
        <vt:lpwstr/>
      </vt:variant>
      <vt:variant>
        <vt:lpwstr>_Toc92576648</vt:lpwstr>
      </vt:variant>
      <vt:variant>
        <vt:i4>1245246</vt:i4>
      </vt:variant>
      <vt:variant>
        <vt:i4>20</vt:i4>
      </vt:variant>
      <vt:variant>
        <vt:i4>0</vt:i4>
      </vt:variant>
      <vt:variant>
        <vt:i4>5</vt:i4>
      </vt:variant>
      <vt:variant>
        <vt:lpwstr/>
      </vt:variant>
      <vt:variant>
        <vt:lpwstr>_Toc92576647</vt:lpwstr>
      </vt:variant>
      <vt:variant>
        <vt:i4>1179710</vt:i4>
      </vt:variant>
      <vt:variant>
        <vt:i4>14</vt:i4>
      </vt:variant>
      <vt:variant>
        <vt:i4>0</vt:i4>
      </vt:variant>
      <vt:variant>
        <vt:i4>5</vt:i4>
      </vt:variant>
      <vt:variant>
        <vt:lpwstr/>
      </vt:variant>
      <vt:variant>
        <vt:lpwstr>_Toc92576646</vt:lpwstr>
      </vt:variant>
      <vt:variant>
        <vt:i4>1114174</vt:i4>
      </vt:variant>
      <vt:variant>
        <vt:i4>8</vt:i4>
      </vt:variant>
      <vt:variant>
        <vt:i4>0</vt:i4>
      </vt:variant>
      <vt:variant>
        <vt:i4>5</vt:i4>
      </vt:variant>
      <vt:variant>
        <vt:lpwstr/>
      </vt:variant>
      <vt:variant>
        <vt:lpwstr>_Toc92576645</vt:lpwstr>
      </vt:variant>
      <vt:variant>
        <vt:i4>1048638</vt:i4>
      </vt:variant>
      <vt:variant>
        <vt:i4>2</vt:i4>
      </vt:variant>
      <vt:variant>
        <vt:i4>0</vt:i4>
      </vt:variant>
      <vt:variant>
        <vt:i4>5</vt:i4>
      </vt:variant>
      <vt:variant>
        <vt:lpwstr/>
      </vt:variant>
      <vt:variant>
        <vt:lpwstr>_Toc92576644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FrankBold</dc:creator>
  <cp:keywords/>
  <dc:description/>
  <cp:lastModifiedBy>Frank Bold</cp:lastModifiedBy>
  <cp:revision>18</cp:revision>
  <cp:lastPrinted>2025-03-11T08:02:00Z</cp:lastPrinted>
  <dcterms:created xsi:type="dcterms:W3CDTF">2026-05-19T10:17:00Z</dcterms:created>
  <dcterms:modified xsi:type="dcterms:W3CDTF">2026-05-22T09:37:00Z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16fbedb7-0d57-47ca-a31e-6a7c85f9fb37</vt:lpwstr>
  </property>
  <property fmtid="{D5CDD505-2E9C-101B-9397-08002B2CF9AE}" pid="3" name="MSIP_Label_f15a8442-68f3-4087-8f05-d564bed44e92_Enabled">
    <vt:lpwstr>true</vt:lpwstr>
  </property>
  <property fmtid="{D5CDD505-2E9C-101B-9397-08002B2CF9AE}" pid="4" name="MSIP_Label_f15a8442-68f3-4087-8f05-d564bed44e92_SetDate">
    <vt:lpwstr>2025-04-02T09:36:38Z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65facb2f-a3db-45f5-a145-dfc2765367a4</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ies>
</file>