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A" w:rsidRPr="00306C47" w:rsidRDefault="002131F1">
      <w:pPr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Vývoj cestovního ruchu v Praze v 1. </w:t>
      </w:r>
      <w:r w:rsidR="009F157F"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>č</w:t>
      </w: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>tvrtletí 201</w:t>
      </w:r>
      <w:r w:rsidR="00112C74">
        <w:rPr>
          <w:rFonts w:ascii="Arial" w:hAnsi="Arial" w:cs="Arial"/>
          <w:b/>
          <w:color w:val="365F91" w:themeColor="accent1" w:themeShade="BF"/>
          <w:sz w:val="36"/>
          <w:szCs w:val="36"/>
        </w:rPr>
        <w:t>5</w:t>
      </w:r>
    </w:p>
    <w:p w:rsidR="0069245C" w:rsidRPr="00E5457A" w:rsidRDefault="0069245C" w:rsidP="0069245C">
      <w:pPr>
        <w:rPr>
          <w:rFonts w:ascii="Arial" w:hAnsi="Arial" w:cs="Arial"/>
          <w:b/>
          <w:color w:val="4F81BD" w:themeColor="accent1"/>
        </w:rPr>
      </w:pPr>
      <w:r w:rsidRPr="00E5457A">
        <w:rPr>
          <w:rFonts w:ascii="Arial" w:hAnsi="Arial" w:cs="Arial"/>
          <w:b/>
          <w:color w:val="4F81BD" w:themeColor="accent1"/>
        </w:rPr>
        <w:t>Ve zkratce:</w:t>
      </w:r>
    </w:p>
    <w:p w:rsidR="0069245C" w:rsidRPr="00E5457A" w:rsidRDefault="0069245C" w:rsidP="0069245C">
      <w:pPr>
        <w:pStyle w:val="Odstavecseseznamem"/>
        <w:numPr>
          <w:ilvl w:val="0"/>
          <w:numId w:val="9"/>
        </w:numPr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>Hostů celkem: 1,111</w:t>
      </w:r>
      <w:r w:rsidRPr="00E5457A">
        <w:rPr>
          <w:rFonts w:ascii="Arial" w:hAnsi="Arial" w:cs="Arial"/>
          <w:b/>
          <w:color w:val="4F81BD" w:themeColor="accent1"/>
        </w:rPr>
        <w:t>.</w:t>
      </w:r>
      <w:r>
        <w:rPr>
          <w:rFonts w:ascii="Arial" w:hAnsi="Arial" w:cs="Arial"/>
          <w:b/>
          <w:color w:val="4F81BD" w:themeColor="accent1"/>
        </w:rPr>
        <w:t>389</w:t>
      </w:r>
      <w:r w:rsidRPr="00E5457A">
        <w:rPr>
          <w:rFonts w:ascii="Arial" w:hAnsi="Arial" w:cs="Arial"/>
          <w:b/>
          <w:color w:val="4F81BD" w:themeColor="accent1"/>
        </w:rPr>
        <w:br/>
        <w:t xml:space="preserve">ze zahraničí: </w:t>
      </w:r>
      <w:r>
        <w:rPr>
          <w:rFonts w:ascii="Arial" w:hAnsi="Arial" w:cs="Arial"/>
          <w:b/>
          <w:color w:val="4F81BD" w:themeColor="accent1"/>
        </w:rPr>
        <w:t>919</w:t>
      </w:r>
      <w:r w:rsidRPr="00E5457A">
        <w:rPr>
          <w:rFonts w:ascii="Arial" w:hAnsi="Arial" w:cs="Arial"/>
          <w:b/>
          <w:color w:val="4F81BD" w:themeColor="accent1"/>
        </w:rPr>
        <w:t>.</w:t>
      </w:r>
      <w:r>
        <w:rPr>
          <w:rFonts w:ascii="Arial" w:hAnsi="Arial" w:cs="Arial"/>
          <w:b/>
          <w:color w:val="4F81BD" w:themeColor="accent1"/>
        </w:rPr>
        <w:t>332</w:t>
      </w:r>
      <w:r w:rsidRPr="00E5457A">
        <w:rPr>
          <w:rFonts w:ascii="Arial" w:hAnsi="Arial" w:cs="Arial"/>
          <w:b/>
          <w:color w:val="4F81BD" w:themeColor="accent1"/>
        </w:rPr>
        <w:t xml:space="preserve"> (8</w:t>
      </w:r>
      <w:r>
        <w:rPr>
          <w:rFonts w:ascii="Arial" w:hAnsi="Arial" w:cs="Arial"/>
          <w:b/>
          <w:color w:val="4F81BD" w:themeColor="accent1"/>
        </w:rPr>
        <w:t>2</w:t>
      </w:r>
      <w:r w:rsidRPr="00E5457A">
        <w:rPr>
          <w:rFonts w:ascii="Arial" w:hAnsi="Arial" w:cs="Arial"/>
          <w:b/>
          <w:color w:val="4F81BD" w:themeColor="accent1"/>
        </w:rPr>
        <w:t>,</w:t>
      </w:r>
      <w:r>
        <w:rPr>
          <w:rFonts w:ascii="Arial" w:hAnsi="Arial" w:cs="Arial"/>
          <w:b/>
          <w:color w:val="4F81BD" w:themeColor="accent1"/>
        </w:rPr>
        <w:t>7</w:t>
      </w:r>
      <w:r w:rsidRPr="00E5457A">
        <w:rPr>
          <w:rFonts w:ascii="Arial" w:hAnsi="Arial" w:cs="Arial"/>
          <w:b/>
          <w:color w:val="4F81BD" w:themeColor="accent1"/>
        </w:rPr>
        <w:t xml:space="preserve"> %)</w:t>
      </w:r>
      <w:r w:rsidRPr="00E5457A">
        <w:rPr>
          <w:rFonts w:ascii="Arial" w:hAnsi="Arial" w:cs="Arial"/>
          <w:b/>
          <w:color w:val="4F81BD" w:themeColor="accent1"/>
        </w:rPr>
        <w:br/>
        <w:t xml:space="preserve">z tuzemska: </w:t>
      </w:r>
      <w:r>
        <w:rPr>
          <w:rFonts w:ascii="Arial" w:hAnsi="Arial" w:cs="Arial"/>
          <w:b/>
          <w:color w:val="4F81BD" w:themeColor="accent1"/>
        </w:rPr>
        <w:t>192</w:t>
      </w:r>
      <w:r w:rsidRPr="00E5457A">
        <w:rPr>
          <w:rFonts w:ascii="Arial" w:hAnsi="Arial" w:cs="Arial"/>
          <w:b/>
          <w:color w:val="4F81BD" w:themeColor="accent1"/>
        </w:rPr>
        <w:t>.</w:t>
      </w:r>
      <w:r>
        <w:rPr>
          <w:rFonts w:ascii="Arial" w:hAnsi="Arial" w:cs="Arial"/>
          <w:b/>
          <w:color w:val="4F81BD" w:themeColor="accent1"/>
        </w:rPr>
        <w:t>057</w:t>
      </w:r>
      <w:r w:rsidRPr="00E5457A">
        <w:rPr>
          <w:rFonts w:ascii="Arial" w:hAnsi="Arial" w:cs="Arial"/>
          <w:b/>
          <w:color w:val="4F81BD" w:themeColor="accent1"/>
        </w:rPr>
        <w:t xml:space="preserve"> (1</w:t>
      </w:r>
      <w:r>
        <w:rPr>
          <w:rFonts w:ascii="Arial" w:hAnsi="Arial" w:cs="Arial"/>
          <w:b/>
          <w:color w:val="4F81BD" w:themeColor="accent1"/>
        </w:rPr>
        <w:t>7</w:t>
      </w:r>
      <w:r w:rsidRPr="00E5457A">
        <w:rPr>
          <w:rFonts w:ascii="Arial" w:hAnsi="Arial" w:cs="Arial"/>
          <w:b/>
          <w:color w:val="4F81BD" w:themeColor="accent1"/>
        </w:rPr>
        <w:t>,</w:t>
      </w:r>
      <w:r>
        <w:rPr>
          <w:rFonts w:ascii="Arial" w:hAnsi="Arial" w:cs="Arial"/>
          <w:b/>
          <w:color w:val="4F81BD" w:themeColor="accent1"/>
        </w:rPr>
        <w:t>3</w:t>
      </w:r>
      <w:r w:rsidRPr="00E5457A">
        <w:rPr>
          <w:rFonts w:ascii="Arial" w:hAnsi="Arial" w:cs="Arial"/>
          <w:b/>
          <w:color w:val="4F81BD" w:themeColor="accent1"/>
        </w:rPr>
        <w:t xml:space="preserve"> %)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 xml:space="preserve">Celkově v Praze přírůstek hostů o </w:t>
      </w:r>
      <w:r w:rsidR="00B1216E">
        <w:rPr>
          <w:rFonts w:ascii="Arial" w:hAnsi="Arial" w:cs="Arial"/>
          <w:b/>
          <w:color w:val="4F81BD" w:themeColor="accent1"/>
        </w:rPr>
        <w:t>6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1216E">
        <w:rPr>
          <w:rFonts w:ascii="Arial" w:hAnsi="Arial" w:cs="Arial"/>
          <w:b/>
          <w:color w:val="4F81BD" w:themeColor="accent1"/>
        </w:rPr>
        <w:t>6</w:t>
      </w:r>
      <w:r w:rsidRPr="00B1216E">
        <w:rPr>
          <w:rFonts w:ascii="Arial" w:hAnsi="Arial" w:cs="Arial"/>
          <w:b/>
          <w:color w:val="4F81BD" w:themeColor="accent1"/>
        </w:rPr>
        <w:t xml:space="preserve"> %</w:t>
      </w:r>
      <w:r w:rsidRPr="00B1216E">
        <w:rPr>
          <w:rFonts w:ascii="Arial" w:hAnsi="Arial" w:cs="Arial"/>
          <w:b/>
          <w:color w:val="4F81BD" w:themeColor="accent1"/>
        </w:rPr>
        <w:br/>
        <w:t>ze zahraničí přírůstek o 5,</w:t>
      </w:r>
      <w:r w:rsidR="00B1216E">
        <w:rPr>
          <w:rFonts w:ascii="Arial" w:hAnsi="Arial" w:cs="Arial"/>
          <w:b/>
          <w:color w:val="4F81BD" w:themeColor="accent1"/>
        </w:rPr>
        <w:t>7</w:t>
      </w:r>
      <w:r w:rsidRPr="00B1216E">
        <w:rPr>
          <w:rFonts w:ascii="Arial" w:hAnsi="Arial" w:cs="Arial"/>
          <w:b/>
          <w:color w:val="4F81BD" w:themeColor="accent1"/>
        </w:rPr>
        <w:t xml:space="preserve"> %</w:t>
      </w:r>
      <w:r w:rsidRPr="00B1216E">
        <w:rPr>
          <w:rFonts w:ascii="Arial" w:hAnsi="Arial" w:cs="Arial"/>
          <w:b/>
          <w:color w:val="4F81BD" w:themeColor="accent1"/>
        </w:rPr>
        <w:br/>
        <w:t>návštěvnost z ČR p</w:t>
      </w:r>
      <w:r w:rsidR="00B1216E">
        <w:rPr>
          <w:rFonts w:ascii="Arial" w:hAnsi="Arial" w:cs="Arial"/>
          <w:b/>
          <w:color w:val="4F81BD" w:themeColor="accent1"/>
        </w:rPr>
        <w:t>řírůstek</w:t>
      </w:r>
      <w:r w:rsidRPr="00B1216E">
        <w:rPr>
          <w:rFonts w:ascii="Arial" w:hAnsi="Arial" w:cs="Arial"/>
          <w:b/>
          <w:color w:val="4F81BD" w:themeColor="accent1"/>
        </w:rPr>
        <w:t xml:space="preserve"> o </w:t>
      </w:r>
      <w:r w:rsidR="00B1216E">
        <w:rPr>
          <w:rFonts w:ascii="Arial" w:hAnsi="Arial" w:cs="Arial"/>
          <w:b/>
          <w:color w:val="4F81BD" w:themeColor="accent1"/>
        </w:rPr>
        <w:t>10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1216E">
        <w:rPr>
          <w:rFonts w:ascii="Arial" w:hAnsi="Arial" w:cs="Arial"/>
          <w:b/>
          <w:color w:val="4F81BD" w:themeColor="accent1"/>
        </w:rPr>
        <w:t>8</w:t>
      </w:r>
      <w:r w:rsidRPr="00B1216E">
        <w:rPr>
          <w:rFonts w:ascii="Arial" w:hAnsi="Arial" w:cs="Arial"/>
          <w:b/>
          <w:color w:val="4F81BD" w:themeColor="accent1"/>
        </w:rPr>
        <w:t xml:space="preserve"> %</w:t>
      </w:r>
    </w:p>
    <w:p w:rsid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>Počet hostů byl nejvyšší v</w:t>
      </w:r>
      <w:r w:rsidR="00B1216E">
        <w:rPr>
          <w:rFonts w:ascii="Arial" w:hAnsi="Arial" w:cs="Arial"/>
          <w:b/>
          <w:color w:val="4F81BD" w:themeColor="accent1"/>
        </w:rPr>
        <w:t> </w:t>
      </w:r>
      <w:r w:rsidR="00B1216E" w:rsidRPr="00B1216E">
        <w:rPr>
          <w:rFonts w:ascii="Arial" w:hAnsi="Arial" w:cs="Arial"/>
          <w:b/>
          <w:color w:val="4F81BD" w:themeColor="accent1"/>
        </w:rPr>
        <w:t>březnu</w:t>
      </w:r>
      <w:r w:rsidR="00B1216E">
        <w:rPr>
          <w:rFonts w:ascii="Arial" w:hAnsi="Arial" w:cs="Arial"/>
          <w:b/>
          <w:color w:val="4F81BD" w:themeColor="accent1"/>
        </w:rPr>
        <w:t>, nejnižší v lednu.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 xml:space="preserve">Hlavní zdrojové země: Německo, </w:t>
      </w:r>
      <w:r w:rsidR="00B1216E">
        <w:rPr>
          <w:rFonts w:ascii="Arial" w:hAnsi="Arial" w:cs="Arial"/>
          <w:b/>
          <w:color w:val="4F81BD" w:themeColor="accent1"/>
        </w:rPr>
        <w:t>Itálie</w:t>
      </w:r>
      <w:r w:rsidRPr="00B1216E">
        <w:rPr>
          <w:rFonts w:ascii="Arial" w:hAnsi="Arial" w:cs="Arial"/>
          <w:b/>
          <w:color w:val="4F81BD" w:themeColor="accent1"/>
        </w:rPr>
        <w:t xml:space="preserve">, </w:t>
      </w:r>
      <w:r w:rsidR="00B1216E">
        <w:rPr>
          <w:rFonts w:ascii="Arial" w:hAnsi="Arial" w:cs="Arial"/>
          <w:b/>
          <w:color w:val="4F81BD" w:themeColor="accent1"/>
        </w:rPr>
        <w:t>Spojené království</w:t>
      </w:r>
    </w:p>
    <w:p w:rsidR="0069245C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>6</w:t>
      </w:r>
      <w:r w:rsidR="00B1216E">
        <w:rPr>
          <w:rFonts w:ascii="Arial" w:hAnsi="Arial" w:cs="Arial"/>
          <w:b/>
          <w:color w:val="4F81BD" w:themeColor="accent1"/>
        </w:rPr>
        <w:t>9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1216E">
        <w:rPr>
          <w:rFonts w:ascii="Arial" w:hAnsi="Arial" w:cs="Arial"/>
          <w:b/>
          <w:color w:val="4F81BD" w:themeColor="accent1"/>
        </w:rPr>
        <w:t>3</w:t>
      </w:r>
      <w:r w:rsidRPr="00B1216E">
        <w:rPr>
          <w:rFonts w:ascii="Arial" w:hAnsi="Arial" w:cs="Arial"/>
          <w:b/>
          <w:color w:val="4F81BD" w:themeColor="accent1"/>
        </w:rPr>
        <w:t xml:space="preserve"> % všech </w:t>
      </w:r>
      <w:r w:rsidR="00F53E1E">
        <w:rPr>
          <w:rFonts w:ascii="Arial" w:hAnsi="Arial" w:cs="Arial"/>
          <w:b/>
          <w:color w:val="4F81BD" w:themeColor="accent1"/>
        </w:rPr>
        <w:t xml:space="preserve">zahraničních </w:t>
      </w:r>
      <w:r w:rsidRPr="00B1216E">
        <w:rPr>
          <w:rFonts w:ascii="Arial" w:hAnsi="Arial" w:cs="Arial"/>
          <w:b/>
          <w:color w:val="4F81BD" w:themeColor="accent1"/>
        </w:rPr>
        <w:t>hostů přijelo z Evropy, 1</w:t>
      </w:r>
      <w:r w:rsidR="00B1216E">
        <w:rPr>
          <w:rFonts w:ascii="Arial" w:hAnsi="Arial" w:cs="Arial"/>
          <w:b/>
          <w:color w:val="4F81BD" w:themeColor="accent1"/>
        </w:rPr>
        <w:t>3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1216E">
        <w:rPr>
          <w:rFonts w:ascii="Arial" w:hAnsi="Arial" w:cs="Arial"/>
          <w:b/>
          <w:color w:val="4F81BD" w:themeColor="accent1"/>
        </w:rPr>
        <w:t>7</w:t>
      </w:r>
      <w:r w:rsidRPr="00B1216E">
        <w:rPr>
          <w:rFonts w:ascii="Arial" w:hAnsi="Arial" w:cs="Arial"/>
          <w:b/>
          <w:color w:val="4F81BD" w:themeColor="accent1"/>
        </w:rPr>
        <w:t xml:space="preserve"> % z Asie.</w:t>
      </w:r>
      <w:r w:rsidR="00B1216E">
        <w:rPr>
          <w:rFonts w:ascii="Arial" w:hAnsi="Arial" w:cs="Arial"/>
          <w:b/>
          <w:color w:val="4F81BD" w:themeColor="accent1"/>
        </w:rPr>
        <w:br/>
        <w:t xml:space="preserve">Podíl Ruska jako samostatné oblasti poklesl </w:t>
      </w:r>
      <w:r w:rsidR="00030AF2">
        <w:rPr>
          <w:rFonts w:ascii="Arial" w:hAnsi="Arial" w:cs="Arial"/>
          <w:b/>
          <w:color w:val="4F81BD" w:themeColor="accent1"/>
        </w:rPr>
        <w:t xml:space="preserve">v důsledku téměř 50% odlivu hostů z této země </w:t>
      </w:r>
      <w:r w:rsidR="00B1216E">
        <w:rPr>
          <w:rFonts w:ascii="Arial" w:hAnsi="Arial" w:cs="Arial"/>
          <w:b/>
          <w:color w:val="4F81BD" w:themeColor="accent1"/>
        </w:rPr>
        <w:t>na 7,1 %</w:t>
      </w:r>
    </w:p>
    <w:p w:rsidR="00B1216E" w:rsidRPr="00B1216E" w:rsidRDefault="00B1216E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>Přetrvává příznivý trend</w:t>
      </w:r>
      <w:r w:rsidR="00B74CC2">
        <w:rPr>
          <w:rFonts w:ascii="Arial" w:hAnsi="Arial" w:cs="Arial"/>
          <w:b/>
          <w:color w:val="4F81BD" w:themeColor="accent1"/>
        </w:rPr>
        <w:t xml:space="preserve"> ohledně přírůstku rezidentů</w:t>
      </w:r>
      <w:r>
        <w:rPr>
          <w:rFonts w:ascii="Arial" w:hAnsi="Arial" w:cs="Arial"/>
          <w:b/>
          <w:color w:val="4F81BD" w:themeColor="accent1"/>
        </w:rPr>
        <w:t>, který započal již v listopadu 2014</w:t>
      </w:r>
    </w:p>
    <w:p w:rsidR="0069245C" w:rsidRPr="00C70BB6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C70BB6">
        <w:rPr>
          <w:rFonts w:ascii="Arial" w:hAnsi="Arial" w:cs="Arial"/>
          <w:b/>
          <w:color w:val="4F81BD" w:themeColor="accent1"/>
        </w:rPr>
        <w:t>Země TOP 10 včetně rezidentů zajistily 6</w:t>
      </w:r>
      <w:r w:rsidR="00C70BB6" w:rsidRPr="00C70BB6">
        <w:rPr>
          <w:rFonts w:ascii="Arial" w:hAnsi="Arial" w:cs="Arial"/>
          <w:b/>
          <w:color w:val="4F81BD" w:themeColor="accent1"/>
        </w:rPr>
        <w:t>5</w:t>
      </w:r>
      <w:r w:rsidRPr="00C70BB6">
        <w:rPr>
          <w:rFonts w:ascii="Arial" w:hAnsi="Arial" w:cs="Arial"/>
          <w:b/>
          <w:color w:val="4F81BD" w:themeColor="accent1"/>
        </w:rPr>
        <w:t>,</w:t>
      </w:r>
      <w:r w:rsidR="00C70BB6" w:rsidRPr="00C70BB6">
        <w:rPr>
          <w:rFonts w:ascii="Arial" w:hAnsi="Arial" w:cs="Arial"/>
          <w:b/>
          <w:color w:val="4F81BD" w:themeColor="accent1"/>
        </w:rPr>
        <w:t>8</w:t>
      </w:r>
      <w:r w:rsidRPr="00C70BB6">
        <w:rPr>
          <w:rFonts w:ascii="Arial" w:hAnsi="Arial" w:cs="Arial"/>
          <w:b/>
          <w:color w:val="4F81BD" w:themeColor="accent1"/>
        </w:rPr>
        <w:t xml:space="preserve"> % všech příjezdů do Prahy</w:t>
      </w:r>
      <w:r w:rsidR="00C70BB6" w:rsidRPr="00C70BB6">
        <w:rPr>
          <w:rFonts w:ascii="Arial" w:hAnsi="Arial" w:cs="Arial"/>
          <w:b/>
          <w:color w:val="4F81BD" w:themeColor="accent1"/>
        </w:rPr>
        <w:t xml:space="preserve">; </w:t>
      </w:r>
      <w:r w:rsidR="00C70BB6" w:rsidRPr="00C70BB6">
        <w:rPr>
          <w:rFonts w:ascii="Arial" w:hAnsi="Arial" w:cs="Arial"/>
          <w:b/>
          <w:color w:val="4F81BD" w:themeColor="accent1"/>
        </w:rPr>
        <w:br/>
        <w:t>Země TOP 10 bez započítání rezidentů pak 61,7 % všech zahraničních příjezdů do Prahy</w:t>
      </w:r>
    </w:p>
    <w:p w:rsidR="00B85523" w:rsidRPr="00B85523" w:rsidRDefault="00B85523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85523">
        <w:rPr>
          <w:rFonts w:ascii="Arial" w:hAnsi="Arial" w:cs="Arial"/>
          <w:b/>
          <w:color w:val="4F81BD" w:themeColor="accent1"/>
        </w:rPr>
        <w:t>Nově se mezi země TOP 10 z hlediska počtu příjezdů zařadila Jižní Korea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>Největší přírůstky</w:t>
      </w:r>
      <w:r w:rsidR="00F53E1E">
        <w:rPr>
          <w:rFonts w:ascii="Arial" w:hAnsi="Arial" w:cs="Arial"/>
          <w:b/>
          <w:color w:val="4F81BD" w:themeColor="accent1"/>
        </w:rPr>
        <w:t xml:space="preserve"> počtu hostů</w:t>
      </w:r>
      <w:r w:rsidRPr="00B1216E">
        <w:rPr>
          <w:rFonts w:ascii="Arial" w:hAnsi="Arial" w:cs="Arial"/>
          <w:b/>
          <w:color w:val="4F81BD" w:themeColor="accent1"/>
        </w:rPr>
        <w:t xml:space="preserve">: Německo, Jižní Korea, </w:t>
      </w:r>
      <w:r w:rsidR="00B74CC2">
        <w:rPr>
          <w:rFonts w:ascii="Arial" w:hAnsi="Arial" w:cs="Arial"/>
          <w:b/>
          <w:color w:val="4F81BD" w:themeColor="accent1"/>
        </w:rPr>
        <w:t>Spojené království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 xml:space="preserve">Přenocování celkem: </w:t>
      </w:r>
      <w:r w:rsidR="00B74CC2">
        <w:rPr>
          <w:rFonts w:ascii="Arial" w:hAnsi="Arial" w:cs="Arial"/>
          <w:b/>
          <w:color w:val="4F81BD" w:themeColor="accent1"/>
        </w:rPr>
        <w:t>2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74CC2">
        <w:rPr>
          <w:rFonts w:ascii="Arial" w:hAnsi="Arial" w:cs="Arial"/>
          <w:b/>
          <w:color w:val="4F81BD" w:themeColor="accent1"/>
        </w:rPr>
        <w:t>637</w:t>
      </w:r>
      <w:r w:rsidRPr="00B1216E">
        <w:rPr>
          <w:rFonts w:ascii="Arial" w:hAnsi="Arial" w:cs="Arial"/>
          <w:b/>
          <w:color w:val="4F81BD" w:themeColor="accent1"/>
        </w:rPr>
        <w:t>.</w:t>
      </w:r>
      <w:r w:rsidR="00B74CC2">
        <w:rPr>
          <w:rFonts w:ascii="Arial" w:hAnsi="Arial" w:cs="Arial"/>
          <w:b/>
          <w:color w:val="4F81BD" w:themeColor="accent1"/>
        </w:rPr>
        <w:t>848</w:t>
      </w:r>
      <w:r w:rsidRPr="00B1216E">
        <w:rPr>
          <w:rFonts w:ascii="Arial" w:hAnsi="Arial" w:cs="Arial"/>
          <w:b/>
          <w:color w:val="4F81BD" w:themeColor="accent1"/>
        </w:rPr>
        <w:br/>
        <w:t xml:space="preserve">ze zahraničí: </w:t>
      </w:r>
      <w:r w:rsidR="00B74CC2">
        <w:rPr>
          <w:rFonts w:ascii="Arial" w:hAnsi="Arial" w:cs="Arial"/>
          <w:b/>
          <w:color w:val="4F81BD" w:themeColor="accent1"/>
        </w:rPr>
        <w:t>2</w:t>
      </w:r>
      <w:r w:rsidRPr="00B1216E">
        <w:rPr>
          <w:rFonts w:ascii="Arial" w:hAnsi="Arial" w:cs="Arial"/>
          <w:b/>
          <w:color w:val="4F81BD" w:themeColor="accent1"/>
        </w:rPr>
        <w:t>,3</w:t>
      </w:r>
      <w:r w:rsidR="00B74CC2">
        <w:rPr>
          <w:rFonts w:ascii="Arial" w:hAnsi="Arial" w:cs="Arial"/>
          <w:b/>
          <w:color w:val="4F81BD" w:themeColor="accent1"/>
        </w:rPr>
        <w:t>08</w:t>
      </w:r>
      <w:r w:rsidRPr="00B1216E">
        <w:rPr>
          <w:rFonts w:ascii="Arial" w:hAnsi="Arial" w:cs="Arial"/>
          <w:b/>
          <w:color w:val="4F81BD" w:themeColor="accent1"/>
        </w:rPr>
        <w:t>.</w:t>
      </w:r>
      <w:r w:rsidR="00B74CC2">
        <w:rPr>
          <w:rFonts w:ascii="Arial" w:hAnsi="Arial" w:cs="Arial"/>
          <w:b/>
          <w:color w:val="4F81BD" w:themeColor="accent1"/>
        </w:rPr>
        <w:t>352</w:t>
      </w:r>
      <w:r w:rsidRPr="00B1216E">
        <w:rPr>
          <w:rFonts w:ascii="Arial" w:hAnsi="Arial" w:cs="Arial"/>
          <w:b/>
          <w:color w:val="4F81BD" w:themeColor="accent1"/>
        </w:rPr>
        <w:t xml:space="preserve"> (</w:t>
      </w:r>
      <w:r w:rsidR="00B74CC2">
        <w:rPr>
          <w:rFonts w:ascii="Arial" w:hAnsi="Arial" w:cs="Arial"/>
          <w:b/>
          <w:color w:val="4F81BD" w:themeColor="accent1"/>
        </w:rPr>
        <w:t>87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74CC2">
        <w:rPr>
          <w:rFonts w:ascii="Arial" w:hAnsi="Arial" w:cs="Arial"/>
          <w:b/>
          <w:color w:val="4F81BD" w:themeColor="accent1"/>
        </w:rPr>
        <w:t>5</w:t>
      </w:r>
      <w:r w:rsidRPr="00B1216E">
        <w:rPr>
          <w:rFonts w:ascii="Arial" w:hAnsi="Arial" w:cs="Arial"/>
          <w:b/>
          <w:color w:val="4F81BD" w:themeColor="accent1"/>
        </w:rPr>
        <w:t xml:space="preserve"> %)</w:t>
      </w:r>
      <w:r w:rsidRPr="00B1216E">
        <w:rPr>
          <w:rFonts w:ascii="Arial" w:hAnsi="Arial" w:cs="Arial"/>
          <w:b/>
          <w:color w:val="4F81BD" w:themeColor="accent1"/>
        </w:rPr>
        <w:br/>
        <w:t>z České republiky: 3</w:t>
      </w:r>
      <w:r w:rsidR="00B74CC2">
        <w:rPr>
          <w:rFonts w:ascii="Arial" w:hAnsi="Arial" w:cs="Arial"/>
          <w:b/>
          <w:color w:val="4F81BD" w:themeColor="accent1"/>
        </w:rPr>
        <w:t>29</w:t>
      </w:r>
      <w:r w:rsidRPr="00B1216E">
        <w:rPr>
          <w:rFonts w:ascii="Arial" w:hAnsi="Arial" w:cs="Arial"/>
          <w:b/>
          <w:color w:val="4F81BD" w:themeColor="accent1"/>
        </w:rPr>
        <w:t>.</w:t>
      </w:r>
      <w:r w:rsidR="00B74CC2">
        <w:rPr>
          <w:rFonts w:ascii="Arial" w:hAnsi="Arial" w:cs="Arial"/>
          <w:b/>
          <w:color w:val="4F81BD" w:themeColor="accent1"/>
        </w:rPr>
        <w:t>496</w:t>
      </w:r>
      <w:r w:rsidRPr="00B1216E">
        <w:rPr>
          <w:rFonts w:ascii="Arial" w:hAnsi="Arial" w:cs="Arial"/>
          <w:b/>
          <w:color w:val="4F81BD" w:themeColor="accent1"/>
        </w:rPr>
        <w:t xml:space="preserve"> (</w:t>
      </w:r>
      <w:r w:rsidR="00B74CC2">
        <w:rPr>
          <w:rFonts w:ascii="Arial" w:hAnsi="Arial" w:cs="Arial"/>
          <w:b/>
          <w:color w:val="4F81BD" w:themeColor="accent1"/>
        </w:rPr>
        <w:t>12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74CC2">
        <w:rPr>
          <w:rFonts w:ascii="Arial" w:hAnsi="Arial" w:cs="Arial"/>
          <w:b/>
          <w:color w:val="4F81BD" w:themeColor="accent1"/>
        </w:rPr>
        <w:t>5</w:t>
      </w:r>
      <w:r w:rsidRPr="00B1216E">
        <w:rPr>
          <w:rFonts w:ascii="Arial" w:hAnsi="Arial" w:cs="Arial"/>
          <w:b/>
          <w:color w:val="4F81BD" w:themeColor="accent1"/>
        </w:rPr>
        <w:t xml:space="preserve"> %)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 xml:space="preserve">Celkově v Praze přírůstek přenocování o </w:t>
      </w:r>
      <w:r w:rsidR="00B74CC2">
        <w:rPr>
          <w:rFonts w:ascii="Arial" w:hAnsi="Arial" w:cs="Arial"/>
          <w:b/>
          <w:color w:val="4F81BD" w:themeColor="accent1"/>
        </w:rPr>
        <w:t>2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74CC2">
        <w:rPr>
          <w:rFonts w:ascii="Arial" w:hAnsi="Arial" w:cs="Arial"/>
          <w:b/>
          <w:color w:val="4F81BD" w:themeColor="accent1"/>
        </w:rPr>
        <w:t>8</w:t>
      </w:r>
      <w:r w:rsidRPr="00B1216E">
        <w:rPr>
          <w:rFonts w:ascii="Arial" w:hAnsi="Arial" w:cs="Arial"/>
          <w:b/>
          <w:color w:val="4F81BD" w:themeColor="accent1"/>
        </w:rPr>
        <w:t xml:space="preserve"> %</w:t>
      </w:r>
      <w:r w:rsidRPr="00B1216E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 w:rsidR="00B74CC2">
        <w:rPr>
          <w:rFonts w:ascii="Arial" w:hAnsi="Arial" w:cs="Arial"/>
          <w:b/>
          <w:color w:val="4F81BD" w:themeColor="accent1"/>
        </w:rPr>
        <w:t>1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74CC2">
        <w:rPr>
          <w:rFonts w:ascii="Arial" w:hAnsi="Arial" w:cs="Arial"/>
          <w:b/>
          <w:color w:val="4F81BD" w:themeColor="accent1"/>
        </w:rPr>
        <w:t>8</w:t>
      </w:r>
      <w:r w:rsidRPr="00B1216E">
        <w:rPr>
          <w:rFonts w:ascii="Arial" w:hAnsi="Arial" w:cs="Arial"/>
          <w:b/>
          <w:color w:val="4F81BD" w:themeColor="accent1"/>
        </w:rPr>
        <w:t xml:space="preserve"> %</w:t>
      </w:r>
      <w:r w:rsidRPr="00B1216E">
        <w:rPr>
          <w:rFonts w:ascii="Arial" w:hAnsi="Arial" w:cs="Arial"/>
          <w:b/>
          <w:color w:val="4F81BD" w:themeColor="accent1"/>
        </w:rPr>
        <w:br/>
        <w:t>u rezidentů p</w:t>
      </w:r>
      <w:r w:rsidR="00B74CC2">
        <w:rPr>
          <w:rFonts w:ascii="Arial" w:hAnsi="Arial" w:cs="Arial"/>
          <w:b/>
          <w:color w:val="4F81BD" w:themeColor="accent1"/>
        </w:rPr>
        <w:t>řírůstek</w:t>
      </w:r>
      <w:r w:rsidRPr="00B1216E">
        <w:rPr>
          <w:rFonts w:ascii="Arial" w:hAnsi="Arial" w:cs="Arial"/>
          <w:b/>
          <w:color w:val="4F81BD" w:themeColor="accent1"/>
        </w:rPr>
        <w:t xml:space="preserve"> o 1</w:t>
      </w:r>
      <w:r w:rsidR="00B74CC2">
        <w:rPr>
          <w:rFonts w:ascii="Arial" w:hAnsi="Arial" w:cs="Arial"/>
          <w:b/>
          <w:color w:val="4F81BD" w:themeColor="accent1"/>
        </w:rPr>
        <w:t>0</w:t>
      </w:r>
      <w:r w:rsidRPr="00B1216E">
        <w:rPr>
          <w:rFonts w:ascii="Arial" w:hAnsi="Arial" w:cs="Arial"/>
          <w:b/>
          <w:color w:val="4F81BD" w:themeColor="accent1"/>
        </w:rPr>
        <w:t>,</w:t>
      </w:r>
      <w:r w:rsidR="00B74CC2">
        <w:rPr>
          <w:rFonts w:ascii="Arial" w:hAnsi="Arial" w:cs="Arial"/>
          <w:b/>
          <w:color w:val="4F81BD" w:themeColor="accent1"/>
        </w:rPr>
        <w:t>1</w:t>
      </w:r>
      <w:r w:rsidRPr="00B1216E">
        <w:rPr>
          <w:rFonts w:ascii="Arial" w:hAnsi="Arial" w:cs="Arial"/>
          <w:b/>
          <w:color w:val="4F81BD" w:themeColor="accent1"/>
        </w:rPr>
        <w:t xml:space="preserve"> %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>Průměrná délka přenocování: 2,4 noci</w:t>
      </w:r>
      <w:r w:rsidRPr="00B1216E">
        <w:rPr>
          <w:rFonts w:ascii="Arial" w:hAnsi="Arial" w:cs="Arial"/>
          <w:b/>
          <w:color w:val="4F81BD" w:themeColor="accent1"/>
        </w:rPr>
        <w:br/>
        <w:t>nerezidenti: 2,5 noci; rezidenti 1,</w:t>
      </w:r>
      <w:r w:rsidR="00B74CC2">
        <w:rPr>
          <w:rFonts w:ascii="Arial" w:hAnsi="Arial" w:cs="Arial"/>
          <w:b/>
          <w:color w:val="4F81BD" w:themeColor="accent1"/>
        </w:rPr>
        <w:t>7</w:t>
      </w:r>
      <w:r w:rsidRPr="00B1216E">
        <w:rPr>
          <w:rFonts w:ascii="Arial" w:hAnsi="Arial" w:cs="Arial"/>
          <w:b/>
          <w:color w:val="4F81BD" w:themeColor="accent1"/>
        </w:rPr>
        <w:t xml:space="preserve"> noci</w:t>
      </w:r>
    </w:p>
    <w:p w:rsidR="0069245C" w:rsidRPr="00B1216E" w:rsidRDefault="0069245C" w:rsidP="0069245C">
      <w:pPr>
        <w:pStyle w:val="Odstavecseseznamem"/>
        <w:numPr>
          <w:ilvl w:val="0"/>
          <w:numId w:val="10"/>
        </w:numPr>
        <w:rPr>
          <w:rFonts w:ascii="Arial" w:hAnsi="Arial" w:cs="Arial"/>
          <w:b/>
          <w:color w:val="4F81BD" w:themeColor="accent1"/>
        </w:rPr>
      </w:pPr>
      <w:r w:rsidRPr="00B1216E">
        <w:rPr>
          <w:rFonts w:ascii="Arial" w:hAnsi="Arial" w:cs="Arial"/>
          <w:b/>
          <w:color w:val="4F81BD" w:themeColor="accent1"/>
        </w:rPr>
        <w:t>Nejdéle v Praze pobývali hosté z Ruska – v průměru 4 noci</w:t>
      </w:r>
    </w:p>
    <w:p w:rsidR="0069245C" w:rsidRDefault="0069245C">
      <w:pPr>
        <w:rPr>
          <w:rFonts w:ascii="Arial" w:hAnsi="Arial" w:cs="Arial"/>
          <w:b/>
          <w:color w:val="FF0000"/>
          <w:sz w:val="28"/>
          <w:szCs w:val="28"/>
        </w:rPr>
      </w:pPr>
    </w:p>
    <w:p w:rsidR="00C70BB6" w:rsidRDefault="00C70BB6">
      <w:pPr>
        <w:rPr>
          <w:rFonts w:ascii="Arial" w:hAnsi="Arial" w:cs="Arial"/>
          <w:b/>
          <w:color w:val="FF0000"/>
          <w:sz w:val="28"/>
          <w:szCs w:val="28"/>
        </w:rPr>
      </w:pPr>
    </w:p>
    <w:p w:rsidR="002131F1" w:rsidRPr="008B507C" w:rsidRDefault="002131F1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Hosté</w:t>
      </w:r>
    </w:p>
    <w:p w:rsidR="0072498A" w:rsidRDefault="003D771D" w:rsidP="00D72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průběhu 1. čtvrtletí roku 2015 přijelo do hromadných ubytovacích zařízení v Praze celkem 1,111.389 návštěvníků; z toho 192.057 rezidentů (tj. 17,3 %) a 919.332 nerezidentů (tj. 82,7 %).</w:t>
      </w:r>
    </w:p>
    <w:p w:rsidR="00AA604C" w:rsidRDefault="007D6129" w:rsidP="00D7242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lastRenderedPageBreak/>
        <w:drawing>
          <wp:inline distT="0" distB="0" distL="0" distR="0" wp14:anchorId="0D7BF210">
            <wp:extent cx="5838825" cy="358148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933" cy="358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71D" w:rsidRPr="00445F3D" w:rsidRDefault="003D771D" w:rsidP="00D72421">
      <w:pPr>
        <w:rPr>
          <w:rFonts w:ascii="Arial" w:hAnsi="Arial" w:cs="Arial"/>
          <w:b/>
        </w:rPr>
      </w:pPr>
      <w:r w:rsidRPr="004917A0">
        <w:rPr>
          <w:rFonts w:ascii="Arial" w:hAnsi="Arial" w:cs="Arial"/>
        </w:rPr>
        <w:t xml:space="preserve">Při meziročním porovnání dat je patrné, že </w:t>
      </w:r>
      <w:r w:rsidRPr="00445F3D">
        <w:rPr>
          <w:rFonts w:ascii="Arial" w:hAnsi="Arial" w:cs="Arial"/>
          <w:b/>
        </w:rPr>
        <w:t xml:space="preserve">oproti </w:t>
      </w:r>
      <w:r w:rsidR="00C95FE7" w:rsidRPr="00445F3D">
        <w:rPr>
          <w:rFonts w:ascii="Arial" w:hAnsi="Arial" w:cs="Arial"/>
          <w:b/>
        </w:rPr>
        <w:t xml:space="preserve">1. </w:t>
      </w:r>
      <w:r w:rsidR="00FB168C" w:rsidRPr="00445F3D">
        <w:rPr>
          <w:rFonts w:ascii="Arial" w:hAnsi="Arial" w:cs="Arial"/>
          <w:b/>
        </w:rPr>
        <w:t>k</w:t>
      </w:r>
      <w:r w:rsidR="00C95FE7" w:rsidRPr="00445F3D">
        <w:rPr>
          <w:rFonts w:ascii="Arial" w:hAnsi="Arial" w:cs="Arial"/>
          <w:b/>
        </w:rPr>
        <w:t>vartálu roku 2014</w:t>
      </w:r>
      <w:r w:rsidR="00C95FE7" w:rsidRPr="004917A0">
        <w:rPr>
          <w:rFonts w:ascii="Arial" w:hAnsi="Arial" w:cs="Arial"/>
        </w:rPr>
        <w:t xml:space="preserve"> došlo </w:t>
      </w:r>
      <w:r w:rsidR="00C95FE7" w:rsidRPr="00445F3D">
        <w:rPr>
          <w:rFonts w:ascii="Arial" w:hAnsi="Arial" w:cs="Arial"/>
          <w:b/>
        </w:rPr>
        <w:t>k nárůstu</w:t>
      </w:r>
      <w:r w:rsidR="00C95FE7" w:rsidRPr="004917A0">
        <w:rPr>
          <w:rFonts w:ascii="Arial" w:hAnsi="Arial" w:cs="Arial"/>
        </w:rPr>
        <w:t xml:space="preserve"> počtu příjezdů </w:t>
      </w:r>
      <w:r w:rsidR="004917A0" w:rsidRPr="00445F3D">
        <w:rPr>
          <w:rFonts w:ascii="Arial" w:hAnsi="Arial" w:cs="Arial"/>
          <w:b/>
        </w:rPr>
        <w:t>o 68.469 osob (6,6 %).</w:t>
      </w:r>
    </w:p>
    <w:p w:rsidR="004917A0" w:rsidRPr="004917A0" w:rsidRDefault="004917A0" w:rsidP="00D72421">
      <w:pPr>
        <w:rPr>
          <w:rFonts w:ascii="Arial" w:hAnsi="Arial" w:cs="Arial"/>
        </w:rPr>
      </w:pPr>
      <w:r w:rsidRPr="004917A0">
        <w:rPr>
          <w:rFonts w:ascii="Arial" w:hAnsi="Arial" w:cs="Arial"/>
        </w:rPr>
        <w:t xml:space="preserve">Na celkovém přírůstku počtu hostů mají svůj výrazný podíl </w:t>
      </w:r>
      <w:r w:rsidRPr="00445F3D">
        <w:rPr>
          <w:rFonts w:ascii="Arial" w:hAnsi="Arial" w:cs="Arial"/>
          <w:b/>
        </w:rPr>
        <w:t>jak domácí, tak i zahraniční návštěvníci</w:t>
      </w:r>
      <w:r w:rsidRPr="004917A0">
        <w:rPr>
          <w:rFonts w:ascii="Arial" w:hAnsi="Arial" w:cs="Arial"/>
        </w:rPr>
        <w:t xml:space="preserve"> české metropole. </w:t>
      </w:r>
      <w:r w:rsidRPr="00445F3D">
        <w:rPr>
          <w:rFonts w:ascii="Arial" w:hAnsi="Arial" w:cs="Arial"/>
          <w:b/>
        </w:rPr>
        <w:t>Nerezidentů</w:t>
      </w:r>
      <w:r w:rsidRPr="004917A0">
        <w:rPr>
          <w:rFonts w:ascii="Arial" w:hAnsi="Arial" w:cs="Arial"/>
        </w:rPr>
        <w:t xml:space="preserve"> přijelo </w:t>
      </w:r>
      <w:r w:rsidRPr="00445F3D">
        <w:rPr>
          <w:rFonts w:ascii="Arial" w:hAnsi="Arial" w:cs="Arial"/>
          <w:b/>
        </w:rPr>
        <w:t>více o 49.755 (+5,7 %),</w:t>
      </w:r>
      <w:r w:rsidRPr="004917A0">
        <w:rPr>
          <w:rFonts w:ascii="Arial" w:hAnsi="Arial" w:cs="Arial"/>
        </w:rPr>
        <w:t xml:space="preserve"> počet </w:t>
      </w:r>
      <w:r w:rsidRPr="00445F3D">
        <w:rPr>
          <w:rFonts w:ascii="Arial" w:hAnsi="Arial" w:cs="Arial"/>
          <w:b/>
        </w:rPr>
        <w:t>rezidentů</w:t>
      </w:r>
      <w:r w:rsidRPr="004917A0">
        <w:rPr>
          <w:rFonts w:ascii="Arial" w:hAnsi="Arial" w:cs="Arial"/>
        </w:rPr>
        <w:t xml:space="preserve"> se navýšil </w:t>
      </w:r>
      <w:r w:rsidRPr="00445F3D">
        <w:rPr>
          <w:rFonts w:ascii="Arial" w:hAnsi="Arial" w:cs="Arial"/>
          <w:b/>
        </w:rPr>
        <w:t>o 18.714 (+10,8 %).</w:t>
      </w:r>
    </w:p>
    <w:p w:rsidR="004917A0" w:rsidRDefault="004917A0" w:rsidP="00D72421">
      <w:pPr>
        <w:rPr>
          <w:rFonts w:ascii="Arial" w:hAnsi="Arial" w:cs="Arial"/>
        </w:rPr>
      </w:pPr>
      <w:r w:rsidRPr="00445F3D">
        <w:rPr>
          <w:rFonts w:ascii="Arial" w:hAnsi="Arial" w:cs="Arial"/>
          <w:b/>
        </w:rPr>
        <w:t>Nejsilnějším měsícem</w:t>
      </w:r>
      <w:r w:rsidRPr="004917A0">
        <w:rPr>
          <w:rFonts w:ascii="Arial" w:hAnsi="Arial" w:cs="Arial"/>
        </w:rPr>
        <w:t xml:space="preserve"> z hlediska celkového počtu hostů byl v 1. </w:t>
      </w:r>
      <w:r w:rsidR="00AA604C">
        <w:rPr>
          <w:rFonts w:ascii="Arial" w:hAnsi="Arial" w:cs="Arial"/>
        </w:rPr>
        <w:t>č</w:t>
      </w:r>
      <w:r w:rsidRPr="004917A0">
        <w:rPr>
          <w:rFonts w:ascii="Arial" w:hAnsi="Arial" w:cs="Arial"/>
        </w:rPr>
        <w:t xml:space="preserve">tvrtletí 2015 </w:t>
      </w:r>
      <w:r w:rsidRPr="00445F3D">
        <w:rPr>
          <w:rFonts w:ascii="Arial" w:hAnsi="Arial" w:cs="Arial"/>
          <w:b/>
        </w:rPr>
        <w:t>březen</w:t>
      </w:r>
      <w:r>
        <w:rPr>
          <w:rFonts w:ascii="Arial" w:hAnsi="Arial" w:cs="Arial"/>
        </w:rPr>
        <w:t>, který upřednostnili nejen domácí, ale i zahraniční návštěvníci.</w:t>
      </w:r>
      <w:r w:rsidR="00074BA5">
        <w:rPr>
          <w:rFonts w:ascii="Arial" w:hAnsi="Arial" w:cs="Arial"/>
        </w:rPr>
        <w:t xml:space="preserve"> Během třetího měsíce roku se uskutečnilo 42 % všech příjezdů v rámci </w:t>
      </w:r>
      <w:r w:rsidR="00F36437">
        <w:rPr>
          <w:rFonts w:ascii="Arial" w:hAnsi="Arial" w:cs="Arial"/>
        </w:rPr>
        <w:t>prvního</w:t>
      </w:r>
      <w:r w:rsidR="00074BA5">
        <w:rPr>
          <w:rFonts w:ascii="Arial" w:hAnsi="Arial" w:cs="Arial"/>
        </w:rPr>
        <w:t xml:space="preserve"> čtvrtletí.</w:t>
      </w:r>
      <w:r>
        <w:rPr>
          <w:rFonts w:ascii="Arial" w:hAnsi="Arial" w:cs="Arial"/>
        </w:rPr>
        <w:t xml:space="preserve"> </w:t>
      </w:r>
    </w:p>
    <w:p w:rsidR="0072498A" w:rsidRDefault="004917A0" w:rsidP="00D7242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Nejméně </w:t>
      </w:r>
      <w:r w:rsidR="00AA604C">
        <w:rPr>
          <w:rFonts w:ascii="Arial" w:hAnsi="Arial" w:cs="Arial"/>
        </w:rPr>
        <w:t>hostů přilákala Praha netradičně v lednu, což souvisí s takřka 50% úbytkem Rusů</w:t>
      </w:r>
      <w:r w:rsidR="00D4334C">
        <w:rPr>
          <w:rFonts w:ascii="Arial" w:hAnsi="Arial" w:cs="Arial"/>
        </w:rPr>
        <w:t xml:space="preserve">, </w:t>
      </w:r>
      <w:r w:rsidR="002B0B02">
        <w:rPr>
          <w:rFonts w:ascii="Arial" w:hAnsi="Arial" w:cs="Arial"/>
        </w:rPr>
        <w:t>kteří v tomto měsíci dlouhodobě v předešlých letech vykazovali</w:t>
      </w:r>
      <w:r w:rsidR="00D4334C">
        <w:rPr>
          <w:rFonts w:ascii="Arial" w:hAnsi="Arial" w:cs="Arial"/>
        </w:rPr>
        <w:t> nejvyšší návštěvnost</w:t>
      </w:r>
      <w:r w:rsidR="00AA604C">
        <w:rPr>
          <w:rFonts w:ascii="Arial" w:hAnsi="Arial" w:cs="Arial"/>
        </w:rPr>
        <w:t>.</w:t>
      </w:r>
      <w:r w:rsidR="00AA604C">
        <w:rPr>
          <w:rFonts w:ascii="Arial" w:hAnsi="Arial" w:cs="Arial"/>
        </w:rPr>
        <w:br/>
      </w:r>
    </w:p>
    <w:p w:rsidR="00D72421" w:rsidRPr="00030AF2" w:rsidRDefault="00D72421" w:rsidP="00D72421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Počet hostů v hromadných ubytovacích zařízeních v 1. čtvrtletí 201</w:t>
      </w:r>
      <w:r w:rsidR="00112C74" w:rsidRPr="00030AF2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72421" w:rsidRPr="003B6569" w:rsidTr="004F254A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Celkový počet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D72421" w:rsidRPr="003B6569" w:rsidRDefault="00D72421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 v %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316.145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+511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775B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+0,2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327.473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+36.519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+12,6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467.771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+31.439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+7,2</w:t>
            </w:r>
          </w:p>
        </w:tc>
      </w:tr>
      <w:tr w:rsidR="00D72421" w:rsidRPr="003B6569" w:rsidTr="005635EA">
        <w:trPr>
          <w:trHeight w:val="340"/>
        </w:trPr>
        <w:tc>
          <w:tcPr>
            <w:tcW w:w="2303" w:type="dxa"/>
            <w:vAlign w:val="center"/>
          </w:tcPr>
          <w:p w:rsidR="00D72421" w:rsidRPr="003B6569" w:rsidRDefault="00D72421" w:rsidP="00D72421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1. Q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1,111.389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+68.469</w:t>
            </w:r>
          </w:p>
        </w:tc>
        <w:tc>
          <w:tcPr>
            <w:tcW w:w="2303" w:type="dxa"/>
            <w:vAlign w:val="center"/>
          </w:tcPr>
          <w:p w:rsidR="00D72421" w:rsidRPr="003B6569" w:rsidRDefault="00AA604C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+6,6</w:t>
            </w:r>
          </w:p>
        </w:tc>
      </w:tr>
    </w:tbl>
    <w:p w:rsidR="00D72421" w:rsidRPr="003B6569" w:rsidRDefault="00D72421">
      <w:pPr>
        <w:rPr>
          <w:rFonts w:ascii="Arial" w:hAnsi="Arial" w:cs="Arial"/>
        </w:rPr>
      </w:pPr>
    </w:p>
    <w:p w:rsidR="00B72703" w:rsidRPr="003B6569" w:rsidRDefault="002B0B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7B3A23AA">
            <wp:extent cx="4800600" cy="3308282"/>
            <wp:effectExtent l="0" t="0" r="0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069" cy="331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604C">
        <w:rPr>
          <w:rFonts w:ascii="Arial" w:hAnsi="Arial" w:cs="Arial"/>
        </w:rPr>
        <w:br w:type="textWrapping" w:clear="all"/>
      </w:r>
    </w:p>
    <w:p w:rsidR="00B72703" w:rsidRPr="008B507C" w:rsidRDefault="00B72703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Přenocování</w:t>
      </w:r>
    </w:p>
    <w:p w:rsidR="00393422" w:rsidRDefault="00393422" w:rsidP="00451B6F">
      <w:pPr>
        <w:rPr>
          <w:rFonts w:ascii="Arial" w:hAnsi="Arial" w:cs="Arial"/>
        </w:rPr>
      </w:pPr>
      <w:r w:rsidRPr="00445F3D">
        <w:rPr>
          <w:rFonts w:ascii="Arial" w:hAnsi="Arial" w:cs="Arial"/>
          <w:b/>
        </w:rPr>
        <w:t>Celkový počet přenocování</w:t>
      </w:r>
      <w:r w:rsidRPr="00393422">
        <w:rPr>
          <w:rFonts w:ascii="Arial" w:hAnsi="Arial" w:cs="Arial"/>
        </w:rPr>
        <w:t xml:space="preserve"> hostů v hromadných ubytovacích zařízeních </w:t>
      </w:r>
      <w:r>
        <w:rPr>
          <w:rFonts w:ascii="Arial" w:hAnsi="Arial" w:cs="Arial"/>
        </w:rPr>
        <w:t>v Praze dosáhl v</w:t>
      </w:r>
      <w:r w:rsidR="00D4334C">
        <w:rPr>
          <w:rFonts w:ascii="Arial" w:hAnsi="Arial" w:cs="Arial"/>
        </w:rPr>
        <w:br/>
      </w:r>
      <w:r>
        <w:rPr>
          <w:rFonts w:ascii="Arial" w:hAnsi="Arial" w:cs="Arial"/>
        </w:rPr>
        <w:t xml:space="preserve">1. </w:t>
      </w:r>
      <w:r w:rsidR="00D4334C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tvrtletí 2015 hodnoty </w:t>
      </w:r>
      <w:r w:rsidRPr="00445F3D">
        <w:rPr>
          <w:rFonts w:ascii="Arial" w:hAnsi="Arial" w:cs="Arial"/>
          <w:b/>
        </w:rPr>
        <w:t>2,637.848</w:t>
      </w:r>
      <w:r>
        <w:rPr>
          <w:rFonts w:ascii="Arial" w:hAnsi="Arial" w:cs="Arial"/>
        </w:rPr>
        <w:t xml:space="preserve"> noclehů. Meziročně se tak počet přenocování </w:t>
      </w:r>
      <w:r w:rsidRPr="00445F3D">
        <w:rPr>
          <w:rFonts w:ascii="Arial" w:hAnsi="Arial" w:cs="Arial"/>
          <w:b/>
        </w:rPr>
        <w:t>navýšil o 71.885 noclehů (+2,8 %).</w:t>
      </w:r>
      <w:r>
        <w:rPr>
          <w:rFonts w:ascii="Arial" w:hAnsi="Arial" w:cs="Arial"/>
        </w:rPr>
        <w:t xml:space="preserve"> Počet přenocování se zvýšil jak u domácích, tak i u zahraničních návštěvníků Prahy.</w:t>
      </w:r>
    </w:p>
    <w:p w:rsidR="00393422" w:rsidRPr="00445F3D" w:rsidRDefault="00393422" w:rsidP="00451B6F">
      <w:pPr>
        <w:rPr>
          <w:rFonts w:ascii="Arial" w:hAnsi="Arial" w:cs="Arial"/>
          <w:b/>
        </w:rPr>
      </w:pPr>
      <w:r>
        <w:rPr>
          <w:rFonts w:ascii="Arial" w:hAnsi="Arial" w:cs="Arial"/>
        </w:rPr>
        <w:t>V souladu s počty návštěvníků hlavního města</w:t>
      </w:r>
      <w:r w:rsidR="00441E86">
        <w:rPr>
          <w:rFonts w:ascii="Arial" w:hAnsi="Arial" w:cs="Arial"/>
        </w:rPr>
        <w:t xml:space="preserve"> se převážná většina všech přenocování uskutečnila v kategorii nerezidentů. </w:t>
      </w:r>
      <w:r w:rsidR="00441E86" w:rsidRPr="00445F3D">
        <w:rPr>
          <w:rFonts w:ascii="Arial" w:hAnsi="Arial" w:cs="Arial"/>
          <w:b/>
        </w:rPr>
        <w:t>Cizinci</w:t>
      </w:r>
      <w:r w:rsidR="00441E86">
        <w:rPr>
          <w:rFonts w:ascii="Arial" w:hAnsi="Arial" w:cs="Arial"/>
        </w:rPr>
        <w:t xml:space="preserve"> v </w:t>
      </w:r>
      <w:r w:rsidR="00CC5B73">
        <w:rPr>
          <w:rFonts w:ascii="Arial" w:hAnsi="Arial" w:cs="Arial"/>
        </w:rPr>
        <w:t>P</w:t>
      </w:r>
      <w:r w:rsidR="00441E86">
        <w:rPr>
          <w:rFonts w:ascii="Arial" w:hAnsi="Arial" w:cs="Arial"/>
        </w:rPr>
        <w:t xml:space="preserve">raze strávili </w:t>
      </w:r>
      <w:r w:rsidR="00441E86" w:rsidRPr="00445F3D">
        <w:rPr>
          <w:rFonts w:ascii="Arial" w:hAnsi="Arial" w:cs="Arial"/>
          <w:b/>
        </w:rPr>
        <w:t xml:space="preserve">2,308.352 nocí – tj. 87,5 % všech přenocování; </w:t>
      </w:r>
      <w:r w:rsidR="003D3B27" w:rsidRPr="00445F3D">
        <w:rPr>
          <w:rFonts w:ascii="Arial" w:hAnsi="Arial" w:cs="Arial"/>
          <w:b/>
        </w:rPr>
        <w:t>rezidenti 329.496 nocí (12,5 %).</w:t>
      </w:r>
    </w:p>
    <w:p w:rsidR="00766E3B" w:rsidRDefault="007D6129" w:rsidP="00451B6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57555F56">
            <wp:extent cx="5340507" cy="3275818"/>
            <wp:effectExtent l="0" t="0" r="0" b="127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06" cy="328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B73" w:rsidRDefault="00CC5B73" w:rsidP="00451B6F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Zatímco v lednu, kdy bývá příjezdový cestovní ruch nejvíce závislý na hostech z Ruska, se </w:t>
      </w:r>
      <w:r w:rsidR="00D4334C">
        <w:rPr>
          <w:rFonts w:ascii="Arial" w:hAnsi="Arial" w:cs="Arial"/>
        </w:rPr>
        <w:t xml:space="preserve">celkový </w:t>
      </w:r>
      <w:r>
        <w:rPr>
          <w:rFonts w:ascii="Arial" w:hAnsi="Arial" w:cs="Arial"/>
        </w:rPr>
        <w:t xml:space="preserve">počet přenocování meziročně o více než 50 tisíc snížil, ve zbývajících dvou měsících prvního kvartálu přenocování </w:t>
      </w:r>
      <w:r w:rsidR="00D4334C">
        <w:rPr>
          <w:rFonts w:ascii="Arial" w:hAnsi="Arial" w:cs="Arial"/>
        </w:rPr>
        <w:t xml:space="preserve">v souhrnu </w:t>
      </w:r>
      <w:r>
        <w:rPr>
          <w:rFonts w:ascii="Arial" w:hAnsi="Arial" w:cs="Arial"/>
        </w:rPr>
        <w:t>naopak přibývalo.</w:t>
      </w:r>
    </w:p>
    <w:p w:rsidR="00451B6F" w:rsidRPr="00030AF2" w:rsidRDefault="00451B6F" w:rsidP="00451B6F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Počet přenocování v hromadných ubytovacích zařízeních v 1. čtvrtletí 201</w:t>
      </w:r>
      <w:r w:rsidR="00112C74" w:rsidRPr="00030AF2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51B6F" w:rsidRPr="003B6569" w:rsidTr="004F254A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451B6F" w:rsidRPr="003B6569" w:rsidRDefault="00451B6F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451B6F" w:rsidRPr="003B6569" w:rsidRDefault="00451B6F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Celkový počet přenocování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451B6F" w:rsidRPr="003B6569" w:rsidRDefault="00451B6F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451B6F" w:rsidRPr="003B6569" w:rsidRDefault="00451B6F" w:rsidP="00DC7333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3D3B27" w:rsidRPr="003B6569" w:rsidTr="005635EA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bottom"/>
          </w:tcPr>
          <w:p w:rsidR="003D3B27" w:rsidRPr="007318ED" w:rsidRDefault="003D3B27" w:rsidP="007318ED">
            <w:pPr>
              <w:jc w:val="right"/>
              <w:rPr>
                <w:rFonts w:ascii="Arial" w:hAnsi="Arial" w:cs="Arial"/>
              </w:rPr>
            </w:pPr>
            <w:r w:rsidRPr="007318ED">
              <w:rPr>
                <w:rFonts w:ascii="Arial" w:hAnsi="Arial" w:cs="Arial"/>
              </w:rPr>
              <w:t>770</w:t>
            </w:r>
            <w:r w:rsidR="007318ED">
              <w:rPr>
                <w:rFonts w:ascii="Arial" w:hAnsi="Arial" w:cs="Arial"/>
              </w:rPr>
              <w:t>.</w:t>
            </w:r>
            <w:r w:rsidRPr="007318ED">
              <w:rPr>
                <w:rFonts w:ascii="Arial" w:hAnsi="Arial" w:cs="Arial"/>
              </w:rPr>
              <w:t>409</w:t>
            </w:r>
          </w:p>
        </w:tc>
        <w:tc>
          <w:tcPr>
            <w:tcW w:w="2303" w:type="dxa"/>
            <w:vAlign w:val="center"/>
          </w:tcPr>
          <w:p w:rsidR="003D3B27" w:rsidRPr="007318ED" w:rsidRDefault="003D3B27" w:rsidP="007318ED">
            <w:pPr>
              <w:jc w:val="right"/>
              <w:rPr>
                <w:rFonts w:ascii="Arial" w:hAnsi="Arial" w:cs="Arial"/>
              </w:rPr>
            </w:pPr>
            <w:r w:rsidRPr="007318ED">
              <w:rPr>
                <w:rFonts w:ascii="Arial" w:hAnsi="Arial" w:cs="Arial"/>
              </w:rPr>
              <w:t>-54</w:t>
            </w:r>
            <w:r w:rsidR="007318ED">
              <w:rPr>
                <w:rFonts w:ascii="Arial" w:hAnsi="Arial" w:cs="Arial"/>
              </w:rPr>
              <w:t>.</w:t>
            </w:r>
            <w:r w:rsidRPr="007318ED">
              <w:rPr>
                <w:rFonts w:ascii="Arial" w:hAnsi="Arial" w:cs="Arial"/>
              </w:rPr>
              <w:t>043</w:t>
            </w:r>
          </w:p>
        </w:tc>
        <w:tc>
          <w:tcPr>
            <w:tcW w:w="2303" w:type="dxa"/>
            <w:vAlign w:val="center"/>
          </w:tcPr>
          <w:p w:rsidR="003D3B27" w:rsidRPr="007318ED" w:rsidRDefault="003D3B27" w:rsidP="005635EA">
            <w:pPr>
              <w:jc w:val="right"/>
              <w:rPr>
                <w:rFonts w:ascii="Arial" w:hAnsi="Arial" w:cs="Arial"/>
              </w:rPr>
            </w:pPr>
            <w:r w:rsidRPr="007318ED">
              <w:rPr>
                <w:rFonts w:ascii="Arial" w:hAnsi="Arial" w:cs="Arial"/>
              </w:rPr>
              <w:t>-6,6</w:t>
            </w:r>
          </w:p>
        </w:tc>
      </w:tr>
      <w:tr w:rsidR="003D3B27" w:rsidRPr="003B6569" w:rsidTr="005635EA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bottom"/>
          </w:tcPr>
          <w:p w:rsidR="003D3B27" w:rsidRPr="007318ED" w:rsidRDefault="003D3B27" w:rsidP="007318ED">
            <w:pPr>
              <w:jc w:val="right"/>
              <w:rPr>
                <w:rFonts w:ascii="Arial" w:hAnsi="Arial" w:cs="Arial"/>
              </w:rPr>
            </w:pPr>
            <w:r w:rsidRPr="007318ED">
              <w:rPr>
                <w:rFonts w:ascii="Arial" w:hAnsi="Arial" w:cs="Arial"/>
              </w:rPr>
              <w:t>744</w:t>
            </w:r>
            <w:r w:rsidR="007318ED">
              <w:rPr>
                <w:rFonts w:ascii="Arial" w:hAnsi="Arial" w:cs="Arial"/>
              </w:rPr>
              <w:t>.</w:t>
            </w:r>
            <w:r w:rsidRPr="007318ED">
              <w:rPr>
                <w:rFonts w:ascii="Arial" w:hAnsi="Arial" w:cs="Arial"/>
              </w:rPr>
              <w:t>981</w:t>
            </w:r>
          </w:p>
        </w:tc>
        <w:tc>
          <w:tcPr>
            <w:tcW w:w="2303" w:type="dxa"/>
            <w:vAlign w:val="center"/>
          </w:tcPr>
          <w:p w:rsidR="003D3B27" w:rsidRPr="007318ED" w:rsidRDefault="007318ED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+70.878</w:t>
            </w:r>
          </w:p>
        </w:tc>
        <w:tc>
          <w:tcPr>
            <w:tcW w:w="2303" w:type="dxa"/>
            <w:vAlign w:val="center"/>
          </w:tcPr>
          <w:p w:rsidR="003D3B27" w:rsidRPr="007318ED" w:rsidRDefault="007318ED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+10,5</w:t>
            </w:r>
          </w:p>
        </w:tc>
      </w:tr>
      <w:tr w:rsidR="003D3B27" w:rsidRPr="003B6569" w:rsidTr="005635EA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bottom"/>
          </w:tcPr>
          <w:p w:rsidR="003D3B27" w:rsidRPr="007318ED" w:rsidRDefault="003D3B27" w:rsidP="007318ED">
            <w:pPr>
              <w:jc w:val="right"/>
              <w:rPr>
                <w:rFonts w:ascii="Arial" w:hAnsi="Arial" w:cs="Arial"/>
              </w:rPr>
            </w:pPr>
            <w:r w:rsidRPr="007318ED">
              <w:rPr>
                <w:rFonts w:ascii="Arial" w:hAnsi="Arial" w:cs="Arial"/>
              </w:rPr>
              <w:t>1</w:t>
            </w:r>
            <w:r w:rsidR="007318ED">
              <w:rPr>
                <w:rFonts w:ascii="Arial" w:hAnsi="Arial" w:cs="Arial"/>
              </w:rPr>
              <w:t>,</w:t>
            </w:r>
            <w:r w:rsidRPr="007318ED">
              <w:rPr>
                <w:rFonts w:ascii="Arial" w:hAnsi="Arial" w:cs="Arial"/>
              </w:rPr>
              <w:t>122</w:t>
            </w:r>
            <w:r w:rsidR="007318ED">
              <w:rPr>
                <w:rFonts w:ascii="Arial" w:hAnsi="Arial" w:cs="Arial"/>
              </w:rPr>
              <w:t>.</w:t>
            </w:r>
            <w:r w:rsidRPr="007318ED">
              <w:rPr>
                <w:rFonts w:ascii="Arial" w:hAnsi="Arial" w:cs="Arial"/>
              </w:rPr>
              <w:t>458</w:t>
            </w:r>
          </w:p>
        </w:tc>
        <w:tc>
          <w:tcPr>
            <w:tcW w:w="2303" w:type="dxa"/>
            <w:vAlign w:val="center"/>
          </w:tcPr>
          <w:p w:rsidR="003D3B27" w:rsidRPr="007318ED" w:rsidRDefault="007318ED" w:rsidP="007318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+55.050</w:t>
            </w:r>
          </w:p>
        </w:tc>
        <w:tc>
          <w:tcPr>
            <w:tcW w:w="2303" w:type="dxa"/>
            <w:vAlign w:val="center"/>
          </w:tcPr>
          <w:p w:rsidR="003D3B27" w:rsidRPr="007318ED" w:rsidRDefault="007318ED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+5,2</w:t>
            </w:r>
          </w:p>
        </w:tc>
      </w:tr>
      <w:tr w:rsidR="003D3B27" w:rsidRPr="003B6569" w:rsidTr="00D47971">
        <w:trPr>
          <w:trHeight w:val="340"/>
        </w:trPr>
        <w:tc>
          <w:tcPr>
            <w:tcW w:w="2303" w:type="dxa"/>
            <w:vAlign w:val="center"/>
          </w:tcPr>
          <w:p w:rsidR="003D3B27" w:rsidRPr="003B6569" w:rsidRDefault="003D3B27" w:rsidP="00451B6F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1. Q</w:t>
            </w:r>
          </w:p>
        </w:tc>
        <w:tc>
          <w:tcPr>
            <w:tcW w:w="2303" w:type="dxa"/>
            <w:vAlign w:val="bottom"/>
          </w:tcPr>
          <w:p w:rsidR="003D3B27" w:rsidRPr="007318ED" w:rsidRDefault="003D3B27">
            <w:pPr>
              <w:jc w:val="right"/>
              <w:rPr>
                <w:rFonts w:ascii="Arial" w:hAnsi="Arial" w:cs="Arial"/>
                <w:b/>
              </w:rPr>
            </w:pPr>
            <w:r w:rsidRPr="007318ED">
              <w:rPr>
                <w:rFonts w:ascii="Arial" w:hAnsi="Arial" w:cs="Arial"/>
                <w:b/>
              </w:rPr>
              <w:t>2,637.848</w:t>
            </w:r>
          </w:p>
        </w:tc>
        <w:tc>
          <w:tcPr>
            <w:tcW w:w="2303" w:type="dxa"/>
            <w:vAlign w:val="center"/>
          </w:tcPr>
          <w:p w:rsidR="003D3B27" w:rsidRPr="007318ED" w:rsidRDefault="007318ED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+71.885</w:t>
            </w:r>
          </w:p>
        </w:tc>
        <w:tc>
          <w:tcPr>
            <w:tcW w:w="2303" w:type="dxa"/>
            <w:vAlign w:val="center"/>
          </w:tcPr>
          <w:p w:rsidR="003D3B27" w:rsidRPr="007318ED" w:rsidRDefault="007318ED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+2,8</w:t>
            </w:r>
          </w:p>
        </w:tc>
      </w:tr>
    </w:tbl>
    <w:p w:rsidR="00451B6F" w:rsidRPr="003B6569" w:rsidRDefault="00451B6F">
      <w:pPr>
        <w:rPr>
          <w:rFonts w:ascii="Arial" w:hAnsi="Arial" w:cs="Arial"/>
        </w:rPr>
      </w:pPr>
    </w:p>
    <w:p w:rsidR="00CC5B73" w:rsidRDefault="00CC5B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průměrná délka přenocování nepatrně </w:t>
      </w:r>
      <w:r w:rsidR="00D4334C">
        <w:rPr>
          <w:rFonts w:ascii="Arial" w:hAnsi="Arial" w:cs="Arial"/>
          <w:b/>
        </w:rPr>
        <w:t xml:space="preserve">meziročně </w:t>
      </w:r>
      <w:r>
        <w:rPr>
          <w:rFonts w:ascii="Arial" w:hAnsi="Arial" w:cs="Arial"/>
          <w:b/>
        </w:rPr>
        <w:t>o 0,1 noci poklesla.</w:t>
      </w:r>
    </w:p>
    <w:p w:rsidR="007650D7" w:rsidRPr="003B6569" w:rsidRDefault="007650D7">
      <w:pPr>
        <w:rPr>
          <w:rFonts w:ascii="Arial" w:hAnsi="Arial" w:cs="Arial"/>
        </w:rPr>
      </w:pPr>
      <w:r w:rsidRPr="00201038">
        <w:rPr>
          <w:rFonts w:ascii="Arial" w:hAnsi="Arial" w:cs="Arial"/>
          <w:b/>
        </w:rPr>
        <w:t xml:space="preserve">Celková průměrná délka přenocování: </w:t>
      </w:r>
      <w:r w:rsidR="00CC5B73">
        <w:rPr>
          <w:rFonts w:ascii="Arial" w:hAnsi="Arial" w:cs="Arial"/>
          <w:b/>
        </w:rPr>
        <w:t>2,4</w:t>
      </w:r>
      <w:r w:rsidRPr="00201038">
        <w:rPr>
          <w:rFonts w:ascii="Arial" w:hAnsi="Arial" w:cs="Arial"/>
          <w:b/>
        </w:rPr>
        <w:t xml:space="preserve"> noci</w:t>
      </w:r>
      <w:r w:rsidR="00201038" w:rsidRPr="00201038">
        <w:rPr>
          <w:rFonts w:ascii="Arial" w:hAnsi="Arial" w:cs="Arial"/>
          <w:b/>
        </w:rPr>
        <w:br/>
      </w:r>
      <w:r w:rsidRPr="003B6569">
        <w:rPr>
          <w:rFonts w:ascii="Arial" w:hAnsi="Arial" w:cs="Arial"/>
        </w:rPr>
        <w:t xml:space="preserve">Zahraniční návštěvníci:  </w:t>
      </w:r>
      <w:r w:rsidR="00CC5B73">
        <w:rPr>
          <w:rFonts w:ascii="Arial" w:hAnsi="Arial" w:cs="Arial"/>
        </w:rPr>
        <w:t>2,5</w:t>
      </w:r>
      <w:r w:rsidRPr="003B6569">
        <w:rPr>
          <w:rFonts w:ascii="Arial" w:hAnsi="Arial" w:cs="Arial"/>
        </w:rPr>
        <w:t xml:space="preserve"> noci</w:t>
      </w:r>
      <w:r w:rsidR="00201038">
        <w:rPr>
          <w:rFonts w:ascii="Arial" w:hAnsi="Arial" w:cs="Arial"/>
        </w:rPr>
        <w:br/>
      </w:r>
      <w:r w:rsidRPr="003B6569">
        <w:rPr>
          <w:rFonts w:ascii="Arial" w:hAnsi="Arial" w:cs="Arial"/>
        </w:rPr>
        <w:t xml:space="preserve">Domácí návštěvníci: </w:t>
      </w:r>
      <w:r w:rsidR="00CC5B73">
        <w:rPr>
          <w:rFonts w:ascii="Arial" w:hAnsi="Arial" w:cs="Arial"/>
        </w:rPr>
        <w:t>1,7</w:t>
      </w:r>
      <w:r w:rsidRPr="003B6569">
        <w:rPr>
          <w:rFonts w:ascii="Arial" w:hAnsi="Arial" w:cs="Arial"/>
        </w:rPr>
        <w:t xml:space="preserve"> noci</w:t>
      </w:r>
    </w:p>
    <w:p w:rsidR="007650D7" w:rsidRPr="008B507C" w:rsidRDefault="007650D7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1. Domácí návštěvníci Prahy</w:t>
      </w:r>
    </w:p>
    <w:p w:rsidR="003C4B97" w:rsidRDefault="003C4B97" w:rsidP="006B40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kategorii rezidentů </w:t>
      </w:r>
      <w:r w:rsidRPr="00445F3D">
        <w:rPr>
          <w:rFonts w:ascii="Arial" w:hAnsi="Arial" w:cs="Arial"/>
          <w:b/>
        </w:rPr>
        <w:t>přibylo</w:t>
      </w:r>
      <w:r>
        <w:rPr>
          <w:rFonts w:ascii="Arial" w:hAnsi="Arial" w:cs="Arial"/>
        </w:rPr>
        <w:t xml:space="preserve"> během 1. čtvrtletí roku 2015 </w:t>
      </w:r>
      <w:r w:rsidRPr="00445F3D">
        <w:rPr>
          <w:rFonts w:ascii="Arial" w:hAnsi="Arial" w:cs="Arial"/>
          <w:b/>
        </w:rPr>
        <w:t>18.714 hostů – tj. +10,8 %.</w:t>
      </w:r>
      <w:r>
        <w:rPr>
          <w:rFonts w:ascii="Arial" w:hAnsi="Arial" w:cs="Arial"/>
        </w:rPr>
        <w:br/>
        <w:t>K p</w:t>
      </w:r>
      <w:r w:rsidR="00D4334C">
        <w:rPr>
          <w:rFonts w:ascii="Arial" w:hAnsi="Arial" w:cs="Arial"/>
        </w:rPr>
        <w:t>ozitivnímu</w:t>
      </w:r>
      <w:r>
        <w:rPr>
          <w:rFonts w:ascii="Arial" w:hAnsi="Arial" w:cs="Arial"/>
        </w:rPr>
        <w:t xml:space="preserve"> obratu v příjezdech hostů z ostatních částí republiky došlo po velkých poklesech v prvních deseti měsících loňského roku již v měsíci listopadu a příznivý trend se udržel </w:t>
      </w:r>
      <w:r w:rsidR="00FB2321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během </w:t>
      </w:r>
      <w:r w:rsidR="00FB2321">
        <w:rPr>
          <w:rFonts w:ascii="Arial" w:hAnsi="Arial" w:cs="Arial"/>
        </w:rPr>
        <w:t>celého prvního kvartálu roku letošního.</w:t>
      </w:r>
    </w:p>
    <w:p w:rsidR="003C4B97" w:rsidRDefault="00FB2321" w:rsidP="006B40C4">
      <w:pPr>
        <w:rPr>
          <w:rFonts w:ascii="Arial" w:hAnsi="Arial" w:cs="Arial"/>
        </w:rPr>
      </w:pPr>
      <w:r w:rsidRPr="00445F3D">
        <w:rPr>
          <w:rFonts w:ascii="Arial" w:hAnsi="Arial" w:cs="Arial"/>
          <w:b/>
        </w:rPr>
        <w:t xml:space="preserve">Nejvíce preferován </w:t>
      </w:r>
      <w:r>
        <w:rPr>
          <w:rFonts w:ascii="Arial" w:hAnsi="Arial" w:cs="Arial"/>
        </w:rPr>
        <w:t xml:space="preserve">byl ze strany rezidentů </w:t>
      </w:r>
      <w:r w:rsidRPr="00445F3D">
        <w:rPr>
          <w:rFonts w:ascii="Arial" w:hAnsi="Arial" w:cs="Arial"/>
          <w:b/>
        </w:rPr>
        <w:t>březen</w:t>
      </w:r>
      <w:r>
        <w:rPr>
          <w:rFonts w:ascii="Arial" w:hAnsi="Arial" w:cs="Arial"/>
        </w:rPr>
        <w:t xml:space="preserve">, nejvíce hostů však přibylo během jinak nepříliš oblíbeného měsíce února. </w:t>
      </w:r>
      <w:r>
        <w:rPr>
          <w:rFonts w:ascii="Arial" w:hAnsi="Arial" w:cs="Arial"/>
        </w:rPr>
        <w:br/>
        <w:t xml:space="preserve">I přes tento </w:t>
      </w:r>
      <w:r w:rsidR="00D4334C">
        <w:rPr>
          <w:rFonts w:ascii="Arial" w:hAnsi="Arial" w:cs="Arial"/>
        </w:rPr>
        <w:t>kladný obrat i</w:t>
      </w:r>
      <w:r>
        <w:rPr>
          <w:rFonts w:ascii="Arial" w:hAnsi="Arial" w:cs="Arial"/>
        </w:rPr>
        <w:t xml:space="preserve"> vývoj nedosáhla Praha v počtu hostů rezidentů </w:t>
      </w:r>
      <w:r w:rsidR="00AA3BB4">
        <w:rPr>
          <w:rFonts w:ascii="Arial" w:hAnsi="Arial" w:cs="Arial"/>
        </w:rPr>
        <w:t xml:space="preserve">a zejména v množství jejich přenocování </w:t>
      </w:r>
      <w:r>
        <w:rPr>
          <w:rFonts w:ascii="Arial" w:hAnsi="Arial" w:cs="Arial"/>
        </w:rPr>
        <w:t>zatím ani hodnot roku 2013.</w:t>
      </w:r>
    </w:p>
    <w:p w:rsidR="00786C35" w:rsidRDefault="00786C35" w:rsidP="006B40C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5929E0BE">
            <wp:extent cx="5760317" cy="3235736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15" cy="3240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0C4" w:rsidRPr="00030AF2" w:rsidRDefault="006B40C4" w:rsidP="006B40C4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>Počet rezidentů v hromadných ubytovacích zařízeních v 1. čtvrtletí 201</w:t>
      </w:r>
      <w:r w:rsidR="00112C74" w:rsidRPr="00030AF2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B40C4" w:rsidRPr="003B6569" w:rsidTr="004F254A">
        <w:tc>
          <w:tcPr>
            <w:tcW w:w="2303" w:type="dxa"/>
            <w:shd w:val="clear" w:color="auto" w:fill="FF7C80"/>
            <w:vAlign w:val="center"/>
          </w:tcPr>
          <w:p w:rsidR="006B40C4" w:rsidRPr="003B6569" w:rsidRDefault="006B40C4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B40C4" w:rsidRPr="003B6569" w:rsidRDefault="006B40C4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Počet domácích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B40C4" w:rsidRPr="003B6569" w:rsidRDefault="00FB2321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B40C4" w:rsidRPr="003B6569" w:rsidRDefault="00FB2321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  <w:r w:rsidR="006B40C4" w:rsidRPr="003B6569">
              <w:rPr>
                <w:rFonts w:ascii="Arial" w:hAnsi="Arial" w:cs="Arial"/>
                <w:b/>
              </w:rPr>
              <w:t xml:space="preserve"> v %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57.677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+4.748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+9,0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61.779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+8.111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+15,1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72.601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+5.855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+8,8</w:t>
            </w:r>
          </w:p>
        </w:tc>
      </w:tr>
      <w:tr w:rsidR="006B40C4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B40C4" w:rsidRPr="003B6569" w:rsidRDefault="006B40C4" w:rsidP="006B40C4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1. Q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192.057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+18.714</w:t>
            </w:r>
          </w:p>
        </w:tc>
        <w:tc>
          <w:tcPr>
            <w:tcW w:w="2303" w:type="dxa"/>
            <w:vAlign w:val="center"/>
          </w:tcPr>
          <w:p w:rsidR="006B40C4" w:rsidRPr="003B6569" w:rsidRDefault="00FB2321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+10,8</w:t>
            </w:r>
          </w:p>
        </w:tc>
      </w:tr>
    </w:tbl>
    <w:p w:rsidR="007650D7" w:rsidRDefault="007650D7">
      <w:pPr>
        <w:rPr>
          <w:rFonts w:ascii="Arial" w:hAnsi="Arial" w:cs="Arial"/>
        </w:rPr>
      </w:pPr>
    </w:p>
    <w:p w:rsidR="00FB2321" w:rsidRPr="003B6569" w:rsidRDefault="00FB2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Během 1. </w:t>
      </w:r>
      <w:r w:rsidR="00AA3BB4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vartálu 2015 uskutečnili rezidenti v hromadných ubytovacích zařízeních v Praze </w:t>
      </w:r>
      <w:r w:rsidRPr="00445F3D">
        <w:rPr>
          <w:rFonts w:ascii="Arial" w:hAnsi="Arial" w:cs="Arial"/>
          <w:b/>
        </w:rPr>
        <w:t>329.496 přenocování</w:t>
      </w:r>
      <w:r>
        <w:rPr>
          <w:rFonts w:ascii="Arial" w:hAnsi="Arial" w:cs="Arial"/>
        </w:rPr>
        <w:t xml:space="preserve">, což představuje meziroční </w:t>
      </w:r>
      <w:r w:rsidRPr="00445F3D">
        <w:rPr>
          <w:rFonts w:ascii="Arial" w:hAnsi="Arial" w:cs="Arial"/>
          <w:b/>
        </w:rPr>
        <w:t xml:space="preserve">nárůst </w:t>
      </w:r>
      <w:r w:rsidR="004D4EC7" w:rsidRPr="00445F3D">
        <w:rPr>
          <w:rFonts w:ascii="Arial" w:hAnsi="Arial" w:cs="Arial"/>
          <w:b/>
        </w:rPr>
        <w:t>o 30.230 nocí (+10,1 %).</w:t>
      </w:r>
    </w:p>
    <w:p w:rsidR="00786C35" w:rsidRDefault="00786C35" w:rsidP="009B457C">
      <w:pPr>
        <w:rPr>
          <w:rFonts w:ascii="Arial" w:hAnsi="Arial" w:cs="Arial"/>
          <w:b/>
        </w:rPr>
      </w:pPr>
    </w:p>
    <w:p w:rsidR="009B457C" w:rsidRPr="00030AF2" w:rsidRDefault="009B457C" w:rsidP="009B457C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Počet přenocování rezidentů v hromadných ubytovacích zařízeních v 1. čtvrtletí 201</w:t>
      </w:r>
      <w:r w:rsidR="00112C74" w:rsidRPr="00030AF2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B457C" w:rsidRPr="003B6569" w:rsidTr="004F254A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9B457C" w:rsidRPr="003B6569" w:rsidRDefault="009B457C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9B457C" w:rsidRPr="003B6569" w:rsidRDefault="009B457C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Celkový počet přenocování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9B457C" w:rsidRPr="003B6569" w:rsidRDefault="00786C35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9B457C" w:rsidRPr="003B6569" w:rsidRDefault="00786C35" w:rsidP="004F2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Přírůstek</w:t>
            </w:r>
            <w:r w:rsidR="009B457C" w:rsidRPr="003B6569">
              <w:rPr>
                <w:rFonts w:ascii="Arial" w:hAnsi="Arial" w:cs="Arial"/>
                <w:b/>
              </w:rPr>
              <w:t xml:space="preserve"> v %</w:t>
            </w:r>
          </w:p>
        </w:tc>
      </w:tr>
      <w:tr w:rsidR="00786C35" w:rsidRPr="003B6569" w:rsidTr="005635EA">
        <w:trPr>
          <w:trHeight w:val="340"/>
        </w:trPr>
        <w:tc>
          <w:tcPr>
            <w:tcW w:w="2303" w:type="dxa"/>
            <w:vAlign w:val="center"/>
          </w:tcPr>
          <w:p w:rsidR="00786C35" w:rsidRPr="003B6569" w:rsidRDefault="00786C35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bottom"/>
          </w:tcPr>
          <w:p w:rsidR="00786C35" w:rsidRPr="00786C35" w:rsidRDefault="00786C35" w:rsidP="00B85523">
            <w:pPr>
              <w:jc w:val="right"/>
              <w:rPr>
                <w:rFonts w:ascii="Arial CE" w:hAnsi="Arial CE" w:cs="Arial CE"/>
              </w:rPr>
            </w:pPr>
            <w:r w:rsidRPr="00786C35">
              <w:rPr>
                <w:rFonts w:ascii="Arial CE" w:hAnsi="Arial CE" w:cs="Arial CE"/>
              </w:rPr>
              <w:t>97</w:t>
            </w:r>
            <w:r w:rsidR="00B85523">
              <w:rPr>
                <w:rFonts w:ascii="Arial CE" w:hAnsi="Arial CE" w:cs="Arial CE"/>
              </w:rPr>
              <w:t>.</w:t>
            </w:r>
            <w:r w:rsidRPr="00786C35">
              <w:rPr>
                <w:rFonts w:ascii="Arial CE" w:hAnsi="Arial CE" w:cs="Arial CE"/>
              </w:rPr>
              <w:t>234</w:t>
            </w:r>
          </w:p>
        </w:tc>
        <w:tc>
          <w:tcPr>
            <w:tcW w:w="2303" w:type="dxa"/>
            <w:vAlign w:val="center"/>
          </w:tcPr>
          <w:p w:rsidR="00786C35" w:rsidRPr="003B6569" w:rsidRDefault="00786C35" w:rsidP="00B855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</w:t>
            </w:r>
            <w:r w:rsidR="00B855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429</w:t>
            </w:r>
          </w:p>
        </w:tc>
        <w:tc>
          <w:tcPr>
            <w:tcW w:w="2303" w:type="dxa"/>
            <w:vAlign w:val="center"/>
          </w:tcPr>
          <w:p w:rsidR="00786C35" w:rsidRPr="003B6569" w:rsidRDefault="00786C35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+7,1</w:t>
            </w:r>
          </w:p>
        </w:tc>
      </w:tr>
      <w:tr w:rsidR="00786C35" w:rsidRPr="003B6569" w:rsidTr="005635EA">
        <w:trPr>
          <w:trHeight w:val="340"/>
        </w:trPr>
        <w:tc>
          <w:tcPr>
            <w:tcW w:w="2303" w:type="dxa"/>
            <w:vAlign w:val="center"/>
          </w:tcPr>
          <w:p w:rsidR="00786C35" w:rsidRPr="003B6569" w:rsidRDefault="00786C35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bottom"/>
          </w:tcPr>
          <w:p w:rsidR="00786C35" w:rsidRPr="00786C35" w:rsidRDefault="00786C35" w:rsidP="00B85523">
            <w:pPr>
              <w:jc w:val="right"/>
              <w:rPr>
                <w:rFonts w:ascii="Arial CE" w:hAnsi="Arial CE" w:cs="Arial CE"/>
              </w:rPr>
            </w:pPr>
            <w:r w:rsidRPr="00786C35">
              <w:rPr>
                <w:rFonts w:ascii="Arial CE" w:hAnsi="Arial CE" w:cs="Arial CE"/>
              </w:rPr>
              <w:t>106</w:t>
            </w:r>
            <w:r w:rsidR="00B85523">
              <w:rPr>
                <w:rFonts w:ascii="Arial CE" w:hAnsi="Arial CE" w:cs="Arial CE"/>
              </w:rPr>
              <w:t>.</w:t>
            </w:r>
            <w:r w:rsidRPr="00786C35">
              <w:rPr>
                <w:rFonts w:ascii="Arial CE" w:hAnsi="Arial CE" w:cs="Arial CE"/>
              </w:rPr>
              <w:t>039</w:t>
            </w:r>
          </w:p>
        </w:tc>
        <w:tc>
          <w:tcPr>
            <w:tcW w:w="2303" w:type="dxa"/>
            <w:vAlign w:val="center"/>
          </w:tcPr>
          <w:p w:rsidR="00786C35" w:rsidRPr="003B6569" w:rsidRDefault="00786C35" w:rsidP="00B855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</w:t>
            </w:r>
            <w:r w:rsidR="00B855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904</w:t>
            </w:r>
          </w:p>
        </w:tc>
        <w:tc>
          <w:tcPr>
            <w:tcW w:w="2303" w:type="dxa"/>
            <w:vAlign w:val="center"/>
          </w:tcPr>
          <w:p w:rsidR="00786C35" w:rsidRPr="003B6569" w:rsidRDefault="00786C35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+15,1</w:t>
            </w:r>
          </w:p>
        </w:tc>
      </w:tr>
      <w:tr w:rsidR="00786C35" w:rsidRPr="003B6569" w:rsidTr="005635EA">
        <w:trPr>
          <w:trHeight w:val="340"/>
        </w:trPr>
        <w:tc>
          <w:tcPr>
            <w:tcW w:w="2303" w:type="dxa"/>
            <w:vAlign w:val="center"/>
          </w:tcPr>
          <w:p w:rsidR="00786C35" w:rsidRPr="003B6569" w:rsidRDefault="00786C35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bottom"/>
          </w:tcPr>
          <w:p w:rsidR="00786C35" w:rsidRPr="00786C35" w:rsidRDefault="00786C35" w:rsidP="00B85523">
            <w:pPr>
              <w:jc w:val="right"/>
              <w:rPr>
                <w:rFonts w:ascii="Arial CE" w:hAnsi="Arial CE" w:cs="Arial CE"/>
              </w:rPr>
            </w:pPr>
            <w:r w:rsidRPr="00786C35">
              <w:rPr>
                <w:rFonts w:ascii="Arial CE" w:hAnsi="Arial CE" w:cs="Arial CE"/>
              </w:rPr>
              <w:t>126</w:t>
            </w:r>
            <w:r w:rsidR="00B85523">
              <w:rPr>
                <w:rFonts w:ascii="Arial CE" w:hAnsi="Arial CE" w:cs="Arial CE"/>
              </w:rPr>
              <w:t>.</w:t>
            </w:r>
            <w:r w:rsidRPr="00786C35">
              <w:rPr>
                <w:rFonts w:ascii="Arial CE" w:hAnsi="Arial CE" w:cs="Arial CE"/>
              </w:rPr>
              <w:t>223</w:t>
            </w:r>
          </w:p>
        </w:tc>
        <w:tc>
          <w:tcPr>
            <w:tcW w:w="2303" w:type="dxa"/>
            <w:vAlign w:val="center"/>
          </w:tcPr>
          <w:p w:rsidR="00786C35" w:rsidRPr="003B6569" w:rsidRDefault="00786C35" w:rsidP="00B855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</w:t>
            </w:r>
            <w:r w:rsidR="00B855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897</w:t>
            </w:r>
          </w:p>
        </w:tc>
        <w:tc>
          <w:tcPr>
            <w:tcW w:w="2303" w:type="dxa"/>
            <w:vAlign w:val="center"/>
          </w:tcPr>
          <w:p w:rsidR="00786C35" w:rsidRPr="003B6569" w:rsidRDefault="00786C35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+8,5</w:t>
            </w:r>
          </w:p>
        </w:tc>
      </w:tr>
      <w:tr w:rsidR="009B457C" w:rsidRPr="003B6569" w:rsidTr="005635EA">
        <w:trPr>
          <w:trHeight w:val="340"/>
        </w:trPr>
        <w:tc>
          <w:tcPr>
            <w:tcW w:w="2303" w:type="dxa"/>
            <w:vAlign w:val="center"/>
          </w:tcPr>
          <w:p w:rsidR="009B457C" w:rsidRPr="003B6569" w:rsidRDefault="009B457C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1. Q</w:t>
            </w:r>
          </w:p>
        </w:tc>
        <w:tc>
          <w:tcPr>
            <w:tcW w:w="2303" w:type="dxa"/>
            <w:vAlign w:val="center"/>
          </w:tcPr>
          <w:p w:rsidR="009B457C" w:rsidRPr="003B6569" w:rsidRDefault="00786C35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329.496</w:t>
            </w:r>
          </w:p>
        </w:tc>
        <w:tc>
          <w:tcPr>
            <w:tcW w:w="2303" w:type="dxa"/>
            <w:vAlign w:val="center"/>
          </w:tcPr>
          <w:p w:rsidR="009B457C" w:rsidRPr="003B6569" w:rsidRDefault="00786C35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+30.230</w:t>
            </w:r>
          </w:p>
        </w:tc>
        <w:tc>
          <w:tcPr>
            <w:tcW w:w="2303" w:type="dxa"/>
            <w:vAlign w:val="center"/>
          </w:tcPr>
          <w:p w:rsidR="009B457C" w:rsidRPr="003B6569" w:rsidRDefault="00786C35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+10,1</w:t>
            </w:r>
          </w:p>
        </w:tc>
      </w:tr>
    </w:tbl>
    <w:p w:rsidR="009B457C" w:rsidRPr="003B6569" w:rsidRDefault="001502C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6270D" w:rsidRPr="003B6569">
        <w:rPr>
          <w:rFonts w:ascii="Arial" w:hAnsi="Arial" w:cs="Arial"/>
        </w:rPr>
        <w:t xml:space="preserve">Průměrná délka přenocování u domácích hostů činila </w:t>
      </w:r>
      <w:r w:rsidR="00786C35">
        <w:rPr>
          <w:rFonts w:ascii="Arial" w:hAnsi="Arial" w:cs="Arial"/>
        </w:rPr>
        <w:t xml:space="preserve">1,7 </w:t>
      </w:r>
      <w:r w:rsidR="0096270D" w:rsidRPr="003B6569">
        <w:rPr>
          <w:rFonts w:ascii="Arial" w:hAnsi="Arial" w:cs="Arial"/>
        </w:rPr>
        <w:t>noci.</w:t>
      </w:r>
    </w:p>
    <w:p w:rsidR="0096270D" w:rsidRPr="003B6569" w:rsidRDefault="0096270D">
      <w:pPr>
        <w:rPr>
          <w:rFonts w:ascii="Arial" w:hAnsi="Arial" w:cs="Arial"/>
        </w:rPr>
      </w:pPr>
    </w:p>
    <w:p w:rsidR="0096270D" w:rsidRPr="008B507C" w:rsidRDefault="0096270D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2. Zahraniční návštěvníci Prahy</w:t>
      </w:r>
    </w:p>
    <w:p w:rsidR="00766E3B" w:rsidRPr="00445F3D" w:rsidRDefault="00766E3B" w:rsidP="006F7FE3">
      <w:pPr>
        <w:rPr>
          <w:rFonts w:ascii="Arial" w:hAnsi="Arial" w:cs="Arial"/>
          <w:b/>
        </w:rPr>
      </w:pPr>
      <w:r w:rsidRPr="00766E3B">
        <w:rPr>
          <w:rFonts w:ascii="Arial" w:hAnsi="Arial" w:cs="Arial"/>
        </w:rPr>
        <w:t xml:space="preserve">Do pražských ubytovacích zařízení přijelo během 1. </w:t>
      </w:r>
      <w:r w:rsidR="00D4334C">
        <w:rPr>
          <w:rFonts w:ascii="Arial" w:hAnsi="Arial" w:cs="Arial"/>
        </w:rPr>
        <w:t>č</w:t>
      </w:r>
      <w:r w:rsidRPr="00766E3B">
        <w:rPr>
          <w:rFonts w:ascii="Arial" w:hAnsi="Arial" w:cs="Arial"/>
        </w:rPr>
        <w:t xml:space="preserve">tvrtletí 2015 </w:t>
      </w:r>
      <w:r w:rsidRPr="00445F3D">
        <w:rPr>
          <w:rFonts w:ascii="Arial" w:hAnsi="Arial" w:cs="Arial"/>
          <w:b/>
        </w:rPr>
        <w:t>919.332 návštěvníků</w:t>
      </w:r>
      <w:r w:rsidR="002E34E6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2E34E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zahraničí – tzn. meziročně </w:t>
      </w:r>
      <w:r w:rsidRPr="00445F3D">
        <w:rPr>
          <w:rFonts w:ascii="Arial" w:hAnsi="Arial" w:cs="Arial"/>
          <w:b/>
        </w:rPr>
        <w:t>o 49.755 (5,7 %) více.</w:t>
      </w:r>
    </w:p>
    <w:p w:rsidR="00766E3B" w:rsidRDefault="00766E3B" w:rsidP="006F7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Nerezidenti se na celkových příjezdech podíleli naprostou většinou – </w:t>
      </w:r>
      <w:r w:rsidRPr="00445F3D">
        <w:rPr>
          <w:rFonts w:ascii="Arial" w:hAnsi="Arial" w:cs="Arial"/>
          <w:b/>
        </w:rPr>
        <w:t>82,7 %.</w:t>
      </w:r>
    </w:p>
    <w:p w:rsidR="00B00985" w:rsidRDefault="00B00985" w:rsidP="006F7F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192092F">
            <wp:extent cx="5486400" cy="26955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328" cy="2700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E3B" w:rsidRDefault="00766E3B" w:rsidP="006F7FE3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Podrobnější pohled ukazuje na preferenci mě</w:t>
      </w:r>
      <w:r w:rsidR="00D95B7C">
        <w:rPr>
          <w:rFonts w:ascii="Arial" w:hAnsi="Arial" w:cs="Arial"/>
        </w:rPr>
        <w:t>s</w:t>
      </w:r>
      <w:r>
        <w:rPr>
          <w:rFonts w:ascii="Arial" w:hAnsi="Arial" w:cs="Arial"/>
        </w:rPr>
        <w:t>íce března, kdy přijelo v rámci sledovaného období hostů ze zahraničí nejvíce.</w:t>
      </w:r>
      <w:r w:rsidR="00D95B7C">
        <w:rPr>
          <w:rFonts w:ascii="Arial" w:hAnsi="Arial" w:cs="Arial"/>
        </w:rPr>
        <w:br/>
        <w:t>Zatímco během ledna hostů meziročně mírně ubývalo, maximální přírůstky si připsal měsíc únor.</w:t>
      </w:r>
    </w:p>
    <w:p w:rsidR="006F7FE3" w:rsidRPr="00030AF2" w:rsidRDefault="006F7FE3" w:rsidP="006F7FE3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Počet zahraničních návštěvníků v hromadných ubytovacích zařízeních v 1. čtvrtletí 201</w:t>
      </w:r>
      <w:r w:rsidR="00112C74" w:rsidRPr="00030AF2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F7FE3" w:rsidRPr="003B6569" w:rsidTr="004F254A"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Měsíc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 xml:space="preserve">Počet </w:t>
            </w:r>
            <w:r w:rsidR="00F259DC" w:rsidRPr="003B6569">
              <w:rPr>
                <w:rFonts w:ascii="Arial" w:hAnsi="Arial" w:cs="Arial"/>
                <w:b/>
              </w:rPr>
              <w:t>zahraničních</w:t>
            </w:r>
            <w:r w:rsidRPr="003B6569">
              <w:rPr>
                <w:rFonts w:ascii="Arial" w:hAnsi="Arial" w:cs="Arial"/>
                <w:b/>
              </w:rPr>
              <w:t xml:space="preserve">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6F7FE3" w:rsidRPr="003B6569" w:rsidRDefault="006F7FE3" w:rsidP="004F25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Leden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258.468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F25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-4.237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Únor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265.694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+28.408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+12,0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Březen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395.170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+25.584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+6,9</w:t>
            </w:r>
          </w:p>
        </w:tc>
      </w:tr>
      <w:tr w:rsidR="006F7FE3" w:rsidRPr="003B6569" w:rsidTr="005635EA">
        <w:trPr>
          <w:trHeight w:val="340"/>
        </w:trPr>
        <w:tc>
          <w:tcPr>
            <w:tcW w:w="2303" w:type="dxa"/>
            <w:vAlign w:val="center"/>
          </w:tcPr>
          <w:p w:rsidR="006F7FE3" w:rsidRPr="003B6569" w:rsidRDefault="006F7FE3" w:rsidP="005635EA">
            <w:pPr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Celkem 1. Q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919.332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+49.755</w:t>
            </w:r>
          </w:p>
        </w:tc>
        <w:tc>
          <w:tcPr>
            <w:tcW w:w="2303" w:type="dxa"/>
            <w:vAlign w:val="center"/>
          </w:tcPr>
          <w:p w:rsidR="006F7FE3" w:rsidRPr="003B6569" w:rsidRDefault="00D95B7C" w:rsidP="005635E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+5,7</w:t>
            </w:r>
          </w:p>
        </w:tc>
      </w:tr>
    </w:tbl>
    <w:p w:rsidR="009B457C" w:rsidRPr="003B6569" w:rsidRDefault="009B457C">
      <w:pPr>
        <w:rPr>
          <w:rFonts w:ascii="Arial" w:hAnsi="Arial" w:cs="Arial"/>
        </w:rPr>
      </w:pPr>
    </w:p>
    <w:p w:rsidR="00F92362" w:rsidRPr="00BA4CFD" w:rsidRDefault="00C70BB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/>
      </w:r>
      <w:r w:rsidR="002A519A" w:rsidRPr="008B507C">
        <w:rPr>
          <w:rFonts w:ascii="Arial" w:hAnsi="Arial" w:cs="Arial"/>
          <w:b/>
          <w:color w:val="C00000"/>
          <w:sz w:val="28"/>
          <w:szCs w:val="28"/>
        </w:rPr>
        <w:t>Zdrojové země</w:t>
      </w:r>
    </w:p>
    <w:p w:rsidR="00B00985" w:rsidRDefault="00B00985" w:rsidP="002835F3">
      <w:pPr>
        <w:rPr>
          <w:rFonts w:ascii="Arial" w:hAnsi="Arial" w:cs="Arial"/>
          <w:b/>
        </w:rPr>
      </w:pPr>
      <w:r w:rsidRPr="00445F3D">
        <w:rPr>
          <w:rFonts w:ascii="Arial" w:hAnsi="Arial" w:cs="Arial"/>
          <w:b/>
        </w:rPr>
        <w:t>Nejvýrazněji</w:t>
      </w:r>
      <w:r>
        <w:rPr>
          <w:rFonts w:ascii="Arial" w:hAnsi="Arial" w:cs="Arial"/>
        </w:rPr>
        <w:t xml:space="preserve"> z hlediska počtu návštěvníků Prahy zasáhli v 1. </w:t>
      </w:r>
      <w:r w:rsidR="00D4334C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tvrtletí 2015 do statistik občané </w:t>
      </w:r>
      <w:r w:rsidRPr="00445F3D">
        <w:rPr>
          <w:rFonts w:ascii="Arial" w:hAnsi="Arial" w:cs="Arial"/>
          <w:b/>
        </w:rPr>
        <w:t>Německa.</w:t>
      </w:r>
      <w:r>
        <w:rPr>
          <w:rFonts w:ascii="Arial" w:hAnsi="Arial" w:cs="Arial"/>
        </w:rPr>
        <w:t xml:space="preserve"> Na druhém místě se umístila Itálie, na třetím Spojené království.</w:t>
      </w:r>
      <w:r w:rsidR="00C70BB6">
        <w:rPr>
          <w:rFonts w:ascii="Arial" w:hAnsi="Arial" w:cs="Arial"/>
        </w:rPr>
        <w:br/>
      </w:r>
    </w:p>
    <w:p w:rsidR="002835F3" w:rsidRPr="00030AF2" w:rsidRDefault="002835F3" w:rsidP="002835F3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10 zemí s nejvyšším celkovým počtem návštěvníků v 1. čtvrtletí 201</w:t>
      </w:r>
      <w:r w:rsidR="00112C74" w:rsidRPr="00030AF2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325"/>
        <w:gridCol w:w="1843"/>
        <w:gridCol w:w="1984"/>
        <w:gridCol w:w="1985"/>
      </w:tblGrid>
      <w:tr w:rsidR="00F04334" w:rsidRPr="003B6569" w:rsidTr="004F254A">
        <w:trPr>
          <w:trHeight w:val="340"/>
        </w:trPr>
        <w:tc>
          <w:tcPr>
            <w:tcW w:w="902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325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1843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Počet hostů</w:t>
            </w:r>
          </w:p>
        </w:tc>
        <w:tc>
          <w:tcPr>
            <w:tcW w:w="1984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1985" w:type="dxa"/>
            <w:shd w:val="clear" w:color="auto" w:fill="FF7C80"/>
            <w:vAlign w:val="center"/>
          </w:tcPr>
          <w:p w:rsidR="00F04334" w:rsidRPr="00603968" w:rsidRDefault="00F04334" w:rsidP="004F25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Německo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129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377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+21.897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+20,4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2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Itálie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76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414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+3.272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+4,5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3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Spojené království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73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513</w:t>
            </w:r>
          </w:p>
        </w:tc>
        <w:tc>
          <w:tcPr>
            <w:tcW w:w="1984" w:type="dxa"/>
            <w:vAlign w:val="bottom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+8.634</w:t>
            </w:r>
          </w:p>
        </w:tc>
        <w:tc>
          <w:tcPr>
            <w:tcW w:w="1985" w:type="dxa"/>
            <w:vAlign w:val="bottom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+13,3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4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Rusko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65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652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-64.286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-49,5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5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Slovensko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47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035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+7.452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+18,8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6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USA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44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194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+6.351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+16,8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7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Francie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39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518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+628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+1,6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8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Ostatní asijské země</w:t>
            </w:r>
            <w:r w:rsidR="002E34E6">
              <w:rPr>
                <w:rFonts w:ascii="Arial" w:hAnsi="Arial" w:cs="Arial"/>
              </w:rPr>
              <w:t>*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32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187</w:t>
            </w:r>
          </w:p>
        </w:tc>
        <w:tc>
          <w:tcPr>
            <w:tcW w:w="1984" w:type="dxa"/>
            <w:vAlign w:val="bottom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+8.059</w:t>
            </w:r>
          </w:p>
        </w:tc>
        <w:tc>
          <w:tcPr>
            <w:tcW w:w="1985" w:type="dxa"/>
            <w:vAlign w:val="bottom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+33,4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9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Jižní Korea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31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528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+13.588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+75,7</w:t>
            </w:r>
          </w:p>
        </w:tc>
      </w:tr>
      <w:tr w:rsidR="00F04334" w:rsidRPr="003B6569" w:rsidTr="00F04334">
        <w:trPr>
          <w:trHeight w:val="284"/>
        </w:trPr>
        <w:tc>
          <w:tcPr>
            <w:tcW w:w="902" w:type="dxa"/>
          </w:tcPr>
          <w:p w:rsidR="00F04334" w:rsidRPr="00603968" w:rsidRDefault="00F04334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10</w:t>
            </w:r>
          </w:p>
        </w:tc>
        <w:tc>
          <w:tcPr>
            <w:tcW w:w="2325" w:type="dxa"/>
          </w:tcPr>
          <w:p w:rsidR="00F04334" w:rsidRPr="00603968" w:rsidRDefault="00F04334" w:rsidP="00F04334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Polsko</w:t>
            </w:r>
          </w:p>
        </w:tc>
        <w:tc>
          <w:tcPr>
            <w:tcW w:w="1843" w:type="dxa"/>
            <w:vAlign w:val="bottom"/>
          </w:tcPr>
          <w:p w:rsidR="00F04334" w:rsidRPr="00603968" w:rsidRDefault="00F04334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27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520</w:t>
            </w:r>
          </w:p>
        </w:tc>
        <w:tc>
          <w:tcPr>
            <w:tcW w:w="1984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+1.599</w:t>
            </w:r>
          </w:p>
        </w:tc>
        <w:tc>
          <w:tcPr>
            <w:tcW w:w="1985" w:type="dxa"/>
          </w:tcPr>
          <w:p w:rsidR="00F04334" w:rsidRPr="00603968" w:rsidRDefault="00F04334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+6,2</w:t>
            </w:r>
          </w:p>
        </w:tc>
      </w:tr>
    </w:tbl>
    <w:p w:rsidR="004B7088" w:rsidRDefault="001502C5" w:rsidP="002835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="002835F3" w:rsidRPr="001502C5">
        <w:rPr>
          <w:rFonts w:ascii="Arial" w:hAnsi="Arial" w:cs="Arial"/>
          <w:sz w:val="18"/>
          <w:szCs w:val="18"/>
        </w:rPr>
        <w:t>Poznámka: Kategorie Ostatní asijské země znamená asijské země bez Číny, Indie, Izraele, Japonska a Jižní Koreje, které jsou Statistickým úřadem sledovány zvlášť.</w:t>
      </w:r>
      <w:r w:rsidR="00B00985">
        <w:rPr>
          <w:rFonts w:ascii="Arial" w:hAnsi="Arial" w:cs="Arial"/>
          <w:sz w:val="18"/>
          <w:szCs w:val="18"/>
        </w:rPr>
        <w:t xml:space="preserve"> Od roku 2015 jsou </w:t>
      </w:r>
      <w:r w:rsidR="00B00985" w:rsidRPr="00066219">
        <w:rPr>
          <w:rFonts w:ascii="Arial" w:hAnsi="Arial" w:cs="Arial"/>
          <w:sz w:val="18"/>
          <w:szCs w:val="18"/>
        </w:rPr>
        <w:t xml:space="preserve">ČSÚ nově samostatně </w:t>
      </w:r>
      <w:r w:rsidR="00861616">
        <w:rPr>
          <w:rFonts w:ascii="Arial" w:hAnsi="Arial" w:cs="Arial"/>
          <w:sz w:val="18"/>
          <w:szCs w:val="18"/>
        </w:rPr>
        <w:t>evidovány</w:t>
      </w:r>
      <w:r w:rsidR="00B00985" w:rsidRPr="00066219">
        <w:rPr>
          <w:rFonts w:ascii="Arial" w:hAnsi="Arial" w:cs="Arial"/>
          <w:sz w:val="18"/>
          <w:szCs w:val="18"/>
        </w:rPr>
        <w:t xml:space="preserve"> </w:t>
      </w:r>
      <w:r w:rsidR="00066219">
        <w:rPr>
          <w:rFonts w:ascii="Arial" w:hAnsi="Arial" w:cs="Arial"/>
          <w:sz w:val="18"/>
          <w:szCs w:val="18"/>
        </w:rPr>
        <w:t xml:space="preserve">i </w:t>
      </w:r>
      <w:r w:rsidR="00B00985" w:rsidRPr="00066219">
        <w:rPr>
          <w:rFonts w:ascii="Arial" w:hAnsi="Arial" w:cs="Arial"/>
          <w:sz w:val="18"/>
          <w:szCs w:val="18"/>
        </w:rPr>
        <w:t>asijské státy: Tchaj-wan, Saúdská Arábie a Spojené arabské emiráty, které se vyčlenily z kategorie Ostatní asijské země. Jelikož ale nelze vyjádřit meziroční přírůstky a úbytky hostů ani přenocování z těchto nově vydělených zemí, je tento přírůstek v roce 2015 ještě vykázán souhrnně za celou skupinu Ostatních asijských zemí.</w:t>
      </w:r>
    </w:p>
    <w:p w:rsidR="00066219" w:rsidRDefault="00066219" w:rsidP="002835F3">
      <w:pPr>
        <w:rPr>
          <w:rFonts w:ascii="Arial" w:hAnsi="Arial" w:cs="Arial"/>
        </w:rPr>
      </w:pPr>
      <w:r w:rsidRPr="00445F3D">
        <w:rPr>
          <w:rFonts w:ascii="Arial" w:hAnsi="Arial" w:cs="Arial"/>
          <w:b/>
        </w:rPr>
        <w:t>Rusko</w:t>
      </w:r>
      <w:r w:rsidRPr="00066219">
        <w:rPr>
          <w:rFonts w:ascii="Arial" w:hAnsi="Arial" w:cs="Arial"/>
        </w:rPr>
        <w:t>, kterému v</w:t>
      </w:r>
      <w:r w:rsidR="00F53E1E">
        <w:rPr>
          <w:rFonts w:ascii="Arial" w:hAnsi="Arial" w:cs="Arial"/>
        </w:rPr>
        <w:t xml:space="preserve"> 1. čtvrtletí </w:t>
      </w:r>
      <w:r w:rsidRPr="00066219">
        <w:rPr>
          <w:rFonts w:ascii="Arial" w:hAnsi="Arial" w:cs="Arial"/>
        </w:rPr>
        <w:t>let</w:t>
      </w:r>
      <w:r w:rsidR="00F53E1E">
        <w:rPr>
          <w:rFonts w:ascii="Arial" w:hAnsi="Arial" w:cs="Arial"/>
        </w:rPr>
        <w:t xml:space="preserve"> </w:t>
      </w:r>
      <w:r w:rsidR="00D4334C">
        <w:rPr>
          <w:rFonts w:ascii="Arial" w:hAnsi="Arial" w:cs="Arial"/>
        </w:rPr>
        <w:t xml:space="preserve">2013 a 2014 </w:t>
      </w:r>
      <w:r>
        <w:rPr>
          <w:rFonts w:ascii="Arial" w:hAnsi="Arial" w:cs="Arial"/>
        </w:rPr>
        <w:t xml:space="preserve">patřila první příčka v návštěvnosti (a v roce 2012 ji již těsně atakovalo), se nyní, po propadu kurzu rublu, </w:t>
      </w:r>
      <w:r w:rsidR="00861616">
        <w:rPr>
          <w:rFonts w:ascii="Arial" w:hAnsi="Arial" w:cs="Arial"/>
        </w:rPr>
        <w:t xml:space="preserve">který byl jednou z hlavních příčin padesátiprocentního poklesu návštěvnosti, </w:t>
      </w:r>
      <w:r>
        <w:rPr>
          <w:rFonts w:ascii="Arial" w:hAnsi="Arial" w:cs="Arial"/>
        </w:rPr>
        <w:t xml:space="preserve">posunulo až na </w:t>
      </w:r>
      <w:r w:rsidRPr="00445F3D">
        <w:rPr>
          <w:rFonts w:ascii="Arial" w:hAnsi="Arial" w:cs="Arial"/>
          <w:b/>
        </w:rPr>
        <w:t>místo čtvrté.</w:t>
      </w:r>
    </w:p>
    <w:p w:rsidR="00066219" w:rsidRDefault="00066219" w:rsidP="002835F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první příčku se naopak vrátilo Německo, u kterého byl </w:t>
      </w:r>
      <w:r w:rsidR="00861616">
        <w:rPr>
          <w:rFonts w:ascii="Arial" w:hAnsi="Arial" w:cs="Arial"/>
        </w:rPr>
        <w:t>navíc zaznamenán vůbec nejvyšší, v</w:t>
      </w:r>
      <w:r>
        <w:rPr>
          <w:rFonts w:ascii="Arial" w:hAnsi="Arial" w:cs="Arial"/>
        </w:rPr>
        <w:t>íce než 20%</w:t>
      </w:r>
      <w:r w:rsidR="008616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přírůstek počtu příjezdů.</w:t>
      </w:r>
    </w:p>
    <w:p w:rsidR="00066219" w:rsidRDefault="00066219" w:rsidP="002835F3">
      <w:pPr>
        <w:rPr>
          <w:rFonts w:ascii="Arial" w:hAnsi="Arial" w:cs="Arial"/>
        </w:rPr>
      </w:pPr>
      <w:r>
        <w:rPr>
          <w:rFonts w:ascii="Arial" w:hAnsi="Arial" w:cs="Arial"/>
        </w:rPr>
        <w:t>Díky propadu návštěvnosti z Ruska si o jednu příčku polepšily Itálie a Spojené království s počtem hostů velmi vyrovnaným.</w:t>
      </w:r>
    </w:p>
    <w:p w:rsidR="00861616" w:rsidRDefault="00861616" w:rsidP="00283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Nově se v první desítce objevuje Jižní Korea, která ještě před rokem byla až na místě šestnáctém. Přírůstek počtu hostů z této země byl z hlediska absolutních čísel druhý nejvyšší +13.588 osob (tj. +75,7 %). </w:t>
      </w:r>
    </w:p>
    <w:p w:rsidR="00861616" w:rsidRDefault="00861616" w:rsidP="00283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Naopak z první desítky momentálně vypadlo Španělsko, u kterého je ale též patrné </w:t>
      </w:r>
      <w:r w:rsidR="002E34E6">
        <w:rPr>
          <w:rFonts w:ascii="Arial" w:hAnsi="Arial" w:cs="Arial"/>
        </w:rPr>
        <w:t xml:space="preserve">opětovné </w:t>
      </w:r>
      <w:r>
        <w:rPr>
          <w:rFonts w:ascii="Arial" w:hAnsi="Arial" w:cs="Arial"/>
        </w:rPr>
        <w:t>výrazné oživení zájmu o Prahu (+10,7 %).</w:t>
      </w:r>
    </w:p>
    <w:p w:rsidR="00861616" w:rsidRDefault="00861616" w:rsidP="002835F3">
      <w:pPr>
        <w:rPr>
          <w:rFonts w:ascii="Arial" w:hAnsi="Arial" w:cs="Arial"/>
        </w:rPr>
      </w:pPr>
      <w:r>
        <w:rPr>
          <w:rFonts w:ascii="Arial" w:hAnsi="Arial" w:cs="Arial"/>
        </w:rPr>
        <w:t>Při pohledu mimo země TOP 10</w:t>
      </w:r>
      <w:r w:rsidR="00F04334">
        <w:rPr>
          <w:rFonts w:ascii="Arial" w:hAnsi="Arial" w:cs="Arial"/>
        </w:rPr>
        <w:t xml:space="preserve"> je </w:t>
      </w:r>
      <w:r w:rsidR="002E34E6">
        <w:rPr>
          <w:rFonts w:ascii="Arial" w:hAnsi="Arial" w:cs="Arial"/>
        </w:rPr>
        <w:t>jednoznačn</w:t>
      </w:r>
      <w:r w:rsidR="00ED7647">
        <w:rPr>
          <w:rFonts w:ascii="Arial" w:hAnsi="Arial" w:cs="Arial"/>
        </w:rPr>
        <w:t>ý</w:t>
      </w:r>
      <w:r w:rsidR="00F04334">
        <w:rPr>
          <w:rFonts w:ascii="Arial" w:hAnsi="Arial" w:cs="Arial"/>
        </w:rPr>
        <w:t xml:space="preserve"> </w:t>
      </w:r>
      <w:r w:rsidR="00ED7647">
        <w:rPr>
          <w:rFonts w:ascii="Arial" w:hAnsi="Arial" w:cs="Arial"/>
        </w:rPr>
        <w:t>rovněž</w:t>
      </w:r>
      <w:r w:rsidR="00F04334">
        <w:rPr>
          <w:rFonts w:ascii="Arial" w:hAnsi="Arial" w:cs="Arial"/>
        </w:rPr>
        <w:t xml:space="preserve"> </w:t>
      </w:r>
      <w:r w:rsidR="00ED7647">
        <w:rPr>
          <w:rFonts w:ascii="Arial" w:hAnsi="Arial" w:cs="Arial"/>
        </w:rPr>
        <w:t>nadprůměrný</w:t>
      </w:r>
      <w:r w:rsidR="00F04334">
        <w:rPr>
          <w:rFonts w:ascii="Arial" w:hAnsi="Arial" w:cs="Arial"/>
        </w:rPr>
        <w:t xml:space="preserve"> meziroční </w:t>
      </w:r>
      <w:r w:rsidR="00ED7647">
        <w:rPr>
          <w:rFonts w:ascii="Arial" w:hAnsi="Arial" w:cs="Arial"/>
        </w:rPr>
        <w:t>nárůst počtu příjezdů</w:t>
      </w:r>
      <w:r w:rsidR="00F04334">
        <w:rPr>
          <w:rFonts w:ascii="Arial" w:hAnsi="Arial" w:cs="Arial"/>
        </w:rPr>
        <w:t xml:space="preserve"> ze strany návštěvníků z Číny (+19,7 %) a Izraele (+49,7 %).</w:t>
      </w:r>
    </w:p>
    <w:p w:rsidR="00BB23B9" w:rsidRDefault="00BB23B9" w:rsidP="00283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Při rozdělení světa na jednotlivé oblasti je </w:t>
      </w:r>
      <w:r w:rsidR="00ED7647">
        <w:rPr>
          <w:rFonts w:ascii="Arial" w:hAnsi="Arial" w:cs="Arial"/>
        </w:rPr>
        <w:t>zřejmý</w:t>
      </w:r>
      <w:r>
        <w:rPr>
          <w:rFonts w:ascii="Arial" w:hAnsi="Arial" w:cs="Arial"/>
        </w:rPr>
        <w:t xml:space="preserve"> meziroční nárůst podílu hostů z</w:t>
      </w:r>
      <w:r w:rsidR="002E34E6">
        <w:rPr>
          <w:rFonts w:ascii="Arial" w:hAnsi="Arial" w:cs="Arial"/>
        </w:rPr>
        <w:t> </w:t>
      </w:r>
      <w:r>
        <w:rPr>
          <w:rFonts w:ascii="Arial" w:hAnsi="Arial" w:cs="Arial"/>
        </w:rPr>
        <w:t>Evropy</w:t>
      </w:r>
      <w:r w:rsidR="002E34E6">
        <w:rPr>
          <w:rFonts w:ascii="Arial" w:hAnsi="Arial" w:cs="Arial"/>
        </w:rPr>
        <w:br/>
      </w:r>
      <w:r w:rsidR="00360B99">
        <w:rPr>
          <w:rFonts w:ascii="Arial" w:hAnsi="Arial" w:cs="Arial"/>
        </w:rPr>
        <w:t xml:space="preserve">o 4 %, propad </w:t>
      </w:r>
      <w:r w:rsidR="00F53E1E">
        <w:rPr>
          <w:rFonts w:ascii="Arial" w:hAnsi="Arial" w:cs="Arial"/>
        </w:rPr>
        <w:t xml:space="preserve">podílu </w:t>
      </w:r>
      <w:r w:rsidR="00360B99">
        <w:rPr>
          <w:rFonts w:ascii="Arial" w:hAnsi="Arial" w:cs="Arial"/>
        </w:rPr>
        <w:t>Ruska coby samostatné oblasti z téměř 15 % na 7 % a zvýšení podílu hostů z Asie na celkové návštěvnosti o téměř 3 %.</w:t>
      </w:r>
      <w:r w:rsidR="004250A4">
        <w:rPr>
          <w:rFonts w:ascii="Arial" w:hAnsi="Arial" w:cs="Arial"/>
        </w:rPr>
        <w:br/>
        <w:t>V absolutních číslech meziročně nejvýrazněji</w:t>
      </w:r>
      <w:r w:rsidR="00ED7647">
        <w:rPr>
          <w:rFonts w:ascii="Arial" w:hAnsi="Arial" w:cs="Arial"/>
        </w:rPr>
        <w:t>,</w:t>
      </w:r>
      <w:r w:rsidR="004250A4">
        <w:rPr>
          <w:rFonts w:ascii="Arial" w:hAnsi="Arial" w:cs="Arial"/>
        </w:rPr>
        <w:t xml:space="preserve"> o více než 70</w:t>
      </w:r>
      <w:r w:rsidR="002E34E6">
        <w:rPr>
          <w:rFonts w:ascii="Arial" w:hAnsi="Arial" w:cs="Arial"/>
        </w:rPr>
        <w:t xml:space="preserve"> tisíc</w:t>
      </w:r>
      <w:r w:rsidR="00ED7647">
        <w:rPr>
          <w:rFonts w:ascii="Arial" w:hAnsi="Arial" w:cs="Arial"/>
        </w:rPr>
        <w:t>,</w:t>
      </w:r>
      <w:r w:rsidR="002E34E6">
        <w:rPr>
          <w:rFonts w:ascii="Arial" w:hAnsi="Arial" w:cs="Arial"/>
        </w:rPr>
        <w:t xml:space="preserve"> </w:t>
      </w:r>
      <w:r w:rsidR="004250A4">
        <w:rPr>
          <w:rFonts w:ascii="Arial" w:hAnsi="Arial" w:cs="Arial"/>
        </w:rPr>
        <w:t xml:space="preserve">přibylo Evropanů, </w:t>
      </w:r>
      <w:r w:rsidR="00ED7647">
        <w:rPr>
          <w:rFonts w:ascii="Arial" w:hAnsi="Arial" w:cs="Arial"/>
        </w:rPr>
        <w:br/>
      </w:r>
      <w:r w:rsidR="004250A4">
        <w:rPr>
          <w:rFonts w:ascii="Arial" w:hAnsi="Arial" w:cs="Arial"/>
        </w:rPr>
        <w:t>o více než 60</w:t>
      </w:r>
      <w:r w:rsidR="002E34E6">
        <w:rPr>
          <w:rFonts w:ascii="Arial" w:hAnsi="Arial" w:cs="Arial"/>
        </w:rPr>
        <w:t xml:space="preserve"> tisíc </w:t>
      </w:r>
      <w:r w:rsidR="004250A4">
        <w:rPr>
          <w:rFonts w:ascii="Arial" w:hAnsi="Arial" w:cs="Arial"/>
        </w:rPr>
        <w:t>ubylo Rusů a o více než 30</w:t>
      </w:r>
      <w:r w:rsidR="002E34E6">
        <w:rPr>
          <w:rFonts w:ascii="Arial" w:hAnsi="Arial" w:cs="Arial"/>
        </w:rPr>
        <w:t xml:space="preserve"> </w:t>
      </w:r>
      <w:r w:rsidR="004250A4">
        <w:rPr>
          <w:rFonts w:ascii="Arial" w:hAnsi="Arial" w:cs="Arial"/>
        </w:rPr>
        <w:t xml:space="preserve">tisíc </w:t>
      </w:r>
      <w:r w:rsidR="002E34E6">
        <w:rPr>
          <w:rFonts w:ascii="Arial" w:hAnsi="Arial" w:cs="Arial"/>
        </w:rPr>
        <w:t>se navýšilo množství</w:t>
      </w:r>
      <w:r w:rsidR="004250A4">
        <w:rPr>
          <w:rFonts w:ascii="Arial" w:hAnsi="Arial" w:cs="Arial"/>
        </w:rPr>
        <w:t xml:space="preserve"> hostů z Asie.</w:t>
      </w:r>
    </w:p>
    <w:p w:rsidR="00F53E1E" w:rsidRDefault="00F53E1E" w:rsidP="002835F3">
      <w:pPr>
        <w:rPr>
          <w:rFonts w:ascii="Arial" w:hAnsi="Arial" w:cs="Arial"/>
        </w:rPr>
      </w:pPr>
    </w:p>
    <w:p w:rsidR="00B2306D" w:rsidRDefault="004250A4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52447D6">
            <wp:extent cx="6192165" cy="3657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553" cy="366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06D" w:rsidRPr="003B6569" w:rsidRDefault="00B2306D" w:rsidP="002835F3">
      <w:pPr>
        <w:rPr>
          <w:rFonts w:ascii="Arial" w:hAnsi="Arial" w:cs="Arial"/>
        </w:rPr>
      </w:pPr>
    </w:p>
    <w:p w:rsidR="002E34E6" w:rsidRDefault="002E34E6" w:rsidP="002835F3">
      <w:pPr>
        <w:rPr>
          <w:rFonts w:ascii="Arial" w:hAnsi="Arial" w:cs="Arial"/>
          <w:b/>
          <w:sz w:val="24"/>
          <w:szCs w:val="24"/>
        </w:rPr>
      </w:pPr>
    </w:p>
    <w:p w:rsidR="002E34E6" w:rsidRDefault="002E34E6" w:rsidP="002835F3">
      <w:pPr>
        <w:rPr>
          <w:rFonts w:ascii="Arial" w:hAnsi="Arial" w:cs="Arial"/>
          <w:b/>
          <w:sz w:val="24"/>
          <w:szCs w:val="24"/>
        </w:rPr>
      </w:pPr>
    </w:p>
    <w:p w:rsidR="00DA315A" w:rsidRDefault="00DA315A" w:rsidP="002835F3">
      <w:pPr>
        <w:rPr>
          <w:rFonts w:ascii="Arial" w:hAnsi="Arial" w:cs="Arial"/>
          <w:b/>
          <w:sz w:val="24"/>
          <w:szCs w:val="24"/>
        </w:rPr>
      </w:pPr>
      <w:r w:rsidRPr="00BA4CFD">
        <w:rPr>
          <w:rFonts w:ascii="Arial" w:hAnsi="Arial" w:cs="Arial"/>
          <w:b/>
          <w:sz w:val="24"/>
          <w:szCs w:val="24"/>
        </w:rPr>
        <w:lastRenderedPageBreak/>
        <w:t>Absolutní přírůstek zahraničních návštěvníků Prahy</w:t>
      </w:r>
    </w:p>
    <w:p w:rsidR="004250A4" w:rsidRDefault="004250A4" w:rsidP="00283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Během 1. </w:t>
      </w:r>
      <w:r w:rsidR="00B85523">
        <w:rPr>
          <w:rFonts w:ascii="Arial" w:hAnsi="Arial" w:cs="Arial"/>
        </w:rPr>
        <w:t>č</w:t>
      </w:r>
      <w:r>
        <w:rPr>
          <w:rFonts w:ascii="Arial" w:hAnsi="Arial" w:cs="Arial"/>
        </w:rPr>
        <w:t>tvrtletí 2015 byl zaznamenán meziroční přírůstek počtu zahraničních hostů ve výši 49.755 osob (5,7 %).</w:t>
      </w:r>
    </w:p>
    <w:p w:rsidR="004250A4" w:rsidRPr="004250A4" w:rsidRDefault="004250A4" w:rsidP="002835F3">
      <w:pPr>
        <w:rPr>
          <w:rFonts w:ascii="Arial" w:hAnsi="Arial" w:cs="Arial"/>
        </w:rPr>
      </w:pPr>
      <w:r w:rsidRPr="00445F3D">
        <w:rPr>
          <w:rFonts w:ascii="Arial" w:hAnsi="Arial" w:cs="Arial"/>
          <w:b/>
        </w:rPr>
        <w:t xml:space="preserve">Největší přírůstek </w:t>
      </w:r>
      <w:r>
        <w:rPr>
          <w:rFonts w:ascii="Arial" w:hAnsi="Arial" w:cs="Arial"/>
        </w:rPr>
        <w:t xml:space="preserve">byl přitom vykázán u návštěvníků </w:t>
      </w:r>
      <w:r w:rsidRPr="00445F3D">
        <w:rPr>
          <w:rFonts w:ascii="Arial" w:hAnsi="Arial" w:cs="Arial"/>
          <w:b/>
        </w:rPr>
        <w:t>z Německa</w:t>
      </w:r>
      <w:r>
        <w:rPr>
          <w:rFonts w:ascii="Arial" w:hAnsi="Arial" w:cs="Arial"/>
        </w:rPr>
        <w:t>, na druhém místě se umístila Jižní Korea.</w:t>
      </w:r>
    </w:p>
    <w:p w:rsidR="00DA315A" w:rsidRPr="00030AF2" w:rsidRDefault="00DA315A" w:rsidP="00DA315A">
      <w:pPr>
        <w:rPr>
          <w:rFonts w:ascii="Arial" w:hAnsi="Arial" w:cs="Arial"/>
          <w:u w:val="single"/>
        </w:rPr>
      </w:pPr>
      <w:r w:rsidRPr="00030AF2">
        <w:rPr>
          <w:rFonts w:ascii="Arial" w:hAnsi="Arial" w:cs="Arial"/>
          <w:b/>
          <w:u w:val="single"/>
        </w:rPr>
        <w:t>Největší přírůstky zahraničních hostů ve srovnání s</w:t>
      </w:r>
      <w:r w:rsidR="00C51DBA" w:rsidRPr="00030AF2">
        <w:rPr>
          <w:rFonts w:ascii="Arial" w:hAnsi="Arial" w:cs="Arial"/>
          <w:b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1.</w:t>
      </w:r>
      <w:r w:rsidR="00C51DBA" w:rsidRPr="00030AF2">
        <w:rPr>
          <w:rFonts w:ascii="Arial" w:hAnsi="Arial" w:cs="Arial"/>
          <w:b/>
          <w:u w:val="single"/>
        </w:rPr>
        <w:t xml:space="preserve"> </w:t>
      </w:r>
      <w:r w:rsidR="001F543A" w:rsidRPr="00030AF2">
        <w:rPr>
          <w:rFonts w:ascii="Arial" w:hAnsi="Arial" w:cs="Arial"/>
          <w:b/>
          <w:u w:val="single"/>
        </w:rPr>
        <w:t>čtvrtletím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112C74" w:rsidRPr="00030AF2">
        <w:rPr>
          <w:rFonts w:ascii="Arial" w:hAnsi="Arial" w:cs="Arial"/>
          <w:b/>
          <w:u w:val="single"/>
        </w:rPr>
        <w:t>4</w:t>
      </w:r>
      <w:r w:rsidRPr="00030AF2">
        <w:rPr>
          <w:rFonts w:ascii="Arial" w:hAnsi="Arial" w:cs="Arial"/>
          <w:b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2"/>
        <w:gridCol w:w="2794"/>
        <w:gridCol w:w="2108"/>
      </w:tblGrid>
      <w:tr w:rsidR="00DA315A" w:rsidRPr="003B6569" w:rsidTr="00ED7647">
        <w:tc>
          <w:tcPr>
            <w:tcW w:w="2795" w:type="dxa"/>
            <w:shd w:val="clear" w:color="auto" w:fill="FF7C80"/>
            <w:vAlign w:val="center"/>
          </w:tcPr>
          <w:p w:rsidR="00DA315A" w:rsidRPr="00603968" w:rsidRDefault="00DA315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Země</w:t>
            </w:r>
            <w:r w:rsidR="006C4C4A">
              <w:rPr>
                <w:rFonts w:ascii="Arial" w:hAnsi="Arial" w:cs="Arial"/>
                <w:b/>
              </w:rPr>
              <w:br/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A315A" w:rsidRPr="00603968" w:rsidRDefault="00DA315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A315A" w:rsidRPr="00603968" w:rsidRDefault="00DA315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 v %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Německo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21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897</w:t>
            </w:r>
          </w:p>
        </w:tc>
        <w:tc>
          <w:tcPr>
            <w:tcW w:w="2108" w:type="dxa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+20,4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13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588</w:t>
            </w:r>
          </w:p>
        </w:tc>
        <w:tc>
          <w:tcPr>
            <w:tcW w:w="2108" w:type="dxa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+75,7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Spojené království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8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634</w:t>
            </w:r>
          </w:p>
        </w:tc>
        <w:tc>
          <w:tcPr>
            <w:tcW w:w="2108" w:type="dxa"/>
            <w:vAlign w:val="bottom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+13,3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Ostatní asijské země*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8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059</w:t>
            </w:r>
          </w:p>
        </w:tc>
        <w:tc>
          <w:tcPr>
            <w:tcW w:w="2108" w:type="dxa"/>
            <w:vAlign w:val="bottom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+33,4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Slovensko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7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452</w:t>
            </w:r>
          </w:p>
        </w:tc>
        <w:tc>
          <w:tcPr>
            <w:tcW w:w="2108" w:type="dxa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+18,8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USA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6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351</w:t>
            </w:r>
          </w:p>
        </w:tc>
        <w:tc>
          <w:tcPr>
            <w:tcW w:w="2108" w:type="dxa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+16,8</w:t>
            </w:r>
          </w:p>
        </w:tc>
      </w:tr>
      <w:tr w:rsidR="00147A6B" w:rsidRPr="003B6569" w:rsidTr="006C4C4A">
        <w:tc>
          <w:tcPr>
            <w:tcW w:w="2795" w:type="dxa"/>
          </w:tcPr>
          <w:p w:rsidR="00147A6B" w:rsidRPr="00603968" w:rsidRDefault="00147A6B" w:rsidP="00D47971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Izrael</w:t>
            </w:r>
          </w:p>
        </w:tc>
        <w:tc>
          <w:tcPr>
            <w:tcW w:w="2794" w:type="dxa"/>
            <w:vAlign w:val="bottom"/>
          </w:tcPr>
          <w:p w:rsidR="00147A6B" w:rsidRPr="00603968" w:rsidRDefault="00147A6B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6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263</w:t>
            </w:r>
          </w:p>
        </w:tc>
        <w:tc>
          <w:tcPr>
            <w:tcW w:w="2108" w:type="dxa"/>
          </w:tcPr>
          <w:p w:rsidR="00147A6B" w:rsidRPr="00603968" w:rsidRDefault="00147A6B" w:rsidP="00D47971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+49,7</w:t>
            </w:r>
          </w:p>
        </w:tc>
      </w:tr>
    </w:tbl>
    <w:p w:rsidR="00147A6B" w:rsidRDefault="00DA315A" w:rsidP="00147A6B">
      <w:pPr>
        <w:rPr>
          <w:rFonts w:ascii="Arial" w:hAnsi="Arial" w:cs="Arial"/>
          <w:sz w:val="18"/>
          <w:szCs w:val="18"/>
        </w:rPr>
      </w:pPr>
      <w:r w:rsidRPr="00147A6B">
        <w:rPr>
          <w:rFonts w:ascii="Arial" w:hAnsi="Arial" w:cs="Arial"/>
          <w:sz w:val="18"/>
          <w:szCs w:val="18"/>
        </w:rPr>
        <w:t>*Poznámka: Kategorie Ostatní asijské země znamená asijské země bez Číny, Indie, Izraele, Japonska a Jižní Koreje, které jsou Statistickým úřadem sledovány zvlášť</w:t>
      </w:r>
      <w:r w:rsidR="00147A6B" w:rsidRPr="00147A6B">
        <w:rPr>
          <w:rFonts w:ascii="Arial" w:hAnsi="Arial" w:cs="Arial"/>
          <w:sz w:val="18"/>
          <w:szCs w:val="18"/>
        </w:rPr>
        <w:t xml:space="preserve">. </w:t>
      </w:r>
      <w:r w:rsidR="00147A6B">
        <w:rPr>
          <w:rFonts w:ascii="Arial" w:hAnsi="Arial" w:cs="Arial"/>
          <w:sz w:val="18"/>
          <w:szCs w:val="18"/>
        </w:rPr>
        <w:t xml:space="preserve">Od roku 2015 jsou </w:t>
      </w:r>
      <w:r w:rsidR="00147A6B" w:rsidRPr="00066219">
        <w:rPr>
          <w:rFonts w:ascii="Arial" w:hAnsi="Arial" w:cs="Arial"/>
          <w:sz w:val="18"/>
          <w:szCs w:val="18"/>
        </w:rPr>
        <w:t xml:space="preserve">ČSÚ nově samostatně </w:t>
      </w:r>
      <w:r w:rsidR="00147A6B">
        <w:rPr>
          <w:rFonts w:ascii="Arial" w:hAnsi="Arial" w:cs="Arial"/>
          <w:sz w:val="18"/>
          <w:szCs w:val="18"/>
        </w:rPr>
        <w:t>evidovány</w:t>
      </w:r>
      <w:r w:rsidR="002E34E6">
        <w:rPr>
          <w:rFonts w:ascii="Arial" w:hAnsi="Arial" w:cs="Arial"/>
          <w:sz w:val="18"/>
          <w:szCs w:val="18"/>
        </w:rPr>
        <w:br/>
      </w:r>
      <w:r w:rsidR="00147A6B">
        <w:rPr>
          <w:rFonts w:ascii="Arial" w:hAnsi="Arial" w:cs="Arial"/>
          <w:sz w:val="18"/>
          <w:szCs w:val="18"/>
        </w:rPr>
        <w:t xml:space="preserve">i </w:t>
      </w:r>
      <w:r w:rsidR="00147A6B" w:rsidRPr="00066219">
        <w:rPr>
          <w:rFonts w:ascii="Arial" w:hAnsi="Arial" w:cs="Arial"/>
          <w:sz w:val="18"/>
          <w:szCs w:val="18"/>
        </w:rPr>
        <w:t>asijské státy: Tchaj-wan, Saúdská Arábie a Spojené arabské emiráty, které se vyčlenily z kategorie Ostatní asijské země. Jelikož ale nelze vyjádřit meziroční přírůstky a úbytky hostů ani přenocování z těchto nově vydělených zemí, je tento přírůstek v roce 2015 ještě vykázán souhrnně za celou skupinu Ostatních asijských zemí.</w:t>
      </w:r>
    </w:p>
    <w:p w:rsidR="00147A6B" w:rsidRPr="00147A6B" w:rsidRDefault="00147A6B" w:rsidP="001F543A">
      <w:pPr>
        <w:rPr>
          <w:rFonts w:ascii="Arial" w:hAnsi="Arial" w:cs="Arial"/>
        </w:rPr>
      </w:pPr>
      <w:r w:rsidRPr="00445F3D">
        <w:rPr>
          <w:rFonts w:ascii="Arial" w:hAnsi="Arial" w:cs="Arial"/>
          <w:b/>
        </w:rPr>
        <w:t>Největší úbytek hostů</w:t>
      </w:r>
      <w:r w:rsidRPr="00147A6B">
        <w:rPr>
          <w:rFonts w:ascii="Arial" w:hAnsi="Arial" w:cs="Arial"/>
        </w:rPr>
        <w:t xml:space="preserve"> je patrný </w:t>
      </w:r>
      <w:r w:rsidRPr="00445F3D">
        <w:rPr>
          <w:rFonts w:ascii="Arial" w:hAnsi="Arial" w:cs="Arial"/>
          <w:b/>
        </w:rPr>
        <w:t>u Ruska.</w:t>
      </w:r>
      <w:r w:rsidRPr="00147A6B">
        <w:rPr>
          <w:rFonts w:ascii="Arial" w:hAnsi="Arial" w:cs="Arial"/>
        </w:rPr>
        <w:t xml:space="preserve"> Zaznamenáníhodný je ještě úbytek návštěvníků z </w:t>
      </w:r>
      <w:r w:rsidRPr="00445F3D">
        <w:rPr>
          <w:rFonts w:ascii="Arial" w:hAnsi="Arial" w:cs="Arial"/>
          <w:b/>
        </w:rPr>
        <w:t>Ukrajiny</w:t>
      </w:r>
      <w:r w:rsidRPr="00147A6B">
        <w:rPr>
          <w:rFonts w:ascii="Arial" w:hAnsi="Arial" w:cs="Arial"/>
        </w:rPr>
        <w:t>. Úbytky hostů z ostatních zemí jsou zcela zanedbatelné.</w:t>
      </w:r>
    </w:p>
    <w:p w:rsidR="001F543A" w:rsidRPr="00030AF2" w:rsidRDefault="001F543A" w:rsidP="001F543A">
      <w:pPr>
        <w:rPr>
          <w:rFonts w:ascii="Arial" w:hAnsi="Arial" w:cs="Arial"/>
          <w:u w:val="single"/>
        </w:rPr>
      </w:pPr>
      <w:r w:rsidRPr="00030AF2">
        <w:rPr>
          <w:rFonts w:ascii="Arial" w:hAnsi="Arial" w:cs="Arial"/>
          <w:b/>
          <w:u w:val="single"/>
        </w:rPr>
        <w:t>Největší úbytky</w:t>
      </w:r>
      <w:r w:rsidRPr="00030AF2">
        <w:rPr>
          <w:rFonts w:ascii="Arial" w:hAnsi="Arial" w:cs="Arial"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zahraničních hostů</w:t>
      </w:r>
      <w:r w:rsidRPr="00030AF2">
        <w:rPr>
          <w:rFonts w:ascii="Arial" w:hAnsi="Arial" w:cs="Arial"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ve srovnání s 1. čtvrtletím 201</w:t>
      </w:r>
      <w:r w:rsidR="002C6B36" w:rsidRPr="00030AF2">
        <w:rPr>
          <w:rFonts w:ascii="Arial" w:hAnsi="Arial" w:cs="Arial"/>
          <w:b/>
          <w:u w:val="single"/>
        </w:rPr>
        <w:t>4</w:t>
      </w:r>
      <w:r w:rsidRPr="00030AF2">
        <w:rPr>
          <w:rFonts w:ascii="Arial" w:hAnsi="Arial" w:cs="Arial"/>
          <w:b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3"/>
        <w:gridCol w:w="2794"/>
        <w:gridCol w:w="2108"/>
      </w:tblGrid>
      <w:tr w:rsidR="001F543A" w:rsidRPr="003B6569" w:rsidTr="00ED7647">
        <w:tc>
          <w:tcPr>
            <w:tcW w:w="2823" w:type="dxa"/>
            <w:shd w:val="clear" w:color="auto" w:fill="FF7C80"/>
            <w:vAlign w:val="center"/>
          </w:tcPr>
          <w:p w:rsidR="001F543A" w:rsidRPr="003B6569" w:rsidRDefault="001F543A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Země</w:t>
            </w:r>
            <w:r w:rsidR="00603968">
              <w:rPr>
                <w:rFonts w:ascii="Arial" w:hAnsi="Arial" w:cs="Arial"/>
                <w:b/>
              </w:rPr>
              <w:br/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1F543A" w:rsidRPr="003B6569" w:rsidRDefault="001F543A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1F543A" w:rsidRPr="003B6569" w:rsidRDefault="001F543A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Úbytek v %</w:t>
            </w:r>
          </w:p>
        </w:tc>
      </w:tr>
      <w:tr w:rsidR="00147A6B" w:rsidRPr="003B6569" w:rsidTr="00147A6B">
        <w:tc>
          <w:tcPr>
            <w:tcW w:w="2823" w:type="dxa"/>
          </w:tcPr>
          <w:p w:rsidR="00147A6B" w:rsidRPr="00794211" w:rsidRDefault="00147A6B" w:rsidP="00D47971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Rusko</w:t>
            </w:r>
          </w:p>
        </w:tc>
        <w:tc>
          <w:tcPr>
            <w:tcW w:w="2794" w:type="dxa"/>
            <w:vAlign w:val="bottom"/>
          </w:tcPr>
          <w:p w:rsidR="00147A6B" w:rsidRDefault="00147A6B" w:rsidP="00B855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-64</w:t>
            </w:r>
            <w:r w:rsidR="00B855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2108" w:type="dxa"/>
          </w:tcPr>
          <w:p w:rsidR="00147A6B" w:rsidRPr="004A5CAE" w:rsidRDefault="00147A6B" w:rsidP="00D479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-49,5</w:t>
            </w:r>
          </w:p>
        </w:tc>
      </w:tr>
      <w:tr w:rsidR="00147A6B" w:rsidRPr="003B6569" w:rsidTr="00147A6B">
        <w:tc>
          <w:tcPr>
            <w:tcW w:w="2823" w:type="dxa"/>
          </w:tcPr>
          <w:p w:rsidR="00147A6B" w:rsidRPr="00794211" w:rsidRDefault="00147A6B" w:rsidP="00D47971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Ukrajina</w:t>
            </w:r>
          </w:p>
        </w:tc>
        <w:tc>
          <w:tcPr>
            <w:tcW w:w="2794" w:type="dxa"/>
            <w:vAlign w:val="bottom"/>
          </w:tcPr>
          <w:p w:rsidR="00147A6B" w:rsidRDefault="00147A6B" w:rsidP="00B855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  <w:r w:rsidR="00B855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2108" w:type="dxa"/>
          </w:tcPr>
          <w:p w:rsidR="00147A6B" w:rsidRPr="004A5CAE" w:rsidRDefault="00147A6B" w:rsidP="00D479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-24,7</w:t>
            </w:r>
          </w:p>
        </w:tc>
      </w:tr>
    </w:tbl>
    <w:p w:rsidR="001F543A" w:rsidRPr="003B6569" w:rsidRDefault="001F543A">
      <w:pPr>
        <w:rPr>
          <w:rFonts w:ascii="Arial" w:hAnsi="Arial" w:cs="Arial"/>
        </w:rPr>
      </w:pPr>
    </w:p>
    <w:p w:rsidR="001F543A" w:rsidRPr="003B6569" w:rsidRDefault="001F543A">
      <w:pPr>
        <w:rPr>
          <w:rFonts w:ascii="Arial" w:hAnsi="Arial" w:cs="Arial"/>
        </w:rPr>
      </w:pPr>
      <w:r w:rsidRPr="003B6569">
        <w:rPr>
          <w:rFonts w:ascii="Arial" w:hAnsi="Arial" w:cs="Arial"/>
        </w:rPr>
        <w:t xml:space="preserve">Z celkového počtu 52 sledovaných zemí a území došlo u </w:t>
      </w:r>
      <w:r w:rsidR="00147A6B">
        <w:rPr>
          <w:rFonts w:ascii="Arial" w:hAnsi="Arial" w:cs="Arial"/>
        </w:rPr>
        <w:t xml:space="preserve">43 </w:t>
      </w:r>
      <w:r w:rsidRPr="003B6569">
        <w:rPr>
          <w:rFonts w:ascii="Arial" w:hAnsi="Arial" w:cs="Arial"/>
        </w:rPr>
        <w:t xml:space="preserve">z nich k přírůstku a u </w:t>
      </w:r>
      <w:r w:rsidR="00147A6B">
        <w:rPr>
          <w:rFonts w:ascii="Arial" w:hAnsi="Arial" w:cs="Arial"/>
        </w:rPr>
        <w:t xml:space="preserve">9 </w:t>
      </w:r>
      <w:r w:rsidRPr="003B6569">
        <w:rPr>
          <w:rFonts w:ascii="Arial" w:hAnsi="Arial" w:cs="Arial"/>
        </w:rPr>
        <w:t>z nich k úbytku v návštěvnosti Prahy.</w:t>
      </w:r>
      <w:r w:rsidR="00445F3D">
        <w:rPr>
          <w:rFonts w:ascii="Arial" w:hAnsi="Arial" w:cs="Arial"/>
        </w:rPr>
        <w:br/>
      </w:r>
    </w:p>
    <w:p w:rsidR="001F543A" w:rsidRPr="00BA4CFD" w:rsidRDefault="001F543A">
      <w:pPr>
        <w:rPr>
          <w:rFonts w:ascii="Arial" w:hAnsi="Arial" w:cs="Arial"/>
          <w:b/>
          <w:sz w:val="24"/>
          <w:szCs w:val="24"/>
        </w:rPr>
      </w:pPr>
      <w:r w:rsidRPr="00BA4CFD">
        <w:rPr>
          <w:rFonts w:ascii="Arial" w:hAnsi="Arial" w:cs="Arial"/>
          <w:b/>
          <w:sz w:val="24"/>
          <w:szCs w:val="24"/>
        </w:rPr>
        <w:t>Celkový počet přenocování zahraničních návštěvníků</w:t>
      </w:r>
    </w:p>
    <w:p w:rsidR="00B2306D" w:rsidRPr="00B74CC2" w:rsidRDefault="00147A6B" w:rsidP="00AE23A9">
      <w:pPr>
        <w:rPr>
          <w:rFonts w:ascii="Arial" w:hAnsi="Arial" w:cs="Arial"/>
        </w:rPr>
      </w:pPr>
      <w:r w:rsidRPr="00B74CC2">
        <w:rPr>
          <w:rFonts w:ascii="Arial" w:hAnsi="Arial" w:cs="Arial"/>
        </w:rPr>
        <w:t xml:space="preserve">V 1. </w:t>
      </w:r>
      <w:r w:rsidR="00B85523">
        <w:rPr>
          <w:rFonts w:ascii="Arial" w:hAnsi="Arial" w:cs="Arial"/>
        </w:rPr>
        <w:t>č</w:t>
      </w:r>
      <w:r w:rsidRPr="00B74CC2">
        <w:rPr>
          <w:rFonts w:ascii="Arial" w:hAnsi="Arial" w:cs="Arial"/>
        </w:rPr>
        <w:t xml:space="preserve">tvrtletí 2015 bylo dosaženo celkového počtu přenocování zahraničních hostů v HUZ </w:t>
      </w:r>
      <w:r w:rsidRPr="00445F3D">
        <w:rPr>
          <w:rFonts w:ascii="Arial" w:hAnsi="Arial" w:cs="Arial"/>
          <w:b/>
        </w:rPr>
        <w:t>2,308.352</w:t>
      </w:r>
      <w:r w:rsidRPr="00B74CC2">
        <w:rPr>
          <w:rFonts w:ascii="Arial" w:hAnsi="Arial" w:cs="Arial"/>
        </w:rPr>
        <w:t xml:space="preserve">, což je </w:t>
      </w:r>
      <w:r w:rsidRPr="00445F3D">
        <w:rPr>
          <w:rFonts w:ascii="Arial" w:hAnsi="Arial" w:cs="Arial"/>
          <w:b/>
        </w:rPr>
        <w:t>o 41.655</w:t>
      </w:r>
      <w:r w:rsidR="00D47971" w:rsidRPr="00445F3D">
        <w:rPr>
          <w:rFonts w:ascii="Arial" w:hAnsi="Arial" w:cs="Arial"/>
          <w:b/>
        </w:rPr>
        <w:t xml:space="preserve"> nocí (1,8 %) více</w:t>
      </w:r>
      <w:r w:rsidR="00D47971" w:rsidRPr="00B74CC2">
        <w:rPr>
          <w:rFonts w:ascii="Arial" w:hAnsi="Arial" w:cs="Arial"/>
        </w:rPr>
        <w:t xml:space="preserve"> než v 1. </w:t>
      </w:r>
      <w:r w:rsidR="00B85523">
        <w:rPr>
          <w:rFonts w:ascii="Arial" w:hAnsi="Arial" w:cs="Arial"/>
        </w:rPr>
        <w:t>k</w:t>
      </w:r>
      <w:r w:rsidR="00D47971" w:rsidRPr="00B74CC2">
        <w:rPr>
          <w:rFonts w:ascii="Arial" w:hAnsi="Arial" w:cs="Arial"/>
        </w:rPr>
        <w:t>vartále předchozího roku.</w:t>
      </w:r>
    </w:p>
    <w:p w:rsidR="00D47971" w:rsidRPr="00B74CC2" w:rsidRDefault="00D47971" w:rsidP="00AE23A9">
      <w:pPr>
        <w:rPr>
          <w:rFonts w:ascii="Arial" w:hAnsi="Arial" w:cs="Arial"/>
        </w:rPr>
      </w:pPr>
      <w:r w:rsidRPr="00B74CC2">
        <w:rPr>
          <w:rFonts w:ascii="Arial" w:hAnsi="Arial" w:cs="Arial"/>
        </w:rPr>
        <w:t>Z celkového počtu přenocování připadá na zahrani</w:t>
      </w:r>
      <w:r w:rsidR="00B85523">
        <w:rPr>
          <w:rFonts w:ascii="Arial" w:hAnsi="Arial" w:cs="Arial"/>
        </w:rPr>
        <w:t>č</w:t>
      </w:r>
      <w:r w:rsidRPr="00B74CC2">
        <w:rPr>
          <w:rFonts w:ascii="Arial" w:hAnsi="Arial" w:cs="Arial"/>
        </w:rPr>
        <w:t xml:space="preserve">ní návštěvníky </w:t>
      </w:r>
      <w:r w:rsidR="00FC1219" w:rsidRPr="00B74CC2">
        <w:rPr>
          <w:rFonts w:ascii="Arial" w:hAnsi="Arial" w:cs="Arial"/>
        </w:rPr>
        <w:t>87,5 %.</w:t>
      </w:r>
    </w:p>
    <w:p w:rsidR="00FC1219" w:rsidRPr="00B74CC2" w:rsidRDefault="00FC1219" w:rsidP="00AE23A9">
      <w:pPr>
        <w:rPr>
          <w:rFonts w:ascii="Arial" w:hAnsi="Arial" w:cs="Arial"/>
        </w:rPr>
      </w:pPr>
      <w:r w:rsidRPr="00030AF2">
        <w:rPr>
          <w:rFonts w:ascii="Arial" w:hAnsi="Arial" w:cs="Arial"/>
          <w:b/>
        </w:rPr>
        <w:t>Nejvíce nocí</w:t>
      </w:r>
      <w:r w:rsidRPr="00B74CC2">
        <w:rPr>
          <w:rFonts w:ascii="Arial" w:hAnsi="Arial" w:cs="Arial"/>
        </w:rPr>
        <w:t xml:space="preserve"> strávili v Praze </w:t>
      </w:r>
      <w:r w:rsidRPr="00030AF2">
        <w:rPr>
          <w:rFonts w:ascii="Arial" w:hAnsi="Arial" w:cs="Arial"/>
          <w:b/>
        </w:rPr>
        <w:t>hosté z Německa</w:t>
      </w:r>
      <w:r w:rsidRPr="00B74CC2">
        <w:rPr>
          <w:rFonts w:ascii="Arial" w:hAnsi="Arial" w:cs="Arial"/>
        </w:rPr>
        <w:t xml:space="preserve">, Rusové, kterým již několik let patřilo v počtu přenocování 1. </w:t>
      </w:r>
      <w:r w:rsidR="006C4C4A">
        <w:rPr>
          <w:rFonts w:ascii="Arial" w:hAnsi="Arial" w:cs="Arial"/>
        </w:rPr>
        <w:t>m</w:t>
      </w:r>
      <w:r w:rsidRPr="00B74CC2">
        <w:rPr>
          <w:rFonts w:ascii="Arial" w:hAnsi="Arial" w:cs="Arial"/>
        </w:rPr>
        <w:t>ísto</w:t>
      </w:r>
      <w:r w:rsidR="00B85523">
        <w:rPr>
          <w:rFonts w:ascii="Arial" w:hAnsi="Arial" w:cs="Arial"/>
        </w:rPr>
        <w:t>,</w:t>
      </w:r>
      <w:r w:rsidRPr="00B74CC2">
        <w:rPr>
          <w:rFonts w:ascii="Arial" w:hAnsi="Arial" w:cs="Arial"/>
        </w:rPr>
        <w:t xml:space="preserve"> se</w:t>
      </w:r>
      <w:r w:rsidR="00F53E1E">
        <w:rPr>
          <w:rFonts w:ascii="Arial" w:hAnsi="Arial" w:cs="Arial"/>
        </w:rPr>
        <w:t>,</w:t>
      </w:r>
      <w:r w:rsidRPr="00B74CC2">
        <w:rPr>
          <w:rFonts w:ascii="Arial" w:hAnsi="Arial" w:cs="Arial"/>
        </w:rPr>
        <w:t xml:space="preserve"> díky propadu o 284 tisíc přenocování</w:t>
      </w:r>
      <w:r w:rsidR="00F53E1E">
        <w:rPr>
          <w:rFonts w:ascii="Arial" w:hAnsi="Arial" w:cs="Arial"/>
        </w:rPr>
        <w:t>,</w:t>
      </w:r>
      <w:r w:rsidRPr="00B74CC2">
        <w:rPr>
          <w:rFonts w:ascii="Arial" w:hAnsi="Arial" w:cs="Arial"/>
        </w:rPr>
        <w:t xml:space="preserve"> </w:t>
      </w:r>
      <w:proofErr w:type="gramStart"/>
      <w:r w:rsidRPr="00B74CC2">
        <w:rPr>
          <w:rFonts w:ascii="Arial" w:hAnsi="Arial" w:cs="Arial"/>
        </w:rPr>
        <w:t>posunuli</w:t>
      </w:r>
      <w:proofErr w:type="gramEnd"/>
      <w:r w:rsidRPr="00B74CC2">
        <w:rPr>
          <w:rFonts w:ascii="Arial" w:hAnsi="Arial" w:cs="Arial"/>
        </w:rPr>
        <w:t xml:space="preserve"> na příčku č. 2</w:t>
      </w:r>
      <w:r w:rsidR="00F53E1E">
        <w:rPr>
          <w:rFonts w:ascii="Arial" w:hAnsi="Arial" w:cs="Arial"/>
        </w:rPr>
        <w:t>.</w:t>
      </w:r>
      <w:r w:rsidR="00F53E1E">
        <w:rPr>
          <w:rFonts w:ascii="Arial" w:hAnsi="Arial" w:cs="Arial"/>
        </w:rPr>
        <w:br/>
        <w:t>T</w:t>
      </w:r>
      <w:r w:rsidRPr="00B74CC2">
        <w:rPr>
          <w:rFonts w:ascii="Arial" w:hAnsi="Arial" w:cs="Arial"/>
        </w:rPr>
        <w:t xml:space="preserve">řetí pozici </w:t>
      </w:r>
      <w:proofErr w:type="gramStart"/>
      <w:r w:rsidRPr="00B74CC2">
        <w:rPr>
          <w:rFonts w:ascii="Arial" w:hAnsi="Arial" w:cs="Arial"/>
        </w:rPr>
        <w:t>obhájila</w:t>
      </w:r>
      <w:proofErr w:type="gramEnd"/>
      <w:r w:rsidRPr="00B74CC2">
        <w:rPr>
          <w:rFonts w:ascii="Arial" w:hAnsi="Arial" w:cs="Arial"/>
        </w:rPr>
        <w:t xml:space="preserve"> již tradičně Itálie. Nově se v první desítce objevil Izrael, vypadlo naopak Polsko.</w:t>
      </w:r>
    </w:p>
    <w:p w:rsidR="00AE23A9" w:rsidRPr="00030AF2" w:rsidRDefault="00AE23A9" w:rsidP="00AE23A9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>Nejvíce přenocování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"/>
        <w:gridCol w:w="2182"/>
        <w:gridCol w:w="2128"/>
        <w:gridCol w:w="1985"/>
        <w:gridCol w:w="1984"/>
      </w:tblGrid>
      <w:tr w:rsidR="00FC1219" w:rsidRPr="003B6569" w:rsidTr="00ED7647">
        <w:trPr>
          <w:trHeight w:val="340"/>
        </w:trPr>
        <w:tc>
          <w:tcPr>
            <w:tcW w:w="901" w:type="dxa"/>
            <w:shd w:val="clear" w:color="auto" w:fill="FF7C80"/>
            <w:vAlign w:val="center"/>
          </w:tcPr>
          <w:p w:rsidR="00FC1219" w:rsidRPr="003B6569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182" w:type="dxa"/>
            <w:shd w:val="clear" w:color="auto" w:fill="FF7C80"/>
            <w:vAlign w:val="center"/>
          </w:tcPr>
          <w:p w:rsidR="00FC1219" w:rsidRPr="003B6569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128" w:type="dxa"/>
            <w:shd w:val="clear" w:color="auto" w:fill="FF7C80"/>
            <w:vAlign w:val="center"/>
          </w:tcPr>
          <w:p w:rsidR="00FC1219" w:rsidRPr="003B6569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3B6569">
              <w:rPr>
                <w:rFonts w:ascii="Arial" w:hAnsi="Arial" w:cs="Arial"/>
                <w:b/>
              </w:rPr>
              <w:t>Počet přenocování</w:t>
            </w:r>
          </w:p>
        </w:tc>
        <w:tc>
          <w:tcPr>
            <w:tcW w:w="1985" w:type="dxa"/>
            <w:shd w:val="clear" w:color="auto" w:fill="FF7C80"/>
            <w:vAlign w:val="center"/>
          </w:tcPr>
          <w:p w:rsidR="00FC1219" w:rsidRPr="004A5CAE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1984" w:type="dxa"/>
            <w:shd w:val="clear" w:color="auto" w:fill="FF7C80"/>
            <w:vAlign w:val="center"/>
          </w:tcPr>
          <w:p w:rsidR="00FC1219" w:rsidRPr="004A5CAE" w:rsidRDefault="00FC1219" w:rsidP="006C4C4A">
            <w:pPr>
              <w:jc w:val="center"/>
              <w:rPr>
                <w:rFonts w:ascii="Arial" w:hAnsi="Arial" w:cs="Arial"/>
                <w:b/>
              </w:rPr>
            </w:pPr>
            <w:r w:rsidRPr="004A5CAE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1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Německo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292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506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+57.576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+24,5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2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Rusko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263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126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-284.162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-51,9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3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Itálie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232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382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+19.785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+9,3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4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Spojené království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182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817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+26.283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+16,8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5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USA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106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650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+17.412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+19,5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6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Francie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98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425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+1.065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+1,1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7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Slovensko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90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636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+20.053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+28,4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8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Ostatní asijské země</w:t>
            </w:r>
            <w:r w:rsidR="00603968">
              <w:rPr>
                <w:rFonts w:ascii="Arial" w:hAnsi="Arial" w:cs="Arial"/>
              </w:rPr>
              <w:t>*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75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057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+21.994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+41,4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9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Izrael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57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473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+21.064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+57,9</w:t>
            </w:r>
          </w:p>
        </w:tc>
      </w:tr>
      <w:tr w:rsidR="00FC1219" w:rsidRPr="003B6569" w:rsidTr="00F53E1E">
        <w:trPr>
          <w:trHeight w:val="340"/>
        </w:trPr>
        <w:tc>
          <w:tcPr>
            <w:tcW w:w="901" w:type="dxa"/>
            <w:vAlign w:val="center"/>
          </w:tcPr>
          <w:p w:rsidR="00FC1219" w:rsidRPr="003B6569" w:rsidRDefault="00FC1219" w:rsidP="005635EA">
            <w:pPr>
              <w:jc w:val="center"/>
              <w:rPr>
                <w:rFonts w:ascii="Arial" w:hAnsi="Arial" w:cs="Arial"/>
              </w:rPr>
            </w:pPr>
            <w:r w:rsidRPr="003B6569">
              <w:rPr>
                <w:rFonts w:ascii="Arial" w:hAnsi="Arial" w:cs="Arial"/>
              </w:rPr>
              <w:t>10</w:t>
            </w:r>
          </w:p>
        </w:tc>
        <w:tc>
          <w:tcPr>
            <w:tcW w:w="2182" w:type="dxa"/>
          </w:tcPr>
          <w:p w:rsidR="00FC1219" w:rsidRPr="00FC1219" w:rsidRDefault="00FC1219" w:rsidP="00FC1219">
            <w:pPr>
              <w:rPr>
                <w:rFonts w:ascii="Arial" w:hAnsi="Arial" w:cs="Arial"/>
              </w:rPr>
            </w:pPr>
            <w:r w:rsidRPr="00FC1219">
              <w:rPr>
                <w:rFonts w:ascii="Arial" w:hAnsi="Arial" w:cs="Arial"/>
              </w:rPr>
              <w:t>Španělsko</w:t>
            </w:r>
          </w:p>
        </w:tc>
        <w:tc>
          <w:tcPr>
            <w:tcW w:w="2128" w:type="dxa"/>
            <w:vAlign w:val="bottom"/>
          </w:tcPr>
          <w:p w:rsidR="00FC1219" w:rsidRPr="00794211" w:rsidRDefault="00FC1219" w:rsidP="00B85523">
            <w:pPr>
              <w:jc w:val="right"/>
              <w:rPr>
                <w:rFonts w:ascii="Arial" w:hAnsi="Arial" w:cs="Arial"/>
              </w:rPr>
            </w:pPr>
            <w:r w:rsidRPr="00794211">
              <w:rPr>
                <w:rFonts w:ascii="Arial" w:hAnsi="Arial" w:cs="Arial"/>
              </w:rPr>
              <w:t>57</w:t>
            </w:r>
            <w:r w:rsidR="00B85523">
              <w:rPr>
                <w:rFonts w:ascii="Arial" w:hAnsi="Arial" w:cs="Arial"/>
              </w:rPr>
              <w:t>.</w:t>
            </w:r>
            <w:r w:rsidRPr="00794211">
              <w:rPr>
                <w:rFonts w:ascii="Arial" w:hAnsi="Arial" w:cs="Arial"/>
              </w:rPr>
              <w:t>245</w:t>
            </w:r>
          </w:p>
        </w:tc>
        <w:tc>
          <w:tcPr>
            <w:tcW w:w="1985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+6.984</w:t>
            </w:r>
          </w:p>
        </w:tc>
        <w:tc>
          <w:tcPr>
            <w:tcW w:w="1984" w:type="dxa"/>
            <w:vAlign w:val="bottom"/>
          </w:tcPr>
          <w:p w:rsidR="00FC1219" w:rsidRPr="004A5CAE" w:rsidRDefault="00FC1219" w:rsidP="00F53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+13,9</w:t>
            </w:r>
          </w:p>
        </w:tc>
      </w:tr>
    </w:tbl>
    <w:p w:rsidR="00E87C59" w:rsidRDefault="00E87C59" w:rsidP="005635EA">
      <w:pPr>
        <w:rPr>
          <w:rFonts w:ascii="Arial" w:hAnsi="Arial" w:cs="Arial"/>
          <w:b/>
        </w:rPr>
      </w:pPr>
    </w:p>
    <w:p w:rsidR="005635EA" w:rsidRPr="00030AF2" w:rsidRDefault="005635EA" w:rsidP="005635EA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Největší přírůstky v počtu přenocování ve srovnání s 1. čtvrtletím 201</w:t>
      </w:r>
      <w:r w:rsidR="002C6B36" w:rsidRPr="00030AF2">
        <w:rPr>
          <w:rFonts w:ascii="Arial" w:hAnsi="Arial" w:cs="Arial"/>
          <w:b/>
          <w:u w:val="single"/>
        </w:rPr>
        <w:t>4</w:t>
      </w:r>
      <w:r w:rsid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126"/>
      </w:tblGrid>
      <w:tr w:rsidR="005635EA" w:rsidRPr="003B6569" w:rsidTr="00ED7647">
        <w:trPr>
          <w:trHeight w:val="340"/>
        </w:trPr>
        <w:tc>
          <w:tcPr>
            <w:tcW w:w="959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268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Absolutní přírůstek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Přírůstek v %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Německo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+57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576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+24,5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Spojené království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+26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283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+16,8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Ostatní asijské země</w:t>
            </w:r>
            <w:r w:rsidR="00603968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+21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994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+41,4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Izrael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+21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064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+57,9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Slovensko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+20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053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+28,4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Itálie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+19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785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+9,3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Jižní Korea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+19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041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+58,9</w:t>
            </w:r>
          </w:p>
        </w:tc>
      </w:tr>
    </w:tbl>
    <w:p w:rsidR="00603968" w:rsidRDefault="00603968" w:rsidP="00603968">
      <w:pPr>
        <w:rPr>
          <w:rFonts w:ascii="Arial" w:hAnsi="Arial" w:cs="Arial"/>
          <w:sz w:val="18"/>
          <w:szCs w:val="18"/>
        </w:rPr>
      </w:pPr>
      <w:r w:rsidRPr="00147A6B">
        <w:rPr>
          <w:rFonts w:ascii="Arial" w:hAnsi="Arial" w:cs="Arial"/>
          <w:sz w:val="18"/>
          <w:szCs w:val="18"/>
        </w:rPr>
        <w:t xml:space="preserve">*Poznámka: Kategorie Ostatní asijské země znamená asijské země bez Číny, Indie, Izraele, Japonska a Jižní Koreje, které jsou Statistickým úřadem sledovány zvlášť. </w:t>
      </w:r>
      <w:r>
        <w:rPr>
          <w:rFonts w:ascii="Arial" w:hAnsi="Arial" w:cs="Arial"/>
          <w:sz w:val="18"/>
          <w:szCs w:val="18"/>
        </w:rPr>
        <w:t xml:space="preserve">Od roku 2015 jsou </w:t>
      </w:r>
      <w:r w:rsidRPr="00066219">
        <w:rPr>
          <w:rFonts w:ascii="Arial" w:hAnsi="Arial" w:cs="Arial"/>
          <w:sz w:val="18"/>
          <w:szCs w:val="18"/>
        </w:rPr>
        <w:t xml:space="preserve">ČSÚ nově samostatně </w:t>
      </w:r>
      <w:r>
        <w:rPr>
          <w:rFonts w:ascii="Arial" w:hAnsi="Arial" w:cs="Arial"/>
          <w:sz w:val="18"/>
          <w:szCs w:val="18"/>
        </w:rPr>
        <w:t>evidovány</w:t>
      </w:r>
      <w:r w:rsidRPr="00066219">
        <w:rPr>
          <w:rFonts w:ascii="Arial" w:hAnsi="Arial" w:cs="Arial"/>
          <w:sz w:val="18"/>
          <w:szCs w:val="18"/>
        </w:rPr>
        <w:t xml:space="preserve"> </w:t>
      </w:r>
      <w:r w:rsidR="006C4C4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 </w:t>
      </w:r>
      <w:r w:rsidRPr="00066219">
        <w:rPr>
          <w:rFonts w:ascii="Arial" w:hAnsi="Arial" w:cs="Arial"/>
          <w:sz w:val="18"/>
          <w:szCs w:val="18"/>
        </w:rPr>
        <w:t>asijské státy: Tchaj-wan, Saúdská Arábie a Spojené arabské emiráty, které se vyčlenily z kategorie Ostatní asijské země. Jelikož ale nelze vyjádřit meziroční přírůstky a úbytky hostů ani přenocování z těchto nově vydělených zemí, je tento přírůstek v roce 2015 ještě vykázán souhrnně za celou skupinu Ostatních asijských zemí.</w:t>
      </w:r>
    </w:p>
    <w:p w:rsidR="005635EA" w:rsidRPr="00030AF2" w:rsidRDefault="005635EA" w:rsidP="005635EA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Největší úbytky v počtu přenocování ve srovnání s 1. čtvrtletím 201</w:t>
      </w:r>
      <w:r w:rsidR="002C6B36" w:rsidRPr="00030AF2">
        <w:rPr>
          <w:rFonts w:ascii="Arial" w:hAnsi="Arial" w:cs="Arial"/>
          <w:b/>
          <w:u w:val="single"/>
        </w:rPr>
        <w:t>4</w:t>
      </w:r>
      <w:r w:rsid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126"/>
      </w:tblGrid>
      <w:tr w:rsidR="005635EA" w:rsidRPr="003B6569" w:rsidTr="00ED7647">
        <w:trPr>
          <w:trHeight w:val="340"/>
        </w:trPr>
        <w:tc>
          <w:tcPr>
            <w:tcW w:w="959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268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Absolutní</w:t>
            </w:r>
            <w:r w:rsidR="00603968">
              <w:rPr>
                <w:rFonts w:ascii="Arial" w:hAnsi="Arial" w:cs="Arial"/>
                <w:b/>
              </w:rPr>
              <w:br/>
            </w:r>
            <w:r w:rsidRPr="00603968"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603968" w:rsidRDefault="005635EA" w:rsidP="006C4C4A">
            <w:pPr>
              <w:jc w:val="center"/>
              <w:rPr>
                <w:rFonts w:ascii="Arial" w:hAnsi="Arial" w:cs="Arial"/>
                <w:b/>
              </w:rPr>
            </w:pPr>
            <w:r w:rsidRPr="00603968">
              <w:rPr>
                <w:rFonts w:ascii="Arial" w:hAnsi="Arial" w:cs="Arial"/>
                <w:b/>
              </w:rPr>
              <w:t>Úbytek v %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Rusko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-284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162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-51,9</w:t>
            </w:r>
          </w:p>
        </w:tc>
      </w:tr>
      <w:tr w:rsidR="005E5C7F" w:rsidRPr="003B6569" w:rsidTr="005635EA">
        <w:trPr>
          <w:trHeight w:val="340"/>
        </w:trPr>
        <w:tc>
          <w:tcPr>
            <w:tcW w:w="959" w:type="dxa"/>
            <w:vAlign w:val="center"/>
          </w:tcPr>
          <w:p w:rsidR="005E5C7F" w:rsidRPr="00603968" w:rsidRDefault="005E5C7F" w:rsidP="005635EA">
            <w:pPr>
              <w:jc w:val="center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:rsidR="005E5C7F" w:rsidRPr="00603968" w:rsidRDefault="005E5C7F" w:rsidP="005635EA">
            <w:pPr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Ukrajina</w:t>
            </w:r>
          </w:p>
        </w:tc>
        <w:tc>
          <w:tcPr>
            <w:tcW w:w="2126" w:type="dxa"/>
            <w:vAlign w:val="bottom"/>
          </w:tcPr>
          <w:p w:rsidR="005E5C7F" w:rsidRPr="00603968" w:rsidRDefault="005E5C7F" w:rsidP="00B85523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-6</w:t>
            </w:r>
            <w:r w:rsidR="00B85523" w:rsidRPr="00603968">
              <w:rPr>
                <w:rFonts w:ascii="Arial" w:hAnsi="Arial" w:cs="Arial"/>
              </w:rPr>
              <w:t>.</w:t>
            </w:r>
            <w:r w:rsidRPr="00603968">
              <w:rPr>
                <w:rFonts w:ascii="Arial" w:hAnsi="Arial" w:cs="Arial"/>
              </w:rPr>
              <w:t>522</w:t>
            </w:r>
          </w:p>
        </w:tc>
        <w:tc>
          <w:tcPr>
            <w:tcW w:w="2126" w:type="dxa"/>
            <w:vAlign w:val="center"/>
          </w:tcPr>
          <w:p w:rsidR="005E5C7F" w:rsidRPr="00603968" w:rsidRDefault="005E5C7F" w:rsidP="005635EA">
            <w:pPr>
              <w:jc w:val="right"/>
              <w:rPr>
                <w:rFonts w:ascii="Arial" w:hAnsi="Arial" w:cs="Arial"/>
              </w:rPr>
            </w:pPr>
            <w:r w:rsidRPr="00603968">
              <w:rPr>
                <w:rFonts w:ascii="Arial" w:hAnsi="Arial" w:cs="Arial"/>
              </w:rPr>
              <w:t>-14,6</w:t>
            </w:r>
          </w:p>
        </w:tc>
      </w:tr>
    </w:tbl>
    <w:p w:rsidR="005635EA" w:rsidRPr="003B6569" w:rsidRDefault="005635EA">
      <w:pPr>
        <w:rPr>
          <w:rFonts w:ascii="Arial" w:hAnsi="Arial" w:cs="Arial"/>
        </w:rPr>
      </w:pPr>
    </w:p>
    <w:p w:rsidR="00603968" w:rsidRDefault="00C70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603968" w:rsidRDefault="00603968">
      <w:pPr>
        <w:rPr>
          <w:rFonts w:ascii="Arial" w:hAnsi="Arial" w:cs="Arial"/>
          <w:b/>
          <w:sz w:val="24"/>
          <w:szCs w:val="24"/>
        </w:rPr>
      </w:pPr>
    </w:p>
    <w:p w:rsidR="00F34978" w:rsidRPr="00BA4CFD" w:rsidRDefault="00F34978">
      <w:pPr>
        <w:rPr>
          <w:rFonts w:ascii="Arial" w:hAnsi="Arial" w:cs="Arial"/>
          <w:b/>
          <w:sz w:val="24"/>
          <w:szCs w:val="24"/>
        </w:rPr>
      </w:pPr>
      <w:r w:rsidRPr="00BA4CFD">
        <w:rPr>
          <w:rFonts w:ascii="Arial" w:hAnsi="Arial" w:cs="Arial"/>
          <w:b/>
          <w:sz w:val="24"/>
          <w:szCs w:val="24"/>
        </w:rPr>
        <w:lastRenderedPageBreak/>
        <w:t>Průměrná doba přenocování zahraničních návštěvníků</w:t>
      </w:r>
    </w:p>
    <w:p w:rsidR="00EE0AC8" w:rsidRDefault="00EE0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Průměrná doba přenocování u zahraničních hostů činila v 1. </w:t>
      </w:r>
      <w:r w:rsidR="00B85523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tvrtletí 2015 </w:t>
      </w:r>
      <w:r w:rsidRPr="00030AF2">
        <w:rPr>
          <w:rFonts w:ascii="Arial" w:hAnsi="Arial" w:cs="Arial"/>
          <w:b/>
        </w:rPr>
        <w:t>2,5 noci</w:t>
      </w:r>
      <w:r>
        <w:rPr>
          <w:rFonts w:ascii="Arial" w:hAnsi="Arial" w:cs="Arial"/>
        </w:rPr>
        <w:t>,</w:t>
      </w:r>
      <w:r w:rsidR="00030AF2">
        <w:rPr>
          <w:rFonts w:ascii="Arial" w:hAnsi="Arial" w:cs="Arial"/>
        </w:rPr>
        <w:br/>
      </w:r>
      <w:r>
        <w:rPr>
          <w:rFonts w:ascii="Arial" w:hAnsi="Arial" w:cs="Arial"/>
        </w:rPr>
        <w:t>což je o 0,1 noci méně než před rokem.</w:t>
      </w:r>
    </w:p>
    <w:p w:rsidR="002C6B36" w:rsidRDefault="00F34978">
      <w:pPr>
        <w:rPr>
          <w:rFonts w:ascii="Arial" w:hAnsi="Arial" w:cs="Arial"/>
        </w:rPr>
      </w:pPr>
      <w:r w:rsidRPr="003B6569">
        <w:rPr>
          <w:rFonts w:ascii="Arial" w:hAnsi="Arial" w:cs="Arial"/>
        </w:rPr>
        <w:t xml:space="preserve">Země, jejichž příslušníci strávili v Praze v 1. </w:t>
      </w:r>
      <w:r w:rsidR="00CF2C76" w:rsidRPr="003B6569">
        <w:rPr>
          <w:rFonts w:ascii="Arial" w:hAnsi="Arial" w:cs="Arial"/>
        </w:rPr>
        <w:t>č</w:t>
      </w:r>
      <w:r w:rsidRPr="003B6569">
        <w:rPr>
          <w:rFonts w:ascii="Arial" w:hAnsi="Arial" w:cs="Arial"/>
        </w:rPr>
        <w:t>tvrtletí 201</w:t>
      </w:r>
      <w:r w:rsidR="002C6B36">
        <w:rPr>
          <w:rFonts w:ascii="Arial" w:hAnsi="Arial" w:cs="Arial"/>
        </w:rPr>
        <w:t>5</w:t>
      </w:r>
      <w:r w:rsidRPr="003B6569">
        <w:rPr>
          <w:rFonts w:ascii="Arial" w:hAnsi="Arial" w:cs="Arial"/>
        </w:rPr>
        <w:t xml:space="preserve"> výrazně </w:t>
      </w:r>
      <w:r w:rsidRPr="00E87C59">
        <w:rPr>
          <w:rFonts w:ascii="Arial" w:hAnsi="Arial" w:cs="Arial"/>
          <w:b/>
        </w:rPr>
        <w:t>nadprůměrný počet nocí</w:t>
      </w:r>
      <w:r w:rsidRPr="003B6569">
        <w:rPr>
          <w:rFonts w:ascii="Arial" w:hAnsi="Arial" w:cs="Arial"/>
        </w:rPr>
        <w:t>:</w:t>
      </w:r>
      <w:r w:rsidR="00EE0AC8">
        <w:rPr>
          <w:rFonts w:ascii="Arial" w:hAnsi="Arial" w:cs="Arial"/>
        </w:rPr>
        <w:br/>
        <w:t>1. Rusko</w:t>
      </w:r>
      <w:r w:rsidR="00EE0AC8">
        <w:rPr>
          <w:rFonts w:ascii="Arial" w:hAnsi="Arial" w:cs="Arial"/>
        </w:rPr>
        <w:tab/>
        <w:t>4,0</w:t>
      </w:r>
      <w:r w:rsidR="00EE0AC8">
        <w:rPr>
          <w:rFonts w:ascii="Arial" w:hAnsi="Arial" w:cs="Arial"/>
        </w:rPr>
        <w:br/>
        <w:t>2. Řecko</w:t>
      </w:r>
      <w:r w:rsidR="00EE0AC8">
        <w:rPr>
          <w:rFonts w:ascii="Arial" w:hAnsi="Arial" w:cs="Arial"/>
        </w:rPr>
        <w:tab/>
        <w:t>3,2</w:t>
      </w:r>
      <w:r w:rsidR="00EE0AC8">
        <w:rPr>
          <w:rFonts w:ascii="Arial" w:hAnsi="Arial" w:cs="Arial"/>
        </w:rPr>
        <w:br/>
        <w:t>3. Turecko</w:t>
      </w:r>
      <w:r w:rsidR="00EE0AC8">
        <w:rPr>
          <w:rFonts w:ascii="Arial" w:hAnsi="Arial" w:cs="Arial"/>
        </w:rPr>
        <w:tab/>
        <w:t>3,1</w:t>
      </w:r>
      <w:r w:rsidR="00EE0AC8">
        <w:rPr>
          <w:rFonts w:ascii="Arial" w:hAnsi="Arial" w:cs="Arial"/>
        </w:rPr>
        <w:br/>
        <w:t>4. Itálie, Izrael</w:t>
      </w:r>
      <w:r w:rsidR="00EE0AC8">
        <w:rPr>
          <w:rFonts w:ascii="Arial" w:hAnsi="Arial" w:cs="Arial"/>
        </w:rPr>
        <w:tab/>
        <w:t>3,0</w:t>
      </w:r>
      <w:r w:rsidR="00E87C59">
        <w:rPr>
          <w:rFonts w:ascii="Arial" w:hAnsi="Arial" w:cs="Arial"/>
        </w:rPr>
        <w:br/>
      </w:r>
    </w:p>
    <w:p w:rsidR="00883F70" w:rsidRPr="003B6569" w:rsidRDefault="00F34978" w:rsidP="002C6B36">
      <w:pPr>
        <w:rPr>
          <w:rFonts w:ascii="Arial" w:hAnsi="Arial" w:cs="Arial"/>
        </w:rPr>
      </w:pPr>
      <w:r w:rsidRPr="003B6569">
        <w:rPr>
          <w:rFonts w:ascii="Arial" w:hAnsi="Arial" w:cs="Arial"/>
        </w:rPr>
        <w:t xml:space="preserve">Země, jejichž příslušníci strávili v Praze v 1. </w:t>
      </w:r>
      <w:r w:rsidR="00CF2C76" w:rsidRPr="003B6569">
        <w:rPr>
          <w:rFonts w:ascii="Arial" w:hAnsi="Arial" w:cs="Arial"/>
        </w:rPr>
        <w:t>č</w:t>
      </w:r>
      <w:r w:rsidRPr="003B6569">
        <w:rPr>
          <w:rFonts w:ascii="Arial" w:hAnsi="Arial" w:cs="Arial"/>
        </w:rPr>
        <w:t>tvrtletí 201</w:t>
      </w:r>
      <w:r w:rsidR="002C6B36">
        <w:rPr>
          <w:rFonts w:ascii="Arial" w:hAnsi="Arial" w:cs="Arial"/>
        </w:rPr>
        <w:t>5</w:t>
      </w:r>
      <w:r w:rsidRPr="003B6569">
        <w:rPr>
          <w:rFonts w:ascii="Arial" w:hAnsi="Arial" w:cs="Arial"/>
        </w:rPr>
        <w:t xml:space="preserve"> výrazně </w:t>
      </w:r>
      <w:r w:rsidRPr="00E87C59">
        <w:rPr>
          <w:rFonts w:ascii="Arial" w:hAnsi="Arial" w:cs="Arial"/>
          <w:b/>
        </w:rPr>
        <w:t>podprůměrný počet nocí:</w:t>
      </w:r>
      <w:r w:rsidR="00EE0AC8">
        <w:rPr>
          <w:rFonts w:ascii="Arial" w:hAnsi="Arial" w:cs="Arial"/>
          <w:b/>
        </w:rPr>
        <w:br/>
      </w:r>
      <w:r w:rsidR="00EE0AC8" w:rsidRPr="00EE0AC8">
        <w:rPr>
          <w:rFonts w:ascii="Arial" w:hAnsi="Arial" w:cs="Arial"/>
        </w:rPr>
        <w:t>1. Jižní Korea</w:t>
      </w:r>
      <w:r w:rsidR="00EE0AC8" w:rsidRPr="00EE0AC8">
        <w:rPr>
          <w:rFonts w:ascii="Arial" w:hAnsi="Arial" w:cs="Arial"/>
        </w:rPr>
        <w:tab/>
      </w:r>
      <w:r w:rsidR="00EE0AC8" w:rsidRPr="00EE0AC8">
        <w:rPr>
          <w:rFonts w:ascii="Arial" w:hAnsi="Arial" w:cs="Arial"/>
        </w:rPr>
        <w:tab/>
      </w:r>
      <w:r w:rsidR="00EE0AC8">
        <w:rPr>
          <w:rFonts w:ascii="Arial" w:hAnsi="Arial" w:cs="Arial"/>
        </w:rPr>
        <w:tab/>
      </w:r>
      <w:r w:rsidR="00EE0AC8">
        <w:rPr>
          <w:rFonts w:ascii="Arial" w:hAnsi="Arial" w:cs="Arial"/>
        </w:rPr>
        <w:tab/>
      </w:r>
      <w:r w:rsidR="00EE0AC8" w:rsidRPr="00EE0AC8">
        <w:rPr>
          <w:rFonts w:ascii="Arial" w:hAnsi="Arial" w:cs="Arial"/>
        </w:rPr>
        <w:t>1,6</w:t>
      </w:r>
      <w:r w:rsidR="00EE0AC8" w:rsidRPr="00EE0AC8">
        <w:rPr>
          <w:rFonts w:ascii="Arial" w:hAnsi="Arial" w:cs="Arial"/>
        </w:rPr>
        <w:br/>
        <w:t>2. Čína, Lichtenštejnsko</w:t>
      </w:r>
      <w:r w:rsidR="00EE0AC8" w:rsidRPr="00EE0AC8">
        <w:rPr>
          <w:rFonts w:ascii="Arial" w:hAnsi="Arial" w:cs="Arial"/>
        </w:rPr>
        <w:tab/>
      </w:r>
      <w:r w:rsidR="00EE0AC8">
        <w:rPr>
          <w:rFonts w:ascii="Arial" w:hAnsi="Arial" w:cs="Arial"/>
        </w:rPr>
        <w:tab/>
      </w:r>
      <w:r w:rsidR="00EE0AC8" w:rsidRPr="00EE0AC8">
        <w:rPr>
          <w:rFonts w:ascii="Arial" w:hAnsi="Arial" w:cs="Arial"/>
        </w:rPr>
        <w:t>1,8</w:t>
      </w:r>
      <w:r w:rsidR="00EE0AC8">
        <w:rPr>
          <w:rFonts w:ascii="Arial" w:hAnsi="Arial" w:cs="Arial"/>
        </w:rPr>
        <w:br/>
        <w:t>3. Litva, Slovensko, Japonsko</w:t>
      </w:r>
      <w:r w:rsidR="00EE0AC8">
        <w:rPr>
          <w:rFonts w:ascii="Arial" w:hAnsi="Arial" w:cs="Arial"/>
        </w:rPr>
        <w:tab/>
        <w:t>1,9</w:t>
      </w:r>
      <w:r w:rsidR="00E87C59" w:rsidRPr="00EE0AC8">
        <w:rPr>
          <w:rFonts w:ascii="Arial" w:hAnsi="Arial" w:cs="Arial"/>
        </w:rPr>
        <w:br/>
      </w:r>
    </w:p>
    <w:p w:rsidR="00B2306D" w:rsidRDefault="00B2306D">
      <w:pPr>
        <w:rPr>
          <w:rFonts w:ascii="Arial" w:hAnsi="Arial" w:cs="Arial"/>
          <w:b/>
          <w:color w:val="FF0000"/>
          <w:sz w:val="24"/>
          <w:szCs w:val="24"/>
        </w:rPr>
      </w:pPr>
    </w:p>
    <w:p w:rsidR="00883F70" w:rsidRPr="008B507C" w:rsidRDefault="00883F70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Porovnání vývoje cestovního ruchu v Praze s celkovým vývojem v rámci ČR</w:t>
      </w:r>
    </w:p>
    <w:p w:rsidR="009A25CA" w:rsidRDefault="004870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Podobně úspěšně jako v Praze se dařilo během 1. </w:t>
      </w:r>
      <w:r w:rsidR="00B74CC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tvrtletí 2015 příjezdovému cestovnímu ruchu i v rámci </w:t>
      </w:r>
      <w:r w:rsidR="00B74CC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eské republiky jako celku. Během sledovaného období přijelo do HUZ celkem </w:t>
      </w:r>
      <w:r w:rsidRPr="00030AF2">
        <w:rPr>
          <w:rFonts w:ascii="Arial" w:hAnsi="Arial" w:cs="Arial"/>
          <w:b/>
        </w:rPr>
        <w:t>2,993.513 hostů</w:t>
      </w:r>
      <w:r>
        <w:rPr>
          <w:rFonts w:ascii="Arial" w:hAnsi="Arial" w:cs="Arial"/>
        </w:rPr>
        <w:t xml:space="preserve">, což představuje </w:t>
      </w:r>
      <w:r w:rsidRPr="00030AF2">
        <w:rPr>
          <w:rFonts w:ascii="Arial" w:hAnsi="Arial" w:cs="Arial"/>
          <w:b/>
        </w:rPr>
        <w:t>přírůstek 9,8 %</w:t>
      </w:r>
      <w:r w:rsidR="00AA3C29" w:rsidRPr="00030AF2">
        <w:rPr>
          <w:rFonts w:ascii="Arial" w:hAnsi="Arial" w:cs="Arial"/>
          <w:b/>
        </w:rPr>
        <w:t xml:space="preserve"> (+267.698).</w:t>
      </w:r>
      <w:r w:rsidRPr="00030A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Přibývalo přitom jak hostů domácích, tak</w:t>
      </w:r>
      <w:r w:rsidR="00B74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hostů ze zahraničí.</w:t>
      </w:r>
      <w:r w:rsidR="00B26AC0">
        <w:rPr>
          <w:rFonts w:ascii="Arial" w:hAnsi="Arial" w:cs="Arial"/>
        </w:rPr>
        <w:t xml:space="preserve"> </w:t>
      </w:r>
      <w:r w:rsidR="006C4C4A">
        <w:rPr>
          <w:rFonts w:ascii="Arial" w:hAnsi="Arial" w:cs="Arial"/>
        </w:rPr>
        <w:br/>
        <w:t>I</w:t>
      </w:r>
      <w:r w:rsidR="00B26AC0">
        <w:rPr>
          <w:rFonts w:ascii="Arial" w:hAnsi="Arial" w:cs="Arial"/>
        </w:rPr>
        <w:t xml:space="preserve"> Česká republika jako celek zaznamenala bezmála padesátiprocentní pokles počtu Rusů</w:t>
      </w:r>
      <w:r w:rsidR="006C4C4A">
        <w:rPr>
          <w:rFonts w:ascii="Arial" w:hAnsi="Arial" w:cs="Arial"/>
        </w:rPr>
        <w:t>, s</w:t>
      </w:r>
      <w:r w:rsidR="00B26AC0">
        <w:rPr>
          <w:rFonts w:ascii="Arial" w:hAnsi="Arial" w:cs="Arial"/>
        </w:rPr>
        <w:t xml:space="preserve">oučasně prvenství a výrazný přírůstek </w:t>
      </w:r>
      <w:r w:rsidR="00B74CC2">
        <w:rPr>
          <w:rFonts w:ascii="Arial" w:hAnsi="Arial" w:cs="Arial"/>
        </w:rPr>
        <w:t>N</w:t>
      </w:r>
      <w:r w:rsidR="00B26AC0">
        <w:rPr>
          <w:rFonts w:ascii="Arial" w:hAnsi="Arial" w:cs="Arial"/>
        </w:rPr>
        <w:t>ěmců a enormní navýšení počtu příjezdů z Jižní Koreje.</w:t>
      </w:r>
      <w:r>
        <w:rPr>
          <w:rFonts w:ascii="Arial" w:hAnsi="Arial" w:cs="Arial"/>
        </w:rPr>
        <w:br/>
        <w:t>Rezidentů přijelo do ubytovací</w:t>
      </w:r>
      <w:r w:rsidR="00B74CC2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zařízení v celé ČR 1,507.174 – tzn. +12,7 % </w:t>
      </w:r>
      <w:r w:rsidR="00AA3C29">
        <w:rPr>
          <w:rFonts w:ascii="Arial" w:hAnsi="Arial" w:cs="Arial"/>
        </w:rPr>
        <w:t>(+169.521).</w:t>
      </w:r>
      <w:r w:rsidR="00AA3C29">
        <w:rPr>
          <w:rFonts w:ascii="Arial" w:hAnsi="Arial" w:cs="Arial"/>
        </w:rPr>
        <w:br/>
        <w:t>Nerezidentů přijelo 1,486.339 –</w:t>
      </w:r>
      <w:r w:rsidR="00B26AC0">
        <w:rPr>
          <w:rFonts w:ascii="Arial" w:hAnsi="Arial" w:cs="Arial"/>
        </w:rPr>
        <w:t xml:space="preserve"> </w:t>
      </w:r>
      <w:r w:rsidR="00AA3C29">
        <w:rPr>
          <w:rFonts w:ascii="Arial" w:hAnsi="Arial" w:cs="Arial"/>
        </w:rPr>
        <w:t>tzn. +7,1 % (+98.177)</w:t>
      </w:r>
    </w:p>
    <w:p w:rsidR="00AA3C29" w:rsidRPr="00030AF2" w:rsidRDefault="00AA3C29">
      <w:pPr>
        <w:rPr>
          <w:rFonts w:ascii="Arial" w:hAnsi="Arial" w:cs="Arial"/>
          <w:b/>
        </w:rPr>
      </w:pPr>
      <w:r w:rsidRPr="00030AF2">
        <w:rPr>
          <w:rFonts w:ascii="Arial" w:hAnsi="Arial" w:cs="Arial"/>
          <w:b/>
        </w:rPr>
        <w:t>Podíl počtu hostů v Praze</w:t>
      </w:r>
      <w:r>
        <w:rPr>
          <w:rFonts w:ascii="Arial" w:hAnsi="Arial" w:cs="Arial"/>
        </w:rPr>
        <w:t xml:space="preserve"> na celkovém počtu hostů v rámci </w:t>
      </w:r>
      <w:r w:rsidR="00B74CC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eské republiky činil </w:t>
      </w:r>
      <w:r w:rsidR="00B26AC0">
        <w:rPr>
          <w:rFonts w:ascii="Arial" w:hAnsi="Arial" w:cs="Arial"/>
        </w:rPr>
        <w:t>s 1,111.389</w:t>
      </w:r>
      <w:r w:rsidR="00CC3F2C">
        <w:rPr>
          <w:rFonts w:ascii="Arial" w:hAnsi="Arial" w:cs="Arial"/>
        </w:rPr>
        <w:t xml:space="preserve"> osobami </w:t>
      </w:r>
      <w:r w:rsidR="00CC3F2C" w:rsidRPr="00030AF2">
        <w:rPr>
          <w:rFonts w:ascii="Arial" w:hAnsi="Arial" w:cs="Arial"/>
          <w:b/>
        </w:rPr>
        <w:t>37,1 %.</w:t>
      </w:r>
      <w:r w:rsidR="00CC3F2C">
        <w:rPr>
          <w:rFonts w:ascii="Arial" w:hAnsi="Arial" w:cs="Arial"/>
        </w:rPr>
        <w:t xml:space="preserve"> Podíl Prahy na počtu </w:t>
      </w:r>
      <w:r w:rsidR="00CC3F2C" w:rsidRPr="00030AF2">
        <w:rPr>
          <w:rFonts w:ascii="Arial" w:hAnsi="Arial" w:cs="Arial"/>
          <w:b/>
        </w:rPr>
        <w:t>nerezidentů</w:t>
      </w:r>
      <w:r w:rsidR="00CC3F2C">
        <w:rPr>
          <w:rFonts w:ascii="Arial" w:hAnsi="Arial" w:cs="Arial"/>
        </w:rPr>
        <w:t xml:space="preserve"> dokonce </w:t>
      </w:r>
      <w:r w:rsidR="00CC3F2C" w:rsidRPr="00030AF2">
        <w:rPr>
          <w:rFonts w:ascii="Arial" w:hAnsi="Arial" w:cs="Arial"/>
          <w:b/>
        </w:rPr>
        <w:t xml:space="preserve">61,9 </w:t>
      </w:r>
      <w:r w:rsidR="00CC3F2C">
        <w:rPr>
          <w:rFonts w:ascii="Arial" w:hAnsi="Arial" w:cs="Arial"/>
        </w:rPr>
        <w:t xml:space="preserve">%, na počtu </w:t>
      </w:r>
      <w:r w:rsidR="00CC3F2C" w:rsidRPr="00030AF2">
        <w:rPr>
          <w:rFonts w:ascii="Arial" w:hAnsi="Arial" w:cs="Arial"/>
          <w:b/>
        </w:rPr>
        <w:t>rezidentů</w:t>
      </w:r>
      <w:r w:rsidR="00CC3F2C">
        <w:rPr>
          <w:rFonts w:ascii="Arial" w:hAnsi="Arial" w:cs="Arial"/>
        </w:rPr>
        <w:t xml:space="preserve"> pak </w:t>
      </w:r>
      <w:r w:rsidR="00CC3F2C" w:rsidRPr="00030AF2">
        <w:rPr>
          <w:rFonts w:ascii="Arial" w:hAnsi="Arial" w:cs="Arial"/>
          <w:b/>
        </w:rPr>
        <w:t>12,7 %.</w:t>
      </w:r>
    </w:p>
    <w:p w:rsidR="000A4F05" w:rsidRDefault="000A4F0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1FC643B6">
            <wp:extent cx="6120765" cy="532257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2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F2C" w:rsidRDefault="00CC3F2C">
      <w:pPr>
        <w:rPr>
          <w:rFonts w:ascii="Arial" w:hAnsi="Arial" w:cs="Arial"/>
        </w:rPr>
      </w:pPr>
      <w:r>
        <w:rPr>
          <w:rFonts w:ascii="Arial" w:hAnsi="Arial" w:cs="Arial"/>
        </w:rPr>
        <w:t>Regionálně přibylo hostů ve</w:t>
      </w:r>
      <w:r w:rsidR="00B74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 krajích s výjimkou kraje Jihomoravského.</w:t>
      </w:r>
    </w:p>
    <w:p w:rsidR="00CC3F2C" w:rsidRPr="00030AF2" w:rsidRDefault="00CC3F2C">
      <w:pPr>
        <w:rPr>
          <w:rFonts w:ascii="Arial" w:hAnsi="Arial" w:cs="Arial"/>
          <w:b/>
        </w:rPr>
      </w:pPr>
      <w:r w:rsidRPr="00030AF2">
        <w:rPr>
          <w:rFonts w:ascii="Arial" w:hAnsi="Arial" w:cs="Arial"/>
          <w:b/>
        </w:rPr>
        <w:t>Počet přenocování</w:t>
      </w:r>
      <w:r>
        <w:rPr>
          <w:rFonts w:ascii="Arial" w:hAnsi="Arial" w:cs="Arial"/>
        </w:rPr>
        <w:t xml:space="preserve"> hostů v hromadných ubytovací</w:t>
      </w:r>
      <w:r w:rsidR="00B74CC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 zařízeních v celé </w:t>
      </w:r>
      <w:r w:rsidR="00B74CC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eské republice dosáhl v 1. </w:t>
      </w:r>
      <w:r w:rsidR="00B74CC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tvrtletí roku 2015 hodnoty </w:t>
      </w:r>
      <w:r w:rsidRPr="00030AF2">
        <w:rPr>
          <w:rFonts w:ascii="Arial" w:hAnsi="Arial" w:cs="Arial"/>
          <w:b/>
        </w:rPr>
        <w:t>8,526.458</w:t>
      </w:r>
      <w:r>
        <w:rPr>
          <w:rFonts w:ascii="Arial" w:hAnsi="Arial" w:cs="Arial"/>
        </w:rPr>
        <w:t xml:space="preserve">, což je meziročně </w:t>
      </w:r>
      <w:r w:rsidRPr="00030AF2">
        <w:rPr>
          <w:rFonts w:ascii="Arial" w:hAnsi="Arial" w:cs="Arial"/>
          <w:b/>
        </w:rPr>
        <w:t>o 679.668 nocí (8,7 %) více.</w:t>
      </w:r>
      <w:r w:rsidR="00F53E1E">
        <w:rPr>
          <w:rFonts w:ascii="Arial" w:hAnsi="Arial" w:cs="Arial"/>
          <w:b/>
        </w:rPr>
        <w:br/>
        <w:t xml:space="preserve">Podíl Prahy </w:t>
      </w:r>
      <w:r w:rsidR="00F53E1E" w:rsidRPr="00907C7C">
        <w:rPr>
          <w:rFonts w:ascii="Arial" w:hAnsi="Arial" w:cs="Arial"/>
        </w:rPr>
        <w:t>na celorepublikovém celkovém počtu přenocování činil</w:t>
      </w:r>
      <w:r w:rsidR="00F53E1E">
        <w:rPr>
          <w:rFonts w:ascii="Arial" w:hAnsi="Arial" w:cs="Arial"/>
          <w:b/>
        </w:rPr>
        <w:t xml:space="preserve"> 30,9 %; </w:t>
      </w:r>
      <w:r w:rsidR="00F53E1E" w:rsidRPr="00907C7C">
        <w:rPr>
          <w:rFonts w:ascii="Arial" w:hAnsi="Arial" w:cs="Arial"/>
        </w:rPr>
        <w:t>pouze za</w:t>
      </w:r>
      <w:r w:rsidR="00F53E1E">
        <w:rPr>
          <w:rFonts w:ascii="Arial" w:hAnsi="Arial" w:cs="Arial"/>
          <w:b/>
        </w:rPr>
        <w:t xml:space="preserve"> nerezidenty 54,2 % a za rezidenty 7,7 %.</w:t>
      </w:r>
      <w:bookmarkStart w:id="0" w:name="_GoBack"/>
      <w:bookmarkEnd w:id="0"/>
    </w:p>
    <w:p w:rsidR="008B507C" w:rsidRPr="003B6569" w:rsidRDefault="008B507C">
      <w:pPr>
        <w:rPr>
          <w:rFonts w:ascii="Arial" w:hAnsi="Arial" w:cs="Arial"/>
        </w:rPr>
      </w:pPr>
    </w:p>
    <w:p w:rsidR="009A25CA" w:rsidRPr="00B74CC2" w:rsidRDefault="009A25CA">
      <w:pPr>
        <w:rPr>
          <w:rFonts w:ascii="Arial" w:hAnsi="Arial" w:cs="Arial"/>
          <w:i/>
        </w:rPr>
      </w:pPr>
      <w:r w:rsidRPr="00B74CC2">
        <w:rPr>
          <w:rFonts w:ascii="Arial" w:hAnsi="Arial" w:cs="Arial"/>
          <w:i/>
        </w:rPr>
        <w:t xml:space="preserve">Autor: Ing. Martina Kuřitková, oddělení statistiky a analýz, </w:t>
      </w:r>
      <w:r w:rsidR="008B507C">
        <w:rPr>
          <w:rFonts w:ascii="Arial" w:hAnsi="Arial" w:cs="Arial"/>
          <w:i/>
        </w:rPr>
        <w:br/>
      </w:r>
      <w:r w:rsidRPr="00B74CC2">
        <w:rPr>
          <w:rFonts w:ascii="Arial" w:hAnsi="Arial" w:cs="Arial"/>
          <w:i/>
        </w:rPr>
        <w:t xml:space="preserve">Pražská informační služba – Prague City </w:t>
      </w:r>
      <w:proofErr w:type="spellStart"/>
      <w:r w:rsidRPr="00B74CC2">
        <w:rPr>
          <w:rFonts w:ascii="Arial" w:hAnsi="Arial" w:cs="Arial"/>
          <w:i/>
        </w:rPr>
        <w:t>Tourism</w:t>
      </w:r>
      <w:proofErr w:type="spellEnd"/>
      <w:r w:rsidRPr="00B74CC2">
        <w:rPr>
          <w:rFonts w:ascii="Arial" w:hAnsi="Arial" w:cs="Arial"/>
          <w:i/>
        </w:rPr>
        <w:br/>
        <w:t xml:space="preserve">na základě údajů Českého statistického úřadu zveřejněných </w:t>
      </w:r>
      <w:r w:rsidR="002C6B36" w:rsidRPr="00B74CC2">
        <w:rPr>
          <w:rFonts w:ascii="Arial" w:hAnsi="Arial" w:cs="Arial"/>
          <w:i/>
        </w:rPr>
        <w:t>11</w:t>
      </w:r>
      <w:r w:rsidRPr="00B74CC2">
        <w:rPr>
          <w:rFonts w:ascii="Arial" w:hAnsi="Arial" w:cs="Arial"/>
          <w:i/>
        </w:rPr>
        <w:t>. 5. 201</w:t>
      </w:r>
      <w:r w:rsidR="002C6B36" w:rsidRPr="00B74CC2">
        <w:rPr>
          <w:rFonts w:ascii="Arial" w:hAnsi="Arial" w:cs="Arial"/>
          <w:i/>
        </w:rPr>
        <w:t>5</w:t>
      </w:r>
    </w:p>
    <w:sectPr w:rsidR="009A25CA" w:rsidRPr="00B7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6C" w:rsidRDefault="005D2C6C" w:rsidP="000A4F05">
      <w:pPr>
        <w:spacing w:after="0" w:line="240" w:lineRule="auto"/>
      </w:pPr>
      <w:r>
        <w:separator/>
      </w:r>
    </w:p>
  </w:endnote>
  <w:endnote w:type="continuationSeparator" w:id="0">
    <w:p w:rsidR="005D2C6C" w:rsidRDefault="005D2C6C" w:rsidP="000A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6C" w:rsidRDefault="005D2C6C" w:rsidP="000A4F05">
      <w:pPr>
        <w:spacing w:after="0" w:line="240" w:lineRule="auto"/>
      </w:pPr>
      <w:r>
        <w:separator/>
      </w:r>
    </w:p>
  </w:footnote>
  <w:footnote w:type="continuationSeparator" w:id="0">
    <w:p w:rsidR="005D2C6C" w:rsidRDefault="005D2C6C" w:rsidP="000A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436"/>
    <w:multiLevelType w:val="hybridMultilevel"/>
    <w:tmpl w:val="0D40C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4970"/>
    <w:multiLevelType w:val="hybridMultilevel"/>
    <w:tmpl w:val="22800E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92B36"/>
    <w:multiLevelType w:val="hybridMultilevel"/>
    <w:tmpl w:val="DF5A34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7E1C"/>
    <w:multiLevelType w:val="hybridMultilevel"/>
    <w:tmpl w:val="ACE089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29B8"/>
    <w:multiLevelType w:val="hybridMultilevel"/>
    <w:tmpl w:val="F8C8D1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5200D"/>
    <w:multiLevelType w:val="hybridMultilevel"/>
    <w:tmpl w:val="9EEC3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A"/>
    <w:rsid w:val="00011F3C"/>
    <w:rsid w:val="00030AF2"/>
    <w:rsid w:val="00066219"/>
    <w:rsid w:val="00074BA5"/>
    <w:rsid w:val="000A4F05"/>
    <w:rsid w:val="000C3BC9"/>
    <w:rsid w:val="00112C74"/>
    <w:rsid w:val="00117E97"/>
    <w:rsid w:val="00147A6B"/>
    <w:rsid w:val="001502C5"/>
    <w:rsid w:val="001810BE"/>
    <w:rsid w:val="001C1FCE"/>
    <w:rsid w:val="001F543A"/>
    <w:rsid w:val="00201038"/>
    <w:rsid w:val="00201100"/>
    <w:rsid w:val="002131F1"/>
    <w:rsid w:val="002835F3"/>
    <w:rsid w:val="002A519A"/>
    <w:rsid w:val="002B0B02"/>
    <w:rsid w:val="002C6B36"/>
    <w:rsid w:val="002E34E6"/>
    <w:rsid w:val="00306C47"/>
    <w:rsid w:val="003104C3"/>
    <w:rsid w:val="00360B99"/>
    <w:rsid w:val="00393422"/>
    <w:rsid w:val="003B1408"/>
    <w:rsid w:val="003B6569"/>
    <w:rsid w:val="003C4B97"/>
    <w:rsid w:val="003C6F2B"/>
    <w:rsid w:val="003D3B27"/>
    <w:rsid w:val="003D771D"/>
    <w:rsid w:val="004250A4"/>
    <w:rsid w:val="00441E86"/>
    <w:rsid w:val="00445F3D"/>
    <w:rsid w:val="00451B6F"/>
    <w:rsid w:val="00487015"/>
    <w:rsid w:val="004917A0"/>
    <w:rsid w:val="004B7088"/>
    <w:rsid w:val="004B7F70"/>
    <w:rsid w:val="004D4EC7"/>
    <w:rsid w:val="004F254A"/>
    <w:rsid w:val="005635EA"/>
    <w:rsid w:val="00595047"/>
    <w:rsid w:val="005D2C6C"/>
    <w:rsid w:val="005E5C7F"/>
    <w:rsid w:val="00603968"/>
    <w:rsid w:val="0068029A"/>
    <w:rsid w:val="0069245C"/>
    <w:rsid w:val="006B40C4"/>
    <w:rsid w:val="006C4C4A"/>
    <w:rsid w:val="006F7FE3"/>
    <w:rsid w:val="0072498A"/>
    <w:rsid w:val="007318ED"/>
    <w:rsid w:val="007650D7"/>
    <w:rsid w:val="00766E3B"/>
    <w:rsid w:val="00775B93"/>
    <w:rsid w:val="00786C35"/>
    <w:rsid w:val="007D6129"/>
    <w:rsid w:val="00861616"/>
    <w:rsid w:val="00883F70"/>
    <w:rsid w:val="008B498C"/>
    <w:rsid w:val="008B507C"/>
    <w:rsid w:val="008F70F3"/>
    <w:rsid w:val="00907C7C"/>
    <w:rsid w:val="0096270D"/>
    <w:rsid w:val="009A25CA"/>
    <w:rsid w:val="009A4E36"/>
    <w:rsid w:val="009B05AE"/>
    <w:rsid w:val="009B457C"/>
    <w:rsid w:val="009F157F"/>
    <w:rsid w:val="00A50360"/>
    <w:rsid w:val="00AA3BB4"/>
    <w:rsid w:val="00AA3C29"/>
    <w:rsid w:val="00AA604C"/>
    <w:rsid w:val="00AC522D"/>
    <w:rsid w:val="00AE23A9"/>
    <w:rsid w:val="00B00985"/>
    <w:rsid w:val="00B1216E"/>
    <w:rsid w:val="00B2306D"/>
    <w:rsid w:val="00B26AC0"/>
    <w:rsid w:val="00B6174A"/>
    <w:rsid w:val="00B72703"/>
    <w:rsid w:val="00B74CC2"/>
    <w:rsid w:val="00B85523"/>
    <w:rsid w:val="00BA4CFD"/>
    <w:rsid w:val="00BB23B9"/>
    <w:rsid w:val="00BD2FAD"/>
    <w:rsid w:val="00C51DBA"/>
    <w:rsid w:val="00C70BB6"/>
    <w:rsid w:val="00C95FE7"/>
    <w:rsid w:val="00CA59F9"/>
    <w:rsid w:val="00CC34BA"/>
    <w:rsid w:val="00CC3F2C"/>
    <w:rsid w:val="00CC5B73"/>
    <w:rsid w:val="00CF2C76"/>
    <w:rsid w:val="00D4334C"/>
    <w:rsid w:val="00D47971"/>
    <w:rsid w:val="00D71282"/>
    <w:rsid w:val="00D72421"/>
    <w:rsid w:val="00D95B7C"/>
    <w:rsid w:val="00DA315A"/>
    <w:rsid w:val="00DC7333"/>
    <w:rsid w:val="00E245ED"/>
    <w:rsid w:val="00E40C7A"/>
    <w:rsid w:val="00E87C59"/>
    <w:rsid w:val="00ED7647"/>
    <w:rsid w:val="00EE0AC8"/>
    <w:rsid w:val="00F04334"/>
    <w:rsid w:val="00F200BA"/>
    <w:rsid w:val="00F259DC"/>
    <w:rsid w:val="00F34978"/>
    <w:rsid w:val="00F36437"/>
    <w:rsid w:val="00F53E1E"/>
    <w:rsid w:val="00F605B7"/>
    <w:rsid w:val="00F92362"/>
    <w:rsid w:val="00F928C5"/>
    <w:rsid w:val="00FB168C"/>
    <w:rsid w:val="00FB2321"/>
    <w:rsid w:val="00FC1219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0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F05"/>
  </w:style>
  <w:style w:type="paragraph" w:styleId="Zpat">
    <w:name w:val="footer"/>
    <w:basedOn w:val="Normln"/>
    <w:link w:val="Zpat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0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F05"/>
  </w:style>
  <w:style w:type="paragraph" w:styleId="Zpat">
    <w:name w:val="footer"/>
    <w:basedOn w:val="Normln"/>
    <w:link w:val="Zpat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11</Pages>
  <Words>2014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Kuřitková Martina</dc:creator>
  <cp:lastModifiedBy>Kuřitková Martina</cp:lastModifiedBy>
  <cp:revision>33</cp:revision>
  <cp:lastPrinted>2015-05-14T06:27:00Z</cp:lastPrinted>
  <dcterms:created xsi:type="dcterms:W3CDTF">2014-05-07T11:23:00Z</dcterms:created>
  <dcterms:modified xsi:type="dcterms:W3CDTF">2015-05-14T06:42:00Z</dcterms:modified>
</cp:coreProperties>
</file>