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462" w:rsidRPr="008F7C56" w:rsidRDefault="008F7C56">
      <w:pPr>
        <w:rPr>
          <w:b/>
        </w:rPr>
      </w:pPr>
      <w:r w:rsidRPr="008F7C56">
        <w:rPr>
          <w:b/>
        </w:rPr>
        <w:t>V</w:t>
      </w:r>
      <w:r w:rsidRPr="008F7C56">
        <w:rPr>
          <w:rFonts w:hint="cs"/>
          <w:b/>
        </w:rPr>
        <w:t>Ý</w:t>
      </w:r>
      <w:r w:rsidRPr="008F7C56">
        <w:rPr>
          <w:b/>
        </w:rPr>
        <w:t>VOJ KONGRESOV</w:t>
      </w:r>
      <w:r w:rsidRPr="008F7C56">
        <w:rPr>
          <w:rFonts w:hint="cs"/>
          <w:b/>
        </w:rPr>
        <w:t>É</w:t>
      </w:r>
      <w:r w:rsidRPr="008F7C56">
        <w:rPr>
          <w:b/>
        </w:rPr>
        <w:t>HO PR</w:t>
      </w:r>
      <w:r>
        <w:rPr>
          <w:rFonts w:hint="cs"/>
          <w:b/>
        </w:rPr>
        <w:t>Ů</w:t>
      </w:r>
      <w:r w:rsidRPr="008F7C56">
        <w:rPr>
          <w:b/>
        </w:rPr>
        <w:t xml:space="preserve">MYSLU v HMP v r. 2018 a v 1. </w:t>
      </w:r>
      <w:r w:rsidRPr="008F7C56">
        <w:rPr>
          <w:rFonts w:hint="cs"/>
          <w:b/>
        </w:rPr>
        <w:t>č</w:t>
      </w:r>
      <w:r w:rsidRPr="008F7C56">
        <w:rPr>
          <w:b/>
        </w:rPr>
        <w:t>tvrtlet</w:t>
      </w:r>
      <w:r w:rsidRPr="008F7C56">
        <w:rPr>
          <w:rFonts w:hint="cs"/>
          <w:b/>
        </w:rPr>
        <w:t>í</w:t>
      </w:r>
      <w:r w:rsidRPr="008F7C56">
        <w:rPr>
          <w:b/>
        </w:rPr>
        <w:t xml:space="preserve"> 2019</w:t>
      </w:r>
    </w:p>
    <w:p w:rsidR="00BF00FB" w:rsidRDefault="00BF00FB" w:rsidP="00D07C76">
      <w:pPr>
        <w:jc w:val="both"/>
      </w:pPr>
      <w:r>
        <w:t>Hlavní město Praha se v roce 2018 opět umístilo mezi 10 nejpopulárnějšími kongresovými destinacemi na světě, a to konkrétně na 9. pozici.</w:t>
      </w:r>
    </w:p>
    <w:p w:rsidR="00072A01" w:rsidRDefault="00BF00FB" w:rsidP="00D07C76">
      <w:pPr>
        <w:jc w:val="both"/>
      </w:pPr>
      <w:r w:rsidRPr="00BF00FB">
        <w:t>Praha v roce 2018 hostila rekordn</w:t>
      </w:r>
      <w:r w:rsidRPr="00BF00FB">
        <w:rPr>
          <w:rFonts w:hint="cs"/>
        </w:rPr>
        <w:t>í</w:t>
      </w:r>
      <w:r w:rsidRPr="00BF00FB">
        <w:t xml:space="preserve"> po</w:t>
      </w:r>
      <w:r w:rsidRPr="00BF00FB">
        <w:rPr>
          <w:rFonts w:hint="cs"/>
        </w:rPr>
        <w:t>č</w:t>
      </w:r>
      <w:r w:rsidRPr="00BF00FB">
        <w:t>et konferenc</w:t>
      </w:r>
      <w:r w:rsidRPr="00BF00FB">
        <w:rPr>
          <w:rFonts w:hint="cs"/>
        </w:rPr>
        <w:t>í</w:t>
      </w:r>
      <w:r w:rsidRPr="00BF00FB">
        <w:t xml:space="preserve"> a kongres</w:t>
      </w:r>
      <w:r w:rsidRPr="00BF00FB">
        <w:rPr>
          <w:rFonts w:hint="cs"/>
        </w:rPr>
        <w:t>ů</w:t>
      </w:r>
      <w:r w:rsidRPr="00BF00FB">
        <w:t xml:space="preserve">. </w:t>
      </w:r>
      <w:r>
        <w:t>Podle ČSÚ se jich loni v</w:t>
      </w:r>
      <w:r w:rsidRPr="00BF00FB">
        <w:t xml:space="preserve"> hromadn</w:t>
      </w:r>
      <w:r w:rsidRPr="00BF00FB">
        <w:rPr>
          <w:rFonts w:hint="cs"/>
        </w:rPr>
        <w:t>ý</w:t>
      </w:r>
      <w:r w:rsidRPr="00BF00FB">
        <w:t>ch ubytovac</w:t>
      </w:r>
      <w:r w:rsidRPr="00BF00FB">
        <w:rPr>
          <w:rFonts w:hint="cs"/>
        </w:rPr>
        <w:t>í</w:t>
      </w:r>
      <w:r w:rsidRPr="00BF00FB">
        <w:t>ch za</w:t>
      </w:r>
      <w:r w:rsidRPr="00BF00FB">
        <w:rPr>
          <w:rFonts w:hint="cs"/>
        </w:rPr>
        <w:t>ří</w:t>
      </w:r>
      <w:r w:rsidRPr="00BF00FB">
        <w:t>zen</w:t>
      </w:r>
      <w:r w:rsidRPr="00BF00FB">
        <w:rPr>
          <w:rFonts w:hint="cs"/>
        </w:rPr>
        <w:t>í</w:t>
      </w:r>
      <w:r w:rsidRPr="00BF00FB">
        <w:t xml:space="preserve">ch </w:t>
      </w:r>
      <w:r>
        <w:t>uskutečnilo</w:t>
      </w:r>
      <w:r w:rsidRPr="00BF00FB">
        <w:t xml:space="preserve"> </w:t>
      </w:r>
      <w:r>
        <w:t>4 534</w:t>
      </w:r>
      <w:r w:rsidRPr="00BF00FB">
        <w:t>, co</w:t>
      </w:r>
      <w:r w:rsidRPr="00BF00FB">
        <w:rPr>
          <w:rFonts w:hint="cs"/>
        </w:rPr>
        <w:t>ž</w:t>
      </w:r>
      <w:r w:rsidRPr="00BF00FB">
        <w:t xml:space="preserve"> je v</w:t>
      </w:r>
      <w:r w:rsidRPr="00BF00FB">
        <w:rPr>
          <w:rFonts w:hint="cs"/>
        </w:rPr>
        <w:t>í</w:t>
      </w:r>
      <w:r w:rsidRPr="00BF00FB">
        <w:t>ce ne</w:t>
      </w:r>
      <w:r w:rsidRPr="00BF00FB">
        <w:rPr>
          <w:rFonts w:hint="cs"/>
        </w:rPr>
        <w:t>ž</w:t>
      </w:r>
      <w:r w:rsidRPr="00BF00FB">
        <w:t xml:space="preserve"> t</w:t>
      </w:r>
      <w:r w:rsidRPr="00BF00FB">
        <w:rPr>
          <w:rFonts w:hint="cs"/>
        </w:rPr>
        <w:t>ř</w:t>
      </w:r>
      <w:r w:rsidRPr="00BF00FB">
        <w:t>etina v</w:t>
      </w:r>
      <w:r w:rsidRPr="00BF00FB">
        <w:rPr>
          <w:rFonts w:hint="cs"/>
        </w:rPr>
        <w:t>š</w:t>
      </w:r>
      <w:r w:rsidRPr="00BF00FB">
        <w:t>ech akc</w:t>
      </w:r>
      <w:r w:rsidRPr="00BF00FB">
        <w:rPr>
          <w:rFonts w:hint="cs"/>
        </w:rPr>
        <w:t>í</w:t>
      </w:r>
      <w:r w:rsidRPr="00BF00FB">
        <w:t xml:space="preserve"> konan</w:t>
      </w:r>
      <w:r w:rsidRPr="00BF00FB">
        <w:rPr>
          <w:rFonts w:hint="cs"/>
        </w:rPr>
        <w:t>ý</w:t>
      </w:r>
      <w:r w:rsidRPr="00BF00FB">
        <w:t xml:space="preserve">ch v </w:t>
      </w:r>
      <w:r w:rsidRPr="00BF00FB">
        <w:rPr>
          <w:rFonts w:hint="cs"/>
        </w:rPr>
        <w:t>Č</w:t>
      </w:r>
      <w:r w:rsidRPr="00BF00FB">
        <w:t>esk</w:t>
      </w:r>
      <w:r w:rsidRPr="00BF00FB">
        <w:rPr>
          <w:rFonts w:hint="cs"/>
        </w:rPr>
        <w:t>é</w:t>
      </w:r>
      <w:r w:rsidRPr="00BF00FB">
        <w:t xml:space="preserve"> republice.</w:t>
      </w:r>
      <w:r>
        <w:t xml:space="preserve"> Současně to znamená zvýšení o 3,3% oproti roku 2017. Celkem se těchto akcí zúčastnilo 536 232 osob, tedy meziročně o 1,4%.</w:t>
      </w:r>
    </w:p>
    <w:p w:rsidR="00BF00FB" w:rsidRDefault="00BF00FB" w:rsidP="00D07C76">
      <w:pPr>
        <w:jc w:val="both"/>
      </w:pPr>
      <w:r>
        <w:t>Ve statistikách ČSÚ nejsou zahrnuta čísla dalších klíčových subjektů pražského kongresového průmyslu, např. kongresových center.</w:t>
      </w:r>
    </w:p>
    <w:p w:rsidR="00246462" w:rsidRDefault="00246462" w:rsidP="00D07C76">
      <w:pPr>
        <w:jc w:val="both"/>
      </w:pPr>
      <w:r>
        <w:t xml:space="preserve">Ze statistiky Prague </w:t>
      </w:r>
      <w:proofErr w:type="spellStart"/>
      <w:r>
        <w:t>Convention</w:t>
      </w:r>
      <w:proofErr w:type="spellEnd"/>
      <w:r>
        <w:t xml:space="preserve"> </w:t>
      </w:r>
      <w:proofErr w:type="spellStart"/>
      <w:r>
        <w:t>Bureau</w:t>
      </w:r>
      <w:proofErr w:type="spellEnd"/>
      <w:r>
        <w:t xml:space="preserve"> vyplývá, že v Praze se konalo nejvíce akcí s počtem 10 – 149 účastníků (74% všech akcí). Větších akcí nad 1 000 účastníků se loni uskutečnilo 41. Nejčastějšími zdrojovými trhy byly USA, Velká Británie, Německo, Francie a Švýcarsko. Diskutována byla především témata z oblasti lékařských věd, vzdělávání, sociálních věd a průmyslu.</w:t>
      </w:r>
    </w:p>
    <w:p w:rsidR="00246462" w:rsidRDefault="00246462" w:rsidP="00D07C76">
      <w:pPr>
        <w:jc w:val="both"/>
      </w:pPr>
      <w:r>
        <w:t>V 1. čtvrtletí 2019 se zatím v pražských HUZ konalo 1904 konferencí, což představuje 80% nárůst oproti stejnému období roku 2018</w:t>
      </w:r>
      <w:r w:rsidR="00881094">
        <w:t>, delegátů se registrovalo 158 758, tedy o necelých 29% více.</w:t>
      </w:r>
    </w:p>
    <w:p w:rsidR="008F7C56" w:rsidRDefault="008F7C56" w:rsidP="00246462"/>
    <w:p w:rsidR="008F7C56" w:rsidRPr="008F7C56" w:rsidRDefault="008F7C56" w:rsidP="00246462">
      <w:pPr>
        <w:rPr>
          <w:i/>
        </w:rPr>
      </w:pPr>
      <w:r w:rsidRPr="008F7C56">
        <w:rPr>
          <w:i/>
        </w:rPr>
        <w:t>Zdroj:   ČSÚ, PCB</w:t>
      </w:r>
    </w:p>
    <w:p w:rsidR="00246462" w:rsidRDefault="00246462" w:rsidP="00246462"/>
    <w:p w:rsidR="00881094" w:rsidRPr="00881094" w:rsidRDefault="00881094" w:rsidP="00881094">
      <w:bookmarkStart w:id="0" w:name="_GoBack"/>
      <w:bookmarkEnd w:id="0"/>
    </w:p>
    <w:sectPr w:rsidR="00881094" w:rsidRPr="00881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FB"/>
    <w:rsid w:val="0017472C"/>
    <w:rsid w:val="00246462"/>
    <w:rsid w:val="00881094"/>
    <w:rsid w:val="008A20A2"/>
    <w:rsid w:val="008F7C56"/>
    <w:rsid w:val="00BF00FB"/>
    <w:rsid w:val="00D07C76"/>
    <w:rsid w:val="00EA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71433-52FA-4A92-A47C-A6240F89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81094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07C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2</cp:revision>
  <dcterms:created xsi:type="dcterms:W3CDTF">2019-06-17T09:02:00Z</dcterms:created>
  <dcterms:modified xsi:type="dcterms:W3CDTF">2019-06-17T09:02:00Z</dcterms:modified>
</cp:coreProperties>
</file>