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91" w:rsidRDefault="00915D42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05000" cy="1809750"/>
            <wp:effectExtent l="19050" t="0" r="0" b="0"/>
            <wp:docPr id="37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91" w:rsidRDefault="006C1C91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6C1C91" w:rsidRPr="006C1C91" w:rsidRDefault="00F032D9" w:rsidP="006C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b/>
          <w:bCs/>
          <w:color w:val="4F6228"/>
          <w:sz w:val="28"/>
          <w:szCs w:val="28"/>
        </w:rPr>
        <w:t>PROGRAM DIVADLA KAMPA PROSINEC</w:t>
      </w:r>
      <w:r w:rsidR="006C1C91">
        <w:rPr>
          <w:b/>
          <w:bCs/>
          <w:color w:val="4F6228"/>
          <w:sz w:val="28"/>
          <w:szCs w:val="28"/>
        </w:rPr>
        <w:t xml:space="preserve"> 2015</w:t>
      </w:r>
    </w:p>
    <w:p w:rsidR="00984006" w:rsidRDefault="00984006" w:rsidP="00984006">
      <w:pPr>
        <w:pStyle w:val="Nadpis3"/>
      </w:pPr>
    </w:p>
    <w:p w:rsidR="00984006" w:rsidRPr="00984006" w:rsidRDefault="00984006" w:rsidP="00984006">
      <w:pPr>
        <w:pStyle w:val="Nadpis3"/>
      </w:pPr>
      <w:r w:rsidRPr="00984006">
        <w:t>Otevírací doba pokladny od 14.9.2015 do 22.12.2015: </w:t>
      </w:r>
    </w:p>
    <w:p w:rsidR="00984006" w:rsidRPr="00984006" w:rsidRDefault="00984006" w:rsidP="00984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A PÁ 9:00 - 13:00</w:t>
      </w:r>
    </w:p>
    <w:p w:rsidR="00984006" w:rsidRPr="00984006" w:rsidRDefault="00984006" w:rsidP="00984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84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 - ČT 16:00 - 18:30</w:t>
      </w:r>
    </w:p>
    <w:p w:rsidR="00984006" w:rsidRDefault="00984006" w:rsidP="00984006"/>
    <w:p w:rsidR="006C1C91" w:rsidRDefault="006C1C91" w:rsidP="00984006">
      <w:r>
        <w:t xml:space="preserve">Pokladna je zároveň otevřená hodinu před každým představením do začátku představení. </w:t>
      </w:r>
    </w:p>
    <w:p w:rsidR="006C1C91" w:rsidRDefault="006C1C91" w:rsidP="006C1C91"/>
    <w:p w:rsidR="006C1C91" w:rsidRDefault="006C1C91" w:rsidP="006C1C91">
      <w:r>
        <w:t>Kontakty:</w:t>
      </w:r>
    </w:p>
    <w:p w:rsidR="006C1C91" w:rsidRDefault="006C1C91" w:rsidP="006C1C91">
      <w:r>
        <w:t xml:space="preserve">Pokladna – 776 44 77 44, </w:t>
      </w:r>
      <w:hyperlink r:id="rId6" w:history="1">
        <w:r>
          <w:rPr>
            <w:rStyle w:val="Hypertextovodkaz"/>
          </w:rPr>
          <w:t>rezervace@divadlokampa.cz</w:t>
        </w:r>
      </w:hyperlink>
    </w:p>
    <w:p w:rsidR="006C1C91" w:rsidRDefault="006C1C91" w:rsidP="006C1C91">
      <w:r>
        <w:t xml:space="preserve">Info – </w:t>
      </w:r>
      <w:hyperlink r:id="rId7" w:history="1">
        <w:r>
          <w:rPr>
            <w:rStyle w:val="Hypertextovodkaz"/>
          </w:rPr>
          <w:t>info@divadlokampa.cz</w:t>
        </w:r>
      </w:hyperlink>
    </w:p>
    <w:p w:rsidR="006C1C91" w:rsidRDefault="006C1C91" w:rsidP="006C1C91">
      <w:r>
        <w:t xml:space="preserve">Web – </w:t>
      </w:r>
      <w:hyperlink r:id="rId8" w:history="1">
        <w:r>
          <w:rPr>
            <w:rStyle w:val="Hypertextovodkaz"/>
          </w:rPr>
          <w:t>www.divadlokampa.cz</w:t>
        </w:r>
      </w:hyperlink>
    </w:p>
    <w:p w:rsidR="006C1C91" w:rsidRDefault="006C1C91" w:rsidP="006C1C91">
      <w:r>
        <w:t xml:space="preserve">FB - </w:t>
      </w:r>
      <w:hyperlink r:id="rId9" w:history="1">
        <w:r>
          <w:rPr>
            <w:rStyle w:val="Hypertextovodkaz"/>
          </w:rPr>
          <w:t>www.facebook.com/divadlokampa</w:t>
        </w:r>
      </w:hyperlink>
    </w:p>
    <w:p w:rsidR="006C1C91" w:rsidRDefault="006C1C91" w:rsidP="006C1C91"/>
    <w:p w:rsidR="006C1C91" w:rsidRPr="00984006" w:rsidRDefault="00F032D9" w:rsidP="006C1C91">
      <w:pPr>
        <w:rPr>
          <w:b/>
          <w:color w:val="C00000"/>
          <w:sz w:val="24"/>
          <w:szCs w:val="24"/>
          <w:u w:val="single"/>
        </w:rPr>
      </w:pPr>
      <w:r w:rsidRPr="00984006">
        <w:rPr>
          <w:b/>
          <w:color w:val="C00000"/>
          <w:sz w:val="24"/>
          <w:szCs w:val="24"/>
          <w:u w:val="single"/>
        </w:rPr>
        <w:t>PROSINEC</w:t>
      </w:r>
      <w:r w:rsidR="006C1C91" w:rsidRPr="00984006">
        <w:rPr>
          <w:b/>
          <w:color w:val="C00000"/>
          <w:sz w:val="24"/>
          <w:szCs w:val="24"/>
          <w:u w:val="single"/>
        </w:rPr>
        <w:t xml:space="preserve"> 2015 – VEČERNÍ PROGRAM</w:t>
      </w: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5D42" w:rsidRDefault="00915D42" w:rsidP="0091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32D9" w:rsidRDefault="00F032D9" w:rsidP="00F032D9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0" w:history="1">
        <w:r>
          <w:rPr>
            <w:rStyle w:val="Hypertextovodkaz"/>
          </w:rPr>
          <w:t xml:space="preserve">Hrabě 2.15: Bez dechu </w:t>
        </w:r>
      </w:hyperlink>
    </w:p>
    <w:p w:rsidR="00F032D9" w:rsidRDefault="00F032D9" w:rsidP="00F032D9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F032D9" w:rsidRDefault="00F032D9" w:rsidP="00F032D9">
      <w:pPr>
        <w:pStyle w:val="prices"/>
      </w:pPr>
      <w:r>
        <w:lastRenderedPageBreak/>
        <w:t>[180,- Kč]</w:t>
      </w:r>
    </w:p>
    <w:p w:rsidR="00F032D9" w:rsidRDefault="00F032D9" w:rsidP="00F032D9">
      <w:pPr>
        <w:spacing w:after="0"/>
        <w:rPr>
          <w:rStyle w:val="date"/>
        </w:rPr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1" w:history="1">
        <w:r>
          <w:rPr>
            <w:rStyle w:val="Hypertextovodkaz"/>
          </w:rPr>
          <w:t>Vanilková džungle / PREMIÉRA</w:t>
        </w:r>
      </w:hyperlink>
    </w:p>
    <w:p w:rsidR="00F032D9" w:rsidRDefault="00F032D9" w:rsidP="00F032D9">
      <w:pPr>
        <w:pStyle w:val="Normlnweb"/>
      </w:pPr>
      <w:r>
        <w:t xml:space="preserve">Provokativní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show o křehkém dospívání jedné obyčejné holky a o lásce, kterou hledáme i tam, kde bychom neměli. Hraje Diana </w:t>
      </w:r>
      <w:proofErr w:type="spellStart"/>
      <w:r>
        <w:t>Toniková</w:t>
      </w:r>
      <w:proofErr w:type="spellEnd"/>
      <w:r>
        <w:t>. </w:t>
      </w:r>
    </w:p>
    <w:p w:rsidR="00F032D9" w:rsidRDefault="00F032D9" w:rsidP="00F032D9">
      <w:pPr>
        <w:pStyle w:val="prices"/>
      </w:pPr>
      <w:r>
        <w:t>[180,- Kč]</w:t>
      </w:r>
    </w:p>
    <w:p w:rsidR="00F032D9" w:rsidRDefault="00F032D9" w:rsidP="00F032D9">
      <w:pPr>
        <w:spacing w:after="0"/>
        <w:rPr>
          <w:rStyle w:val="date"/>
        </w:rPr>
      </w:pPr>
    </w:p>
    <w:p w:rsidR="00F032D9" w:rsidRDefault="00F032D9" w:rsidP="00F032D9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6.12.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2" w:history="1">
        <w:r>
          <w:rPr>
            <w:rStyle w:val="Hypertextovodkaz"/>
          </w:rPr>
          <w:t>Adventní setkání</w:t>
        </w:r>
      </w:hyperlink>
    </w:p>
    <w:p w:rsidR="00F032D9" w:rsidRDefault="00F032D9" w:rsidP="00F032D9">
      <w:pPr>
        <w:pStyle w:val="Normlnweb"/>
      </w:pPr>
      <w:r>
        <w:t xml:space="preserve">Táňa </w:t>
      </w:r>
      <w:proofErr w:type="gramStart"/>
      <w:r>
        <w:t>Fischerová , Irena</w:t>
      </w:r>
      <w:proofErr w:type="gramEnd"/>
      <w:r>
        <w:t xml:space="preserve"> a Vojtěch Havlovi - Vánoční hvězda. Adventní setkání, na kterém se bude prolínat </w:t>
      </w:r>
      <w:proofErr w:type="spellStart"/>
      <w:r>
        <w:t>pezie</w:t>
      </w:r>
      <w:proofErr w:type="spellEnd"/>
      <w:r>
        <w:t xml:space="preserve"> s </w:t>
      </w:r>
      <w:proofErr w:type="gramStart"/>
      <w:r>
        <w:t>hudbou , společné</w:t>
      </w:r>
      <w:proofErr w:type="gramEnd"/>
      <w:r>
        <w:t xml:space="preserve"> spočinutí v adventním čase, básně o vánocích , koledy i meditativní hudba.</w:t>
      </w:r>
    </w:p>
    <w:p w:rsidR="00F032D9" w:rsidRDefault="00F032D9" w:rsidP="00F032D9">
      <w:pPr>
        <w:pStyle w:val="prices"/>
      </w:pPr>
      <w:r>
        <w:t>[150,- Kč]</w:t>
      </w:r>
    </w:p>
    <w:p w:rsidR="00F032D9" w:rsidRDefault="00F032D9" w:rsidP="00F032D9">
      <w:pPr>
        <w:pStyle w:val="prices"/>
      </w:pPr>
    </w:p>
    <w:p w:rsidR="00F032D9" w:rsidRDefault="00F032D9" w:rsidP="00F032D9">
      <w:pPr>
        <w:spacing w:after="0"/>
        <w:rPr>
          <w:rStyle w:val="date"/>
        </w:rPr>
      </w:pPr>
    </w:p>
    <w:p w:rsidR="00F032D9" w:rsidRDefault="00F032D9" w:rsidP="00F032D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7.12.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3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>: Největší příběh všech dob</w:t>
        </w:r>
      </w:hyperlink>
    </w:p>
    <w:p w:rsidR="00F032D9" w:rsidRDefault="00F032D9" w:rsidP="00F032D9">
      <w:pPr>
        <w:pStyle w:val="p1"/>
      </w:pPr>
      <w:r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 </w:t>
      </w:r>
    </w:p>
    <w:p w:rsidR="00F032D9" w:rsidRDefault="00F032D9" w:rsidP="00F032D9">
      <w:pPr>
        <w:pStyle w:val="prices"/>
      </w:pPr>
      <w:r>
        <w:t>[180,- Kč]</w:t>
      </w:r>
    </w:p>
    <w:p w:rsidR="00F032D9" w:rsidRDefault="00F032D9" w:rsidP="00F032D9">
      <w:pPr>
        <w:spacing w:after="0"/>
        <w:rPr>
          <w:rStyle w:val="date"/>
        </w:rPr>
      </w:pPr>
    </w:p>
    <w:p w:rsidR="00F032D9" w:rsidRDefault="00F032D9" w:rsidP="00F032D9">
      <w:pPr>
        <w:spacing w:after="0"/>
        <w:rPr>
          <w:rStyle w:val="date"/>
        </w:rPr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8.12.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4" w:history="1">
        <w:r>
          <w:rPr>
            <w:rStyle w:val="Hypertextovodkaz"/>
          </w:rPr>
          <w:t>Na cestě</w:t>
        </w:r>
      </w:hyperlink>
    </w:p>
    <w:p w:rsidR="00F032D9" w:rsidRDefault="00F032D9" w:rsidP="00F032D9">
      <w:pPr>
        <w:pStyle w:val="Normlnweb"/>
      </w:pPr>
      <w:r>
        <w:t>Příběh matky a dcery. Ty se jednoho květnového dne vydají za babičkou. Nejde o drama, spíše láskyplný úsměvný pohled na jejich společné bytí.</w:t>
      </w:r>
    </w:p>
    <w:p w:rsidR="00F032D9" w:rsidRDefault="00F032D9" w:rsidP="00F032D9">
      <w:pPr>
        <w:pStyle w:val="prices"/>
      </w:pPr>
      <w:r>
        <w:t>[200,-/150,- Kč]</w:t>
      </w:r>
    </w:p>
    <w:p w:rsidR="00CC33EA" w:rsidRDefault="00CC33EA" w:rsidP="00F032D9">
      <w:pPr>
        <w:spacing w:after="0"/>
        <w:rPr>
          <w:rStyle w:val="date"/>
        </w:rPr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9.12. 19:30</w:t>
      </w:r>
      <w:proofErr w:type="gramEnd"/>
      <w:r>
        <w:t xml:space="preserve"> </w:t>
      </w:r>
    </w:p>
    <w:p w:rsidR="00F032D9" w:rsidRDefault="00F032D9" w:rsidP="00F032D9"/>
    <w:p w:rsidR="00F032D9" w:rsidRDefault="00F032D9" w:rsidP="00F032D9">
      <w:pPr>
        <w:pStyle w:val="Nadpis3"/>
      </w:pPr>
      <w:hyperlink r:id="rId15" w:history="1">
        <w:r>
          <w:rPr>
            <w:rStyle w:val="Hypertextovodkaz"/>
          </w:rPr>
          <w:t>Ty dvě, které obědvají</w:t>
        </w:r>
      </w:hyperlink>
    </w:p>
    <w:p w:rsidR="00F032D9" w:rsidRDefault="00F032D9" w:rsidP="00F032D9">
      <w:pPr>
        <w:pStyle w:val="Normlnweb"/>
        <w:jc w:val="both"/>
      </w:pPr>
      <w:r>
        <w:t xml:space="preserve">Autorské představení Nataši </w:t>
      </w:r>
      <w:proofErr w:type="spellStart"/>
      <w:r>
        <w:t>Burger</w:t>
      </w:r>
      <w:proofErr w:type="spellEnd"/>
      <w:r>
        <w:t xml:space="preserve"> a Vlaďky </w:t>
      </w:r>
      <w:proofErr w:type="spellStart"/>
      <w:r>
        <w:t>Kužílkové</w:t>
      </w:r>
      <w:proofErr w:type="spellEnd"/>
      <w:r>
        <w:t>. </w:t>
      </w:r>
    </w:p>
    <w:p w:rsidR="00F032D9" w:rsidRDefault="00F032D9" w:rsidP="00CC33EA">
      <w:pPr>
        <w:pStyle w:val="Normlnweb"/>
        <w:jc w:val="both"/>
      </w:pPr>
      <w:r>
        <w:t> </w:t>
      </w:r>
      <w:r w:rsidR="00CC33EA">
        <w:t>(20</w:t>
      </w:r>
      <w:r>
        <w:t>0,- Kč]</w:t>
      </w:r>
    </w:p>
    <w:p w:rsidR="00CC33EA" w:rsidRDefault="00CC33EA" w:rsidP="00F03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33EA" w:rsidRDefault="00CC33EA" w:rsidP="00F032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10.12.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6" w:history="1">
        <w:proofErr w:type="spellStart"/>
        <w:r>
          <w:rPr>
            <w:rStyle w:val="Hypertextovodkaz"/>
          </w:rPr>
          <w:t>BlaŽenka</w:t>
        </w:r>
        <w:proofErr w:type="spellEnd"/>
      </w:hyperlink>
    </w:p>
    <w:p w:rsidR="00F032D9" w:rsidRDefault="00F032D9" w:rsidP="00F032D9">
      <w:pPr>
        <w:pStyle w:val="Normlnweb"/>
      </w:pPr>
      <w:r>
        <w:t>Šest žen v představení fyzického divadla o hledání ženské síly. Námět a režie Iveta Dušková.</w:t>
      </w:r>
    </w:p>
    <w:p w:rsidR="00F032D9" w:rsidRDefault="00F032D9" w:rsidP="00F032D9">
      <w:pPr>
        <w:pStyle w:val="prices"/>
      </w:pPr>
      <w:r>
        <w:t>[200,- Kč]</w:t>
      </w: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12.12. 19:30</w:t>
      </w:r>
      <w:proofErr w:type="gramEnd"/>
      <w:r>
        <w:t xml:space="preserve"> </w:t>
      </w:r>
    </w:p>
    <w:p w:rsidR="00F032D9" w:rsidRDefault="00F032D9" w:rsidP="00F032D9"/>
    <w:p w:rsidR="00F032D9" w:rsidRDefault="00F032D9" w:rsidP="00F032D9">
      <w:pPr>
        <w:pStyle w:val="Nadpis3"/>
      </w:pPr>
      <w:hyperlink r:id="rId17" w:history="1">
        <w:r>
          <w:rPr>
            <w:rStyle w:val="Hypertextovodkaz"/>
          </w:rPr>
          <w:t>Přicházíme v míru - povídání nejen s autisty nejen o autismu</w:t>
        </w:r>
      </w:hyperlink>
    </w:p>
    <w:p w:rsidR="00F032D9" w:rsidRDefault="00F032D9" w:rsidP="00F032D9">
      <w:pPr>
        <w:pStyle w:val="Normlnweb"/>
      </w:pPr>
      <w:r>
        <w:t xml:space="preserve">Setkání se světem autismu a autistů – poznejte osobně některé z nich, poznejte jejich talenty i nedokonalosti. Večerem a besedou s hosty a diváky provází Michal </w:t>
      </w:r>
      <w:proofErr w:type="spellStart"/>
      <w:r>
        <w:t>Roškaňuk</w:t>
      </w:r>
      <w:proofErr w:type="spellEnd"/>
      <w:r>
        <w:t>.</w:t>
      </w:r>
    </w:p>
    <w:p w:rsidR="00F032D9" w:rsidRDefault="00F032D9" w:rsidP="00F032D9">
      <w:pPr>
        <w:pStyle w:val="prices"/>
      </w:pPr>
      <w:r>
        <w:t>[180,- Kč]</w:t>
      </w:r>
    </w:p>
    <w:p w:rsidR="00CC33EA" w:rsidRDefault="00CC33EA" w:rsidP="00F032D9">
      <w:pPr>
        <w:pStyle w:val="prices"/>
      </w:pPr>
    </w:p>
    <w:p w:rsidR="00F032D9" w:rsidRDefault="00F032D9" w:rsidP="00CC33EA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13.12.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8" w:history="1">
        <w:r>
          <w:rPr>
            <w:rStyle w:val="Hypertextovodkaz"/>
          </w:rPr>
          <w:t>Malá Vizita</w:t>
        </w:r>
      </w:hyperlink>
    </w:p>
    <w:p w:rsidR="00F032D9" w:rsidRDefault="00F032D9" w:rsidP="00F032D9">
      <w:pPr>
        <w:pStyle w:val="Normlnweb"/>
      </w:pPr>
      <w:r>
        <w:t xml:space="preserve">Totální improvizační představení Jaroslava Duška a 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Šéz</w:t>
      </w:r>
      <w:proofErr w:type="spellEnd"/>
      <w:r>
        <w:t xml:space="preserve">'e pod světelným dohledem Viktora </w:t>
      </w:r>
      <w:proofErr w:type="spellStart"/>
      <w:r>
        <w:t>Zborníka</w:t>
      </w:r>
      <w:proofErr w:type="spellEnd"/>
      <w:r>
        <w:t>. </w:t>
      </w:r>
    </w:p>
    <w:p w:rsidR="00F032D9" w:rsidRDefault="00F032D9" w:rsidP="00F032D9">
      <w:pPr>
        <w:pStyle w:val="prices"/>
      </w:pPr>
      <w:r>
        <w:t>[250,- Kč]</w:t>
      </w:r>
    </w:p>
    <w:p w:rsidR="00CC33EA" w:rsidRDefault="00CC33EA" w:rsidP="00F032D9">
      <w:pPr>
        <w:pStyle w:val="prices"/>
      </w:pP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14.12.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19" w:history="1">
        <w:r>
          <w:rPr>
            <w:rStyle w:val="Hypertextovodkaz"/>
          </w:rPr>
          <w:t>Vanilková džungle</w:t>
        </w:r>
      </w:hyperlink>
    </w:p>
    <w:p w:rsidR="00F032D9" w:rsidRDefault="00F032D9" w:rsidP="00F032D9">
      <w:pPr>
        <w:pStyle w:val="Normlnweb"/>
      </w:pPr>
      <w:r>
        <w:lastRenderedPageBreak/>
        <w:t xml:space="preserve">Provokativní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show o křehkém dospívání jedné obyčejné holky a o lásce, kterou hledáme i tam, kde bychom neměli. Hraje Diana </w:t>
      </w:r>
      <w:proofErr w:type="spellStart"/>
      <w:r>
        <w:t>Toniková</w:t>
      </w:r>
      <w:proofErr w:type="spellEnd"/>
      <w:r>
        <w:t>. </w:t>
      </w:r>
    </w:p>
    <w:p w:rsidR="00F032D9" w:rsidRDefault="00F032D9" w:rsidP="00F032D9">
      <w:pPr>
        <w:pStyle w:val="prices"/>
      </w:pPr>
      <w:r>
        <w:t>[180,- Kč]</w:t>
      </w: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15.12.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20" w:history="1">
        <w:r>
          <w:rPr>
            <w:rStyle w:val="Hypertextovodkaz"/>
          </w:rPr>
          <w:t xml:space="preserve">Jean </w:t>
        </w:r>
        <w:proofErr w:type="spellStart"/>
        <w:r>
          <w:rPr>
            <w:rStyle w:val="Hypertextovodkaz"/>
          </w:rPr>
          <w:t>Cocteau</w:t>
        </w:r>
        <w:proofErr w:type="spellEnd"/>
        <w:r>
          <w:rPr>
            <w:rStyle w:val="Hypertextovodkaz"/>
          </w:rPr>
          <w:t xml:space="preserve">: Lidský hlas </w:t>
        </w:r>
      </w:hyperlink>
    </w:p>
    <w:p w:rsidR="00F032D9" w:rsidRDefault="00F032D9" w:rsidP="00F032D9">
      <w:pPr>
        <w:pStyle w:val="Normlnweb"/>
      </w:pPr>
      <w:r>
        <w:t>Duodrama pro jednu herečku a jednu zpěvačku. </w:t>
      </w:r>
    </w:p>
    <w:p w:rsidR="00F032D9" w:rsidRDefault="00F032D9" w:rsidP="00F032D9">
      <w:pPr>
        <w:pStyle w:val="prices"/>
      </w:pPr>
      <w:r>
        <w:t>[250,- Kč]</w:t>
      </w: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21" w:history="1">
        <w:r>
          <w:rPr>
            <w:rStyle w:val="Hypertextovodkaz"/>
          </w:rPr>
          <w:t>Vlny</w:t>
        </w:r>
      </w:hyperlink>
    </w:p>
    <w:p w:rsidR="00F032D9" w:rsidRDefault="00F032D9" w:rsidP="00F032D9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F032D9" w:rsidRDefault="00F032D9" w:rsidP="00F032D9">
      <w:pPr>
        <w:pStyle w:val="prices"/>
      </w:pPr>
      <w:r>
        <w:t>[200,- Kč]</w:t>
      </w: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17.12. 18:00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22" w:history="1">
        <w:proofErr w:type="spellStart"/>
        <w:r>
          <w:rPr>
            <w:rStyle w:val="Hypertextovodkaz"/>
          </w:rPr>
          <w:t>Jonathan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Livingston</w:t>
        </w:r>
        <w:proofErr w:type="spellEnd"/>
        <w:r>
          <w:rPr>
            <w:rStyle w:val="Hypertextovodkaz"/>
          </w:rPr>
          <w:t xml:space="preserve"> Racek</w:t>
        </w:r>
      </w:hyperlink>
    </w:p>
    <w:p w:rsidR="00F032D9" w:rsidRDefault="00F032D9" w:rsidP="00F032D9">
      <w:pPr>
        <w:pStyle w:val="Normlnweb"/>
      </w:pPr>
      <w:r>
        <w:t>Poetický komorní příběh předkládaný ve znakovém jazyce třemi neslyšícími herečkami je zároveň pro slyšící zprostředkován četbou. Úprava a režie Jaroslav Dušek.</w:t>
      </w:r>
    </w:p>
    <w:p w:rsidR="00F032D9" w:rsidRDefault="00F032D9" w:rsidP="00F032D9">
      <w:pPr>
        <w:pStyle w:val="prices"/>
      </w:pPr>
      <w:r>
        <w:t>[200,- Kč]</w:t>
      </w: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18.12.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23" w:history="1">
        <w:r>
          <w:rPr>
            <w:rStyle w:val="Hypertextovodkaz"/>
          </w:rPr>
          <w:t xml:space="preserve">Duše K - tentokrát o </w:t>
        </w:r>
        <w:proofErr w:type="spellStart"/>
        <w:r>
          <w:rPr>
            <w:rStyle w:val="Hypertextovodkaz"/>
          </w:rPr>
          <w:t>cranio</w:t>
        </w:r>
        <w:proofErr w:type="spellEnd"/>
        <w:r>
          <w:rPr>
            <w:rStyle w:val="Hypertextovodkaz"/>
          </w:rPr>
          <w:t>-</w:t>
        </w:r>
        <w:proofErr w:type="spellStart"/>
        <w:r>
          <w:rPr>
            <w:rStyle w:val="Hypertextovodkaz"/>
          </w:rPr>
          <w:t>sacrální</w:t>
        </w:r>
        <w:proofErr w:type="spellEnd"/>
        <w:r>
          <w:rPr>
            <w:rStyle w:val="Hypertextovodkaz"/>
          </w:rPr>
          <w:t xml:space="preserve"> terapii</w:t>
        </w:r>
      </w:hyperlink>
    </w:p>
    <w:p w:rsidR="00F032D9" w:rsidRDefault="00F032D9" w:rsidP="00F032D9">
      <w:pPr>
        <w:pStyle w:val="Normlnweb"/>
      </w:pPr>
      <w:r>
        <w:t xml:space="preserve">Poutavé vyprávění Jaroslava Duška a jeho hostů s besedou s diváky. Tentokrát s Radkem </w:t>
      </w:r>
      <w:proofErr w:type="spellStart"/>
      <w:r>
        <w:t>Neškrabalem</w:t>
      </w:r>
      <w:proofErr w:type="spellEnd"/>
      <w:r>
        <w:t xml:space="preserve"> o </w:t>
      </w:r>
      <w:proofErr w:type="spellStart"/>
      <w:r>
        <w:t>cranio</w:t>
      </w:r>
      <w:proofErr w:type="spellEnd"/>
      <w:r>
        <w:t>-</w:t>
      </w:r>
      <w:proofErr w:type="spellStart"/>
      <w:r>
        <w:t>sacrální</w:t>
      </w:r>
      <w:proofErr w:type="spellEnd"/>
      <w:r>
        <w:t xml:space="preserve"> terapii v dynamice života. Jak podpořit síly života pro jejich přirozený a smysluplný projev běžného bytí.</w:t>
      </w:r>
    </w:p>
    <w:p w:rsidR="00F032D9" w:rsidRDefault="00F032D9" w:rsidP="00F032D9">
      <w:pPr>
        <w:pStyle w:val="prices"/>
      </w:pPr>
      <w:r>
        <w:t>[250,- Kč]</w:t>
      </w:r>
    </w:p>
    <w:p w:rsidR="00CC33EA" w:rsidRDefault="00CC33EA" w:rsidP="00F032D9">
      <w:pPr>
        <w:pStyle w:val="prices"/>
      </w:pPr>
    </w:p>
    <w:p w:rsidR="00F032D9" w:rsidRDefault="00F032D9" w:rsidP="00CC33EA">
      <w:pPr>
        <w:spacing w:after="0"/>
      </w:pPr>
      <w:proofErr w:type="spellStart"/>
      <w:r>
        <w:rPr>
          <w:rStyle w:val="date"/>
        </w:rPr>
        <w:lastRenderedPageBreak/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19.12. 19:30</w:t>
      </w:r>
      <w:proofErr w:type="gramEnd"/>
    </w:p>
    <w:p w:rsidR="00F032D9" w:rsidRDefault="00F032D9" w:rsidP="00F032D9">
      <w:pPr>
        <w:pStyle w:val="Nadpis3"/>
      </w:pPr>
      <w:hyperlink r:id="rId24" w:history="1">
        <w:r>
          <w:rPr>
            <w:rStyle w:val="Hypertextovodkaz"/>
          </w:rPr>
          <w:t xml:space="preserve">Kino Kabaret, díl 19. </w:t>
        </w:r>
      </w:hyperlink>
    </w:p>
    <w:p w:rsidR="00F032D9" w:rsidRDefault="00F032D9" w:rsidP="00F032D9">
      <w:pPr>
        <w:pStyle w:val="Normlnweb"/>
      </w:pPr>
      <w:r>
        <w:t>Každý poslední pátek v měsíci Vám představíme zajímavé filmové tvůrce a jejich tvorbu. Budou to režiséři hraných filmů, dokumentaristi i experimentátoři napříč generačním spektrem. Po promítání bude vždy prostor na debatu s tvůrcem.</w:t>
      </w:r>
    </w:p>
    <w:p w:rsidR="00F032D9" w:rsidRDefault="00F032D9" w:rsidP="00F032D9">
      <w:pPr>
        <w:pStyle w:val="Normlnweb"/>
      </w:pPr>
      <w:r>
        <w:t xml:space="preserve">Večerem provází Natálie </w:t>
      </w:r>
      <w:proofErr w:type="spellStart"/>
      <w:r>
        <w:t>Císařovská</w:t>
      </w:r>
      <w:proofErr w:type="spellEnd"/>
      <w:r>
        <w:t>.</w:t>
      </w:r>
    </w:p>
    <w:p w:rsidR="00F032D9" w:rsidRDefault="00CC33EA" w:rsidP="00F032D9">
      <w:pPr>
        <w:pStyle w:val="prices"/>
      </w:pPr>
      <w:r>
        <w:t xml:space="preserve"> </w:t>
      </w:r>
      <w:r w:rsidR="00F032D9">
        <w:t>[50,- Kč]</w:t>
      </w:r>
    </w:p>
    <w:p w:rsidR="00CC33EA" w:rsidRDefault="00CC33EA" w:rsidP="00F032D9">
      <w:pPr>
        <w:pStyle w:val="prices"/>
      </w:pPr>
    </w:p>
    <w:p w:rsidR="00F032D9" w:rsidRDefault="00F032D9" w:rsidP="00F032D9">
      <w:pPr>
        <w:spacing w:after="0"/>
      </w:pPr>
      <w:r>
        <w:rPr>
          <w:rStyle w:val="date"/>
        </w:rPr>
        <w:t xml:space="preserve">po </w:t>
      </w:r>
      <w:proofErr w:type="gramStart"/>
      <w:r>
        <w:rPr>
          <w:rStyle w:val="date"/>
        </w:rPr>
        <w:t>21.12.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25" w:history="1">
        <w:r>
          <w:rPr>
            <w:rStyle w:val="Hypertextovodkaz"/>
          </w:rPr>
          <w:t xml:space="preserve">IMPRO Samé vody: </w:t>
        </w:r>
        <w:proofErr w:type="spellStart"/>
        <w:r>
          <w:rPr>
            <w:rStyle w:val="Hypertextovodkaz"/>
          </w:rPr>
          <w:t>Brambec</w:t>
        </w:r>
        <w:proofErr w:type="spellEnd"/>
        <w:r>
          <w:rPr>
            <w:rStyle w:val="Hypertextovodkaz"/>
          </w:rPr>
          <w:t xml:space="preserve"> a řízeček</w:t>
        </w:r>
      </w:hyperlink>
    </w:p>
    <w:p w:rsidR="00F032D9" w:rsidRDefault="00F032D9" w:rsidP="00F032D9">
      <w:pPr>
        <w:pStyle w:val="Normlnweb"/>
      </w:pPr>
      <w:r>
        <w:t xml:space="preserve">Totální divadelní improvizace. Jako vždycky, vždycky jinak. Hrají A+M Duškovi, </w:t>
      </w:r>
      <w:proofErr w:type="spellStart"/>
      <w:proofErr w:type="gramStart"/>
      <w:r>
        <w:t>S</w:t>
      </w:r>
      <w:proofErr w:type="spellEnd"/>
      <w:r>
        <w:t>.Adamová</w:t>
      </w:r>
      <w:proofErr w:type="gramEnd"/>
      <w:r>
        <w:t xml:space="preserve"> a </w:t>
      </w:r>
      <w:proofErr w:type="spellStart"/>
      <w:r>
        <w:t>J.Kliment</w:t>
      </w:r>
      <w:proofErr w:type="spellEnd"/>
      <w:r>
        <w:t>.</w:t>
      </w:r>
    </w:p>
    <w:p w:rsidR="00F032D9" w:rsidRDefault="00F032D9" w:rsidP="00F032D9">
      <w:pPr>
        <w:pStyle w:val="Normlnweb"/>
      </w:pPr>
      <w:r>
        <w:t> </w:t>
      </w:r>
    </w:p>
    <w:p w:rsidR="00F032D9" w:rsidRDefault="00F032D9" w:rsidP="00F032D9">
      <w:pPr>
        <w:pStyle w:val="prices"/>
      </w:pPr>
      <w:r>
        <w:t>[150,- Kč]</w:t>
      </w:r>
    </w:p>
    <w:p w:rsidR="00F032D9" w:rsidRDefault="00F032D9" w:rsidP="00F032D9">
      <w:pPr>
        <w:spacing w:after="0"/>
      </w:pPr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22.12. 19:30</w:t>
      </w:r>
      <w:proofErr w:type="gramEnd"/>
      <w:r>
        <w:t xml:space="preserve"> </w:t>
      </w:r>
    </w:p>
    <w:p w:rsidR="00F032D9" w:rsidRDefault="00F032D9" w:rsidP="00F032D9">
      <w:pPr>
        <w:pStyle w:val="Nadpis3"/>
      </w:pPr>
      <w:hyperlink r:id="rId26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>: Největší příběh všech dob</w:t>
        </w:r>
      </w:hyperlink>
    </w:p>
    <w:p w:rsidR="00F032D9" w:rsidRDefault="00F032D9" w:rsidP="00F032D9">
      <w:pPr>
        <w:pStyle w:val="p1"/>
      </w:pPr>
      <w:r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 </w:t>
      </w:r>
    </w:p>
    <w:p w:rsidR="00F032D9" w:rsidRDefault="00F032D9" w:rsidP="00F032D9">
      <w:pPr>
        <w:pStyle w:val="prices"/>
      </w:pPr>
      <w:r>
        <w:t>[180,- Kč]</w:t>
      </w:r>
    </w:p>
    <w:p w:rsidR="00CC33EA" w:rsidRDefault="00CC33EA" w:rsidP="00F032D9">
      <w:pPr>
        <w:pStyle w:val="prices"/>
      </w:pPr>
    </w:p>
    <w:p w:rsidR="006C1C91" w:rsidRPr="00F032D9" w:rsidRDefault="00F032D9" w:rsidP="006C1C91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PROSINEC</w:t>
      </w:r>
      <w:r w:rsidR="006C1C91" w:rsidRPr="00F032D9">
        <w:rPr>
          <w:b/>
          <w:color w:val="C00000"/>
          <w:sz w:val="24"/>
          <w:szCs w:val="24"/>
          <w:u w:val="single"/>
        </w:rPr>
        <w:t xml:space="preserve"> 2015 – PROGRAM PRO DĚTI</w:t>
      </w:r>
    </w:p>
    <w:p w:rsidR="000F53BC" w:rsidRDefault="000F53BC" w:rsidP="006C1C91">
      <w:pPr>
        <w:rPr>
          <w:b/>
          <w:color w:val="C00000"/>
          <w:u w:val="single"/>
        </w:rPr>
      </w:pPr>
    </w:p>
    <w:p w:rsidR="00CC33EA" w:rsidRDefault="00CC33EA" w:rsidP="00CC33EA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4.12. 18:00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27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  <w:r>
          <w:rPr>
            <w:rStyle w:val="Hypertextovodkaz"/>
          </w:rPr>
          <w:t xml:space="preserve"> </w:t>
        </w:r>
      </w:hyperlink>
    </w:p>
    <w:p w:rsidR="00CC33EA" w:rsidRDefault="00CC33EA" w:rsidP="00CC33EA">
      <w:pPr>
        <w:pStyle w:val="Normlnweb"/>
      </w:pPr>
      <w:r>
        <w:t>Šamanské zasvěcení malého chlapce a jeho dobrodružné putování tělem hada.</w:t>
      </w:r>
      <w:r>
        <w:rPr>
          <w:rStyle w:val="Siln"/>
        </w:rPr>
        <w:t> Vhodné pro děti od 7 let a dospělé diváky.</w:t>
      </w:r>
    </w:p>
    <w:p w:rsidR="00CC33EA" w:rsidRDefault="00CC33EA" w:rsidP="00CC33EA">
      <w:pPr>
        <w:pStyle w:val="prices"/>
      </w:pPr>
      <w:r>
        <w:t>[150,- Kč]</w:t>
      </w:r>
    </w:p>
    <w:p w:rsidR="00CC33EA" w:rsidRDefault="00CC33EA" w:rsidP="00CC33EA">
      <w:pPr>
        <w:spacing w:after="0"/>
      </w:pPr>
      <w:proofErr w:type="spellStart"/>
      <w:r>
        <w:rPr>
          <w:rStyle w:val="date"/>
        </w:rPr>
        <w:lastRenderedPageBreak/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5.12. 15:00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28" w:history="1">
        <w:r>
          <w:rPr>
            <w:rStyle w:val="Hypertextovodkaz"/>
          </w:rPr>
          <w:t xml:space="preserve">Mikulášská nadílka </w:t>
        </w:r>
      </w:hyperlink>
    </w:p>
    <w:p w:rsidR="00CC33EA" w:rsidRDefault="00CC33EA" w:rsidP="00CC33EA">
      <w:pPr>
        <w:pStyle w:val="Normlnweb"/>
      </w:pPr>
      <w:r>
        <w:t xml:space="preserve">Na Mikuláše vás čeká: </w:t>
      </w:r>
      <w:proofErr w:type="spellStart"/>
      <w:r>
        <w:t>Čertovská</w:t>
      </w:r>
      <w:proofErr w:type="spellEnd"/>
      <w:r>
        <w:t xml:space="preserve"> pohádka, výtvarná dílna a </w:t>
      </w:r>
      <w:r w:rsidR="00984006">
        <w:t xml:space="preserve">hlavně </w:t>
      </w:r>
      <w:r>
        <w:t>mikulášská nadílka</w:t>
      </w:r>
      <w:r w:rsidR="00984006">
        <w:t xml:space="preserve"> s divadlem Kampa</w:t>
      </w:r>
      <w:r>
        <w:t>.</w:t>
      </w:r>
    </w:p>
    <w:p w:rsidR="00CC33EA" w:rsidRDefault="00CC33EA" w:rsidP="00CC33EA">
      <w:pPr>
        <w:pStyle w:val="prices"/>
      </w:pPr>
      <w:r>
        <w:t>[150,-/100,- Kč]</w:t>
      </w:r>
    </w:p>
    <w:p w:rsidR="00984006" w:rsidRDefault="00984006" w:rsidP="00CC33EA">
      <w:pPr>
        <w:spacing w:after="0"/>
        <w:rPr>
          <w:rStyle w:val="date"/>
        </w:rPr>
      </w:pPr>
    </w:p>
    <w:p w:rsidR="00CC33EA" w:rsidRDefault="00CC33EA" w:rsidP="00CC33EA">
      <w:pPr>
        <w:spacing w:after="0"/>
      </w:pPr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11.12. 18:00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29" w:history="1">
        <w:r>
          <w:rPr>
            <w:rStyle w:val="Hypertextovodkaz"/>
          </w:rPr>
          <w:t>Škola Malého stromu // s tlumočením do znakového jazyka</w:t>
        </w:r>
      </w:hyperlink>
    </w:p>
    <w:p w:rsidR="00CC33EA" w:rsidRDefault="00CC33EA" w:rsidP="00CC33EA">
      <w:pPr>
        <w:pStyle w:val="Normlnweb"/>
      </w:pPr>
      <w:r>
        <w:t xml:space="preserve">Dramatizace stejnojmenné knížky o malém indiánovi z kmene </w:t>
      </w:r>
      <w:proofErr w:type="spellStart"/>
      <w:r>
        <w:t>Čerokí</w:t>
      </w:r>
      <w:proofErr w:type="spellEnd"/>
      <w:r>
        <w:t xml:space="preserve"> jménem Malý strom. </w:t>
      </w:r>
      <w:r>
        <w:rPr>
          <w:rStyle w:val="Siln"/>
        </w:rPr>
        <w:t>Vhodné pro děti od 6 let. </w:t>
      </w:r>
    </w:p>
    <w:p w:rsidR="00CC33EA" w:rsidRDefault="00CC33EA" w:rsidP="00CC33EA">
      <w:pPr>
        <w:pStyle w:val="prices"/>
      </w:pPr>
      <w:r>
        <w:t>[150,- Kč]</w:t>
      </w:r>
    </w:p>
    <w:p w:rsidR="00984006" w:rsidRDefault="00984006" w:rsidP="00CC33EA">
      <w:pPr>
        <w:pStyle w:val="prices"/>
      </w:pPr>
    </w:p>
    <w:p w:rsidR="00CC33EA" w:rsidRDefault="00CC33EA" w:rsidP="00CC33EA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12.12. 14:00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30" w:history="1">
        <w:r>
          <w:rPr>
            <w:rStyle w:val="Hypertextovodkaz"/>
          </w:rPr>
          <w:t>Vánoční pohádka o kapru Karlovi</w:t>
        </w:r>
      </w:hyperlink>
    </w:p>
    <w:p w:rsidR="00CC33EA" w:rsidRDefault="00CC33EA" w:rsidP="00CC33EA">
      <w:pPr>
        <w:pStyle w:val="Normlnweb"/>
      </w:pPr>
      <w:r>
        <w:t xml:space="preserve">Jak se tráví Vánoce u indiánů, u Laponců nebo v Polynésii? Cesta Kapra Karla to všem divákům prozradí. </w:t>
      </w:r>
      <w:r>
        <w:rPr>
          <w:rStyle w:val="Siln"/>
        </w:rPr>
        <w:t>Vhodné pro děti od 5 let.</w:t>
      </w:r>
    </w:p>
    <w:p w:rsidR="00CC33EA" w:rsidRDefault="00CC33EA" w:rsidP="00CC33EA">
      <w:pPr>
        <w:pStyle w:val="prices"/>
      </w:pPr>
      <w:r>
        <w:t>[100,- Kč]</w:t>
      </w:r>
    </w:p>
    <w:p w:rsidR="00984006" w:rsidRDefault="00984006" w:rsidP="00CC33EA">
      <w:pPr>
        <w:spacing w:after="0"/>
        <w:rPr>
          <w:rStyle w:val="date"/>
        </w:rPr>
      </w:pPr>
    </w:p>
    <w:p w:rsidR="00CC33EA" w:rsidRDefault="00CC33EA" w:rsidP="00CC33EA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12.12. 16:00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31" w:history="1">
        <w:r>
          <w:rPr>
            <w:rStyle w:val="Hypertextovodkaz"/>
          </w:rPr>
          <w:t>Vánoční pohádka o kapru Karlovi</w:t>
        </w:r>
      </w:hyperlink>
    </w:p>
    <w:p w:rsidR="00CC33EA" w:rsidRDefault="00CC33EA" w:rsidP="00CC33EA">
      <w:pPr>
        <w:pStyle w:val="Normlnweb"/>
      </w:pPr>
      <w:r>
        <w:t xml:space="preserve">Jak se tráví Vánoce u indiánů, u Laponců nebo v Polynésii? Cesta Kapra Karla to všem divákům prozradí. </w:t>
      </w:r>
      <w:r>
        <w:rPr>
          <w:rStyle w:val="Siln"/>
        </w:rPr>
        <w:t>Vhodné pro děti od 5 let.</w:t>
      </w:r>
    </w:p>
    <w:p w:rsidR="00CC33EA" w:rsidRDefault="00CC33EA" w:rsidP="00CC33EA">
      <w:pPr>
        <w:pStyle w:val="prices"/>
      </w:pPr>
      <w:r>
        <w:t>[100,- Kč]</w:t>
      </w:r>
    </w:p>
    <w:p w:rsidR="00984006" w:rsidRDefault="00984006" w:rsidP="00CC33EA">
      <w:pPr>
        <w:spacing w:after="0"/>
        <w:rPr>
          <w:rStyle w:val="date"/>
        </w:rPr>
      </w:pPr>
    </w:p>
    <w:p w:rsidR="00CC33EA" w:rsidRDefault="00CC33EA" w:rsidP="00CC33EA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13.12. 14:00</w:t>
      </w:r>
      <w:proofErr w:type="gramEnd"/>
      <w:r>
        <w:t xml:space="preserve"> </w:t>
      </w:r>
      <w:r>
        <w:rPr>
          <w:rStyle w:val="category"/>
        </w:rPr>
        <w:t>pohádka</w:t>
      </w:r>
      <w:r>
        <w:t xml:space="preserve"> </w:t>
      </w:r>
      <w:r>
        <w:rPr>
          <w:rStyle w:val="performer"/>
        </w:rPr>
        <w:t xml:space="preserve">Těšínské divadlo </w:t>
      </w:r>
    </w:p>
    <w:p w:rsidR="00CC33EA" w:rsidRDefault="00CC33EA" w:rsidP="00CC33EA">
      <w:pPr>
        <w:pStyle w:val="Nadpis3"/>
      </w:pPr>
      <w:hyperlink r:id="rId32" w:history="1">
        <w:r>
          <w:rPr>
            <w:rStyle w:val="Hypertextovodkaz"/>
          </w:rPr>
          <w:t>Obušku, z pytle ven!</w:t>
        </w:r>
      </w:hyperlink>
    </w:p>
    <w:p w:rsidR="00CC33EA" w:rsidRDefault="00CC33EA" w:rsidP="00CC33EA">
      <w:pPr>
        <w:pStyle w:val="Normlnweb"/>
      </w:pPr>
      <w:r>
        <w:t xml:space="preserve">Loutkové představení Těšínského divadla pro děti na motivy pohádky bratří </w:t>
      </w:r>
      <w:proofErr w:type="spellStart"/>
      <w:r>
        <w:t>Grimmů</w:t>
      </w:r>
      <w:proofErr w:type="spellEnd"/>
      <w:r>
        <w:t xml:space="preserve"> a K. J. Erbena. </w:t>
      </w:r>
    </w:p>
    <w:p w:rsidR="00CC33EA" w:rsidRDefault="00CC33EA" w:rsidP="00CC33EA">
      <w:pPr>
        <w:pStyle w:val="prices"/>
      </w:pPr>
      <w:r>
        <w:lastRenderedPageBreak/>
        <w:t>[100,- Kč]</w:t>
      </w:r>
    </w:p>
    <w:p w:rsidR="00CC33EA" w:rsidRDefault="00CC33EA" w:rsidP="00CC33EA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19.12. 14:00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33" w:history="1">
        <w:r>
          <w:rPr>
            <w:rStyle w:val="Hypertextovodkaz"/>
          </w:rPr>
          <w:t>Vánoční pohádka o kapru Karlovi</w:t>
        </w:r>
      </w:hyperlink>
    </w:p>
    <w:p w:rsidR="00CC33EA" w:rsidRDefault="00CC33EA" w:rsidP="00CC33EA">
      <w:pPr>
        <w:pStyle w:val="Normlnweb"/>
      </w:pPr>
      <w:r>
        <w:t xml:space="preserve">Jak se tráví Vánoce u indiánů, u Laponců nebo v Polynésii? Cesta Kapra Karla to všem divákům prozradí. </w:t>
      </w:r>
      <w:r>
        <w:rPr>
          <w:rStyle w:val="Siln"/>
        </w:rPr>
        <w:t>Vhodné pro děti od 5 let.</w:t>
      </w:r>
    </w:p>
    <w:p w:rsidR="00CC33EA" w:rsidRDefault="00CC33EA" w:rsidP="00CC33EA">
      <w:pPr>
        <w:pStyle w:val="prices"/>
      </w:pPr>
      <w:r>
        <w:t>[100,- Kč]</w:t>
      </w:r>
    </w:p>
    <w:p w:rsidR="00984006" w:rsidRDefault="00984006" w:rsidP="00CC33EA">
      <w:pPr>
        <w:pStyle w:val="prices"/>
      </w:pPr>
    </w:p>
    <w:p w:rsidR="00CC33EA" w:rsidRDefault="00CC33EA" w:rsidP="00CC33EA">
      <w:pPr>
        <w:spacing w:after="0"/>
      </w:pPr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19.12. 16:00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34" w:history="1">
        <w:r>
          <w:rPr>
            <w:rStyle w:val="Hypertextovodkaz"/>
          </w:rPr>
          <w:t>Vánoční pohádka o kapru Karlovi</w:t>
        </w:r>
      </w:hyperlink>
    </w:p>
    <w:p w:rsidR="00CC33EA" w:rsidRDefault="00CC33EA" w:rsidP="00CC33EA">
      <w:pPr>
        <w:pStyle w:val="Normlnweb"/>
      </w:pPr>
      <w:r>
        <w:t xml:space="preserve">Jak se tráví Vánoce u indiánů, u Laponců nebo v Polynésii? Cesta Kapra Karla to všem divákům prozradí. </w:t>
      </w:r>
      <w:r>
        <w:rPr>
          <w:rStyle w:val="Siln"/>
        </w:rPr>
        <w:t>Vhodné pro děti od 5 let.</w:t>
      </w:r>
    </w:p>
    <w:p w:rsidR="00CC33EA" w:rsidRDefault="00CC33EA" w:rsidP="00CC33EA">
      <w:pPr>
        <w:pStyle w:val="prices"/>
      </w:pPr>
      <w:r>
        <w:t>[100,- Kč]</w:t>
      </w:r>
    </w:p>
    <w:p w:rsidR="00984006" w:rsidRDefault="00984006" w:rsidP="00CC33EA">
      <w:pPr>
        <w:pStyle w:val="prices"/>
      </w:pPr>
    </w:p>
    <w:p w:rsidR="00CC33EA" w:rsidRDefault="00CC33EA" w:rsidP="00CC33EA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20.12. 14:00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35" w:history="1">
        <w:r>
          <w:rPr>
            <w:rStyle w:val="Hypertextovodkaz"/>
          </w:rPr>
          <w:t>Vánoční pohádka o kapru Karlovi</w:t>
        </w:r>
      </w:hyperlink>
    </w:p>
    <w:p w:rsidR="00CC33EA" w:rsidRDefault="00CC33EA" w:rsidP="00CC33EA">
      <w:pPr>
        <w:pStyle w:val="Normlnweb"/>
      </w:pPr>
      <w:r>
        <w:t xml:space="preserve">Jak se tráví Vánoce u indiánů, u Laponců nebo v Polynésii? Cesta Kapra Karla to všem divákům prozradí. </w:t>
      </w:r>
      <w:r>
        <w:rPr>
          <w:rStyle w:val="Siln"/>
        </w:rPr>
        <w:t>Vhodné pro děti od 5 let.</w:t>
      </w:r>
    </w:p>
    <w:p w:rsidR="00CC33EA" w:rsidRDefault="00CC33EA" w:rsidP="00CC33EA">
      <w:pPr>
        <w:pStyle w:val="prices"/>
      </w:pPr>
      <w:r>
        <w:t>[100,- Kč]</w:t>
      </w:r>
    </w:p>
    <w:p w:rsidR="00984006" w:rsidRDefault="00984006" w:rsidP="00CC33EA">
      <w:pPr>
        <w:pStyle w:val="prices"/>
      </w:pPr>
    </w:p>
    <w:p w:rsidR="00CC33EA" w:rsidRDefault="00CC33EA" w:rsidP="00CC33EA">
      <w:pPr>
        <w:spacing w:after="0"/>
      </w:pPr>
      <w:r>
        <w:rPr>
          <w:rStyle w:val="date"/>
        </w:rPr>
        <w:t xml:space="preserve">ne </w:t>
      </w:r>
      <w:proofErr w:type="gramStart"/>
      <w:r>
        <w:rPr>
          <w:rStyle w:val="date"/>
        </w:rPr>
        <w:t>20.12. 16:00</w:t>
      </w:r>
      <w:proofErr w:type="gramEnd"/>
      <w:r>
        <w:t xml:space="preserve"> </w:t>
      </w:r>
    </w:p>
    <w:p w:rsidR="00CC33EA" w:rsidRDefault="00CC33EA" w:rsidP="00CC33EA">
      <w:pPr>
        <w:pStyle w:val="Nadpis3"/>
      </w:pPr>
      <w:hyperlink r:id="rId36" w:history="1">
        <w:r>
          <w:rPr>
            <w:rStyle w:val="Hypertextovodkaz"/>
          </w:rPr>
          <w:t>Vánoční pohádka o kapru Karlovi</w:t>
        </w:r>
      </w:hyperlink>
    </w:p>
    <w:p w:rsidR="00CC33EA" w:rsidRDefault="00CC33EA" w:rsidP="00CC33EA">
      <w:pPr>
        <w:pStyle w:val="Normlnweb"/>
      </w:pPr>
      <w:r>
        <w:t xml:space="preserve">Jak se tráví Vánoce u indiánů, u Laponců nebo v Polynésii? Cesta Kapra Karla to všem divákům prozradí. </w:t>
      </w:r>
      <w:r>
        <w:rPr>
          <w:rStyle w:val="Siln"/>
        </w:rPr>
        <w:t>Vhodné pro děti od 5 let.</w:t>
      </w:r>
    </w:p>
    <w:p w:rsidR="00CC33EA" w:rsidRDefault="00CC33EA" w:rsidP="00CC33EA">
      <w:pPr>
        <w:pStyle w:val="prices"/>
      </w:pPr>
      <w:r>
        <w:t>[100,- Kč</w:t>
      </w:r>
    </w:p>
    <w:p w:rsidR="006C1C91" w:rsidRDefault="006C1C91" w:rsidP="00CC33EA">
      <w:pPr>
        <w:spacing w:after="0" w:line="240" w:lineRule="auto"/>
      </w:pPr>
    </w:p>
    <w:sectPr w:rsidR="006C1C91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CB1"/>
    <w:rsid w:val="0001265D"/>
    <w:rsid w:val="00012B62"/>
    <w:rsid w:val="00014F68"/>
    <w:rsid w:val="000152B6"/>
    <w:rsid w:val="00017C2A"/>
    <w:rsid w:val="00020004"/>
    <w:rsid w:val="00020106"/>
    <w:rsid w:val="00020A64"/>
    <w:rsid w:val="000223C7"/>
    <w:rsid w:val="0002299F"/>
    <w:rsid w:val="000241C3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FA4"/>
    <w:rsid w:val="00035A72"/>
    <w:rsid w:val="00040F48"/>
    <w:rsid w:val="000417EC"/>
    <w:rsid w:val="000451EA"/>
    <w:rsid w:val="00046675"/>
    <w:rsid w:val="00046786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7161D"/>
    <w:rsid w:val="00072866"/>
    <w:rsid w:val="00072AEA"/>
    <w:rsid w:val="00072B09"/>
    <w:rsid w:val="00081AAA"/>
    <w:rsid w:val="00082BE1"/>
    <w:rsid w:val="00083B6E"/>
    <w:rsid w:val="00085A80"/>
    <w:rsid w:val="00091445"/>
    <w:rsid w:val="00092CEB"/>
    <w:rsid w:val="000934C4"/>
    <w:rsid w:val="000935C8"/>
    <w:rsid w:val="00094821"/>
    <w:rsid w:val="00095292"/>
    <w:rsid w:val="00096D40"/>
    <w:rsid w:val="00097479"/>
    <w:rsid w:val="000A017F"/>
    <w:rsid w:val="000A0433"/>
    <w:rsid w:val="000A11A2"/>
    <w:rsid w:val="000A2FBA"/>
    <w:rsid w:val="000A319C"/>
    <w:rsid w:val="000A67E5"/>
    <w:rsid w:val="000A7B5A"/>
    <w:rsid w:val="000B2A6D"/>
    <w:rsid w:val="000B3E72"/>
    <w:rsid w:val="000B562C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1114"/>
    <w:rsid w:val="000D22C4"/>
    <w:rsid w:val="000D2749"/>
    <w:rsid w:val="000D2AA6"/>
    <w:rsid w:val="000D3603"/>
    <w:rsid w:val="000D47CF"/>
    <w:rsid w:val="000D6C7E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7BF0"/>
    <w:rsid w:val="001803C7"/>
    <w:rsid w:val="0018083D"/>
    <w:rsid w:val="00180894"/>
    <w:rsid w:val="00184D8B"/>
    <w:rsid w:val="00185202"/>
    <w:rsid w:val="00186AE6"/>
    <w:rsid w:val="0019087D"/>
    <w:rsid w:val="0019175D"/>
    <w:rsid w:val="001920DB"/>
    <w:rsid w:val="00194CDB"/>
    <w:rsid w:val="001956CB"/>
    <w:rsid w:val="001959E5"/>
    <w:rsid w:val="00195E45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5A93"/>
    <w:rsid w:val="001F5C59"/>
    <w:rsid w:val="001F679B"/>
    <w:rsid w:val="00203E8D"/>
    <w:rsid w:val="00205536"/>
    <w:rsid w:val="002064FB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42E6"/>
    <w:rsid w:val="002300AC"/>
    <w:rsid w:val="00230D6A"/>
    <w:rsid w:val="00231454"/>
    <w:rsid w:val="00236B43"/>
    <w:rsid w:val="00240B19"/>
    <w:rsid w:val="002411AE"/>
    <w:rsid w:val="0024175F"/>
    <w:rsid w:val="002429FC"/>
    <w:rsid w:val="002435D2"/>
    <w:rsid w:val="00243A9E"/>
    <w:rsid w:val="00244468"/>
    <w:rsid w:val="00244B3E"/>
    <w:rsid w:val="0024500E"/>
    <w:rsid w:val="00245A5B"/>
    <w:rsid w:val="00247735"/>
    <w:rsid w:val="002523CD"/>
    <w:rsid w:val="00254F28"/>
    <w:rsid w:val="0026018B"/>
    <w:rsid w:val="00260819"/>
    <w:rsid w:val="00262F5C"/>
    <w:rsid w:val="00263486"/>
    <w:rsid w:val="00263633"/>
    <w:rsid w:val="002641DD"/>
    <w:rsid w:val="00267C69"/>
    <w:rsid w:val="00267E96"/>
    <w:rsid w:val="00270CC4"/>
    <w:rsid w:val="00272A14"/>
    <w:rsid w:val="00272DDB"/>
    <w:rsid w:val="00273C4A"/>
    <w:rsid w:val="002744A7"/>
    <w:rsid w:val="00277B57"/>
    <w:rsid w:val="00281075"/>
    <w:rsid w:val="00282DBB"/>
    <w:rsid w:val="002833CB"/>
    <w:rsid w:val="00283918"/>
    <w:rsid w:val="00285BA7"/>
    <w:rsid w:val="00286DC5"/>
    <w:rsid w:val="002904D6"/>
    <w:rsid w:val="0029141B"/>
    <w:rsid w:val="00292E98"/>
    <w:rsid w:val="00293523"/>
    <w:rsid w:val="002944EC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ECE"/>
    <w:rsid w:val="002B6B2B"/>
    <w:rsid w:val="002B6BF1"/>
    <w:rsid w:val="002C0FEC"/>
    <w:rsid w:val="002C2339"/>
    <w:rsid w:val="002C2A0F"/>
    <w:rsid w:val="002C4758"/>
    <w:rsid w:val="002C52A6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F0F17"/>
    <w:rsid w:val="002F4193"/>
    <w:rsid w:val="002F4CBC"/>
    <w:rsid w:val="002F50BE"/>
    <w:rsid w:val="002F5465"/>
    <w:rsid w:val="002F580C"/>
    <w:rsid w:val="002F6444"/>
    <w:rsid w:val="002F674D"/>
    <w:rsid w:val="003004B0"/>
    <w:rsid w:val="00301183"/>
    <w:rsid w:val="003015C8"/>
    <w:rsid w:val="00301BCB"/>
    <w:rsid w:val="00302FB9"/>
    <w:rsid w:val="00303E04"/>
    <w:rsid w:val="00307894"/>
    <w:rsid w:val="00307AAD"/>
    <w:rsid w:val="00312DBC"/>
    <w:rsid w:val="00313763"/>
    <w:rsid w:val="00315C18"/>
    <w:rsid w:val="00316B65"/>
    <w:rsid w:val="003177EE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A0069"/>
    <w:rsid w:val="003A05EE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D7A"/>
    <w:rsid w:val="003C3056"/>
    <w:rsid w:val="003C38B5"/>
    <w:rsid w:val="003C4180"/>
    <w:rsid w:val="003C5094"/>
    <w:rsid w:val="003C5E85"/>
    <w:rsid w:val="003C60F3"/>
    <w:rsid w:val="003D0AC4"/>
    <w:rsid w:val="003D0EE0"/>
    <w:rsid w:val="003D11D1"/>
    <w:rsid w:val="003D181B"/>
    <w:rsid w:val="003D28A8"/>
    <w:rsid w:val="003D371F"/>
    <w:rsid w:val="003D410C"/>
    <w:rsid w:val="003D491E"/>
    <w:rsid w:val="003E07A3"/>
    <w:rsid w:val="003E0AE5"/>
    <w:rsid w:val="003E17E8"/>
    <w:rsid w:val="003E202B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1796F"/>
    <w:rsid w:val="004210F5"/>
    <w:rsid w:val="00421462"/>
    <w:rsid w:val="0042184A"/>
    <w:rsid w:val="00422916"/>
    <w:rsid w:val="004237BC"/>
    <w:rsid w:val="0042734C"/>
    <w:rsid w:val="00427CDB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3A11"/>
    <w:rsid w:val="00463B85"/>
    <w:rsid w:val="00464E1F"/>
    <w:rsid w:val="00465230"/>
    <w:rsid w:val="004655FC"/>
    <w:rsid w:val="004704A6"/>
    <w:rsid w:val="00471537"/>
    <w:rsid w:val="0047188E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4876"/>
    <w:rsid w:val="00494F07"/>
    <w:rsid w:val="0049518D"/>
    <w:rsid w:val="0049585D"/>
    <w:rsid w:val="00496070"/>
    <w:rsid w:val="00496E60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273"/>
    <w:rsid w:val="004C7929"/>
    <w:rsid w:val="004D0CB2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3699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AF1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614E"/>
    <w:rsid w:val="005E7BAF"/>
    <w:rsid w:val="005F0CBB"/>
    <w:rsid w:val="005F3677"/>
    <w:rsid w:val="005F3757"/>
    <w:rsid w:val="005F3DE2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2F3"/>
    <w:rsid w:val="00604761"/>
    <w:rsid w:val="0060493B"/>
    <w:rsid w:val="00605422"/>
    <w:rsid w:val="00606199"/>
    <w:rsid w:val="0061031A"/>
    <w:rsid w:val="006105CB"/>
    <w:rsid w:val="00610A20"/>
    <w:rsid w:val="0061154B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777E"/>
    <w:rsid w:val="0064043B"/>
    <w:rsid w:val="0064201D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730D"/>
    <w:rsid w:val="006B17F8"/>
    <w:rsid w:val="006B274D"/>
    <w:rsid w:val="006B27CC"/>
    <w:rsid w:val="006B2F62"/>
    <w:rsid w:val="006B5408"/>
    <w:rsid w:val="006B5625"/>
    <w:rsid w:val="006B5B6A"/>
    <w:rsid w:val="006B6A2A"/>
    <w:rsid w:val="006B7DA2"/>
    <w:rsid w:val="006C1C91"/>
    <w:rsid w:val="006C6CA4"/>
    <w:rsid w:val="006C6EFB"/>
    <w:rsid w:val="006D0A0C"/>
    <w:rsid w:val="006D246B"/>
    <w:rsid w:val="006D3E55"/>
    <w:rsid w:val="006D3FC2"/>
    <w:rsid w:val="006D43B3"/>
    <w:rsid w:val="006D4D5F"/>
    <w:rsid w:val="006D69ED"/>
    <w:rsid w:val="006D6E89"/>
    <w:rsid w:val="006E29BD"/>
    <w:rsid w:val="006E3220"/>
    <w:rsid w:val="006E6391"/>
    <w:rsid w:val="006E6A4C"/>
    <w:rsid w:val="006F02CD"/>
    <w:rsid w:val="006F14E1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7F32"/>
    <w:rsid w:val="00727C9D"/>
    <w:rsid w:val="007332EC"/>
    <w:rsid w:val="00734742"/>
    <w:rsid w:val="00734AEF"/>
    <w:rsid w:val="00734D24"/>
    <w:rsid w:val="00736563"/>
    <w:rsid w:val="00740523"/>
    <w:rsid w:val="00741347"/>
    <w:rsid w:val="00742607"/>
    <w:rsid w:val="00743154"/>
    <w:rsid w:val="00744692"/>
    <w:rsid w:val="007505AB"/>
    <w:rsid w:val="00753633"/>
    <w:rsid w:val="00756D64"/>
    <w:rsid w:val="007575DE"/>
    <w:rsid w:val="007601F8"/>
    <w:rsid w:val="00760700"/>
    <w:rsid w:val="007608EE"/>
    <w:rsid w:val="00760B5B"/>
    <w:rsid w:val="00760C2A"/>
    <w:rsid w:val="007623C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4515"/>
    <w:rsid w:val="0078568C"/>
    <w:rsid w:val="007876F3"/>
    <w:rsid w:val="0079135F"/>
    <w:rsid w:val="00791BBB"/>
    <w:rsid w:val="00791EFE"/>
    <w:rsid w:val="007920D5"/>
    <w:rsid w:val="007A2D09"/>
    <w:rsid w:val="007A31EC"/>
    <w:rsid w:val="007A3834"/>
    <w:rsid w:val="007A42EA"/>
    <w:rsid w:val="007A4651"/>
    <w:rsid w:val="007A4DFB"/>
    <w:rsid w:val="007A63BE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C31B3"/>
    <w:rsid w:val="007C45BE"/>
    <w:rsid w:val="007C4F8F"/>
    <w:rsid w:val="007C50B3"/>
    <w:rsid w:val="007C65BF"/>
    <w:rsid w:val="007C78AE"/>
    <w:rsid w:val="007C7EC1"/>
    <w:rsid w:val="007D0BE0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11621"/>
    <w:rsid w:val="00811B45"/>
    <w:rsid w:val="00811DDA"/>
    <w:rsid w:val="00812974"/>
    <w:rsid w:val="00812B8E"/>
    <w:rsid w:val="00812FF2"/>
    <w:rsid w:val="008131ED"/>
    <w:rsid w:val="008141AC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4414F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9A8"/>
    <w:rsid w:val="00863BEB"/>
    <w:rsid w:val="008655FE"/>
    <w:rsid w:val="00865F85"/>
    <w:rsid w:val="00871FF4"/>
    <w:rsid w:val="00872885"/>
    <w:rsid w:val="008743E7"/>
    <w:rsid w:val="008753E7"/>
    <w:rsid w:val="00877E4D"/>
    <w:rsid w:val="00881F26"/>
    <w:rsid w:val="00882BE4"/>
    <w:rsid w:val="0088466B"/>
    <w:rsid w:val="00885320"/>
    <w:rsid w:val="00885C6A"/>
    <w:rsid w:val="00885F9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7EF5"/>
    <w:rsid w:val="008C13CD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5520"/>
    <w:rsid w:val="008F5702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F90"/>
    <w:rsid w:val="00923CED"/>
    <w:rsid w:val="00923FB0"/>
    <w:rsid w:val="00925E9C"/>
    <w:rsid w:val="00926C4D"/>
    <w:rsid w:val="00932FD5"/>
    <w:rsid w:val="00934EF8"/>
    <w:rsid w:val="00940CE3"/>
    <w:rsid w:val="00942E02"/>
    <w:rsid w:val="00942FAB"/>
    <w:rsid w:val="00944309"/>
    <w:rsid w:val="009447DF"/>
    <w:rsid w:val="00945388"/>
    <w:rsid w:val="00947865"/>
    <w:rsid w:val="00951B2C"/>
    <w:rsid w:val="00952505"/>
    <w:rsid w:val="00953B36"/>
    <w:rsid w:val="00954EB0"/>
    <w:rsid w:val="0095746B"/>
    <w:rsid w:val="00961583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23FC"/>
    <w:rsid w:val="00982565"/>
    <w:rsid w:val="009832EF"/>
    <w:rsid w:val="00984006"/>
    <w:rsid w:val="00984D9F"/>
    <w:rsid w:val="009854D7"/>
    <w:rsid w:val="0098715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F37"/>
    <w:rsid w:val="009B0D0E"/>
    <w:rsid w:val="009B0EC9"/>
    <w:rsid w:val="009B1146"/>
    <w:rsid w:val="009B11F2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238C"/>
    <w:rsid w:val="009D3044"/>
    <w:rsid w:val="009D47A6"/>
    <w:rsid w:val="009D72F3"/>
    <w:rsid w:val="009D7356"/>
    <w:rsid w:val="009D7C42"/>
    <w:rsid w:val="009E02A9"/>
    <w:rsid w:val="009E0981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567C"/>
    <w:rsid w:val="009F6462"/>
    <w:rsid w:val="009F6D35"/>
    <w:rsid w:val="00A0002C"/>
    <w:rsid w:val="00A00174"/>
    <w:rsid w:val="00A00EC1"/>
    <w:rsid w:val="00A01239"/>
    <w:rsid w:val="00A0139C"/>
    <w:rsid w:val="00A03E36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335"/>
    <w:rsid w:val="00A33847"/>
    <w:rsid w:val="00A33B56"/>
    <w:rsid w:val="00A34CC4"/>
    <w:rsid w:val="00A359FA"/>
    <w:rsid w:val="00A3641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7A8A"/>
    <w:rsid w:val="00A60DF7"/>
    <w:rsid w:val="00A61DA9"/>
    <w:rsid w:val="00A6358A"/>
    <w:rsid w:val="00A63CCF"/>
    <w:rsid w:val="00A648EB"/>
    <w:rsid w:val="00A66089"/>
    <w:rsid w:val="00A6645F"/>
    <w:rsid w:val="00A669EF"/>
    <w:rsid w:val="00A73BBF"/>
    <w:rsid w:val="00A73BD2"/>
    <w:rsid w:val="00A83F24"/>
    <w:rsid w:val="00A86AF8"/>
    <w:rsid w:val="00A913F5"/>
    <w:rsid w:val="00A91481"/>
    <w:rsid w:val="00A915D4"/>
    <w:rsid w:val="00A91C10"/>
    <w:rsid w:val="00A941DD"/>
    <w:rsid w:val="00A94396"/>
    <w:rsid w:val="00A956B9"/>
    <w:rsid w:val="00A97654"/>
    <w:rsid w:val="00AA1D32"/>
    <w:rsid w:val="00AA1D3F"/>
    <w:rsid w:val="00AA3BAA"/>
    <w:rsid w:val="00AA3CB6"/>
    <w:rsid w:val="00AA4613"/>
    <w:rsid w:val="00AA48C6"/>
    <w:rsid w:val="00AA52CF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D08"/>
    <w:rsid w:val="00AC4F33"/>
    <w:rsid w:val="00AC5089"/>
    <w:rsid w:val="00AC71B1"/>
    <w:rsid w:val="00AD03AE"/>
    <w:rsid w:val="00AD5299"/>
    <w:rsid w:val="00AD707F"/>
    <w:rsid w:val="00AE155B"/>
    <w:rsid w:val="00AE29C9"/>
    <w:rsid w:val="00AE483D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B26"/>
    <w:rsid w:val="00B06C83"/>
    <w:rsid w:val="00B06F16"/>
    <w:rsid w:val="00B07C9E"/>
    <w:rsid w:val="00B1186A"/>
    <w:rsid w:val="00B11946"/>
    <w:rsid w:val="00B11F61"/>
    <w:rsid w:val="00B12180"/>
    <w:rsid w:val="00B13B6B"/>
    <w:rsid w:val="00B13D68"/>
    <w:rsid w:val="00B15144"/>
    <w:rsid w:val="00B17303"/>
    <w:rsid w:val="00B177DE"/>
    <w:rsid w:val="00B20D82"/>
    <w:rsid w:val="00B259FA"/>
    <w:rsid w:val="00B320EC"/>
    <w:rsid w:val="00B331E9"/>
    <w:rsid w:val="00B336C3"/>
    <w:rsid w:val="00B35B61"/>
    <w:rsid w:val="00B374F0"/>
    <w:rsid w:val="00B378B6"/>
    <w:rsid w:val="00B40A13"/>
    <w:rsid w:val="00B40E6D"/>
    <w:rsid w:val="00B41F4E"/>
    <w:rsid w:val="00B43C91"/>
    <w:rsid w:val="00B461A1"/>
    <w:rsid w:val="00B52A55"/>
    <w:rsid w:val="00B52E93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92F93"/>
    <w:rsid w:val="00B94A1E"/>
    <w:rsid w:val="00B94B3E"/>
    <w:rsid w:val="00B95195"/>
    <w:rsid w:val="00B97CCF"/>
    <w:rsid w:val="00BA0302"/>
    <w:rsid w:val="00BA238F"/>
    <w:rsid w:val="00BA3E1D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341C"/>
    <w:rsid w:val="00BC7D7F"/>
    <w:rsid w:val="00BD0B82"/>
    <w:rsid w:val="00BD1A2C"/>
    <w:rsid w:val="00BD2DDE"/>
    <w:rsid w:val="00BD5AF1"/>
    <w:rsid w:val="00BD77BC"/>
    <w:rsid w:val="00BD7C2F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2423"/>
    <w:rsid w:val="00C02EC8"/>
    <w:rsid w:val="00C0368D"/>
    <w:rsid w:val="00C077E4"/>
    <w:rsid w:val="00C07BCB"/>
    <w:rsid w:val="00C10269"/>
    <w:rsid w:val="00C13E2D"/>
    <w:rsid w:val="00C14F11"/>
    <w:rsid w:val="00C1638B"/>
    <w:rsid w:val="00C20B04"/>
    <w:rsid w:val="00C2254E"/>
    <w:rsid w:val="00C2343E"/>
    <w:rsid w:val="00C2650B"/>
    <w:rsid w:val="00C26605"/>
    <w:rsid w:val="00C26A42"/>
    <w:rsid w:val="00C30000"/>
    <w:rsid w:val="00C30AA2"/>
    <w:rsid w:val="00C331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043"/>
    <w:rsid w:val="00C752E4"/>
    <w:rsid w:val="00C804CA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EDE"/>
    <w:rsid w:val="00CB160F"/>
    <w:rsid w:val="00CB1936"/>
    <w:rsid w:val="00CB33CE"/>
    <w:rsid w:val="00CB447E"/>
    <w:rsid w:val="00CB6538"/>
    <w:rsid w:val="00CB7183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B2A"/>
    <w:rsid w:val="00CF540A"/>
    <w:rsid w:val="00CF564E"/>
    <w:rsid w:val="00CF5953"/>
    <w:rsid w:val="00CF7A55"/>
    <w:rsid w:val="00D00279"/>
    <w:rsid w:val="00D02DFF"/>
    <w:rsid w:val="00D03852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3007"/>
    <w:rsid w:val="00D465CA"/>
    <w:rsid w:val="00D5274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3426"/>
    <w:rsid w:val="00DA3D59"/>
    <w:rsid w:val="00DA497A"/>
    <w:rsid w:val="00DA5371"/>
    <w:rsid w:val="00DB0646"/>
    <w:rsid w:val="00DB14CD"/>
    <w:rsid w:val="00DB1DD7"/>
    <w:rsid w:val="00DB2BF8"/>
    <w:rsid w:val="00DB4732"/>
    <w:rsid w:val="00DB4A46"/>
    <w:rsid w:val="00DB7260"/>
    <w:rsid w:val="00DB7B68"/>
    <w:rsid w:val="00DC1B37"/>
    <w:rsid w:val="00DC2665"/>
    <w:rsid w:val="00DC2CD7"/>
    <w:rsid w:val="00DC37B7"/>
    <w:rsid w:val="00DC4FFE"/>
    <w:rsid w:val="00DC5DEE"/>
    <w:rsid w:val="00DC71BA"/>
    <w:rsid w:val="00DC7725"/>
    <w:rsid w:val="00DD0723"/>
    <w:rsid w:val="00DD0D44"/>
    <w:rsid w:val="00DD202D"/>
    <w:rsid w:val="00DD2403"/>
    <w:rsid w:val="00DD250F"/>
    <w:rsid w:val="00DD5222"/>
    <w:rsid w:val="00DD5283"/>
    <w:rsid w:val="00DD5C26"/>
    <w:rsid w:val="00DD6BA9"/>
    <w:rsid w:val="00DE07F7"/>
    <w:rsid w:val="00DE1872"/>
    <w:rsid w:val="00DE2577"/>
    <w:rsid w:val="00DE3BCD"/>
    <w:rsid w:val="00DE6453"/>
    <w:rsid w:val="00DE6CAB"/>
    <w:rsid w:val="00DF2135"/>
    <w:rsid w:val="00DF2A1D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C02"/>
    <w:rsid w:val="00E1560C"/>
    <w:rsid w:val="00E20525"/>
    <w:rsid w:val="00E206B9"/>
    <w:rsid w:val="00E21F2B"/>
    <w:rsid w:val="00E2360F"/>
    <w:rsid w:val="00E25615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508EF"/>
    <w:rsid w:val="00E5121A"/>
    <w:rsid w:val="00E515D1"/>
    <w:rsid w:val="00E52ED1"/>
    <w:rsid w:val="00E54BA8"/>
    <w:rsid w:val="00E614E6"/>
    <w:rsid w:val="00E63527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2D6"/>
    <w:rsid w:val="00E91D31"/>
    <w:rsid w:val="00E91F54"/>
    <w:rsid w:val="00E92ACA"/>
    <w:rsid w:val="00E93486"/>
    <w:rsid w:val="00E97E7A"/>
    <w:rsid w:val="00EA0DCE"/>
    <w:rsid w:val="00EA2754"/>
    <w:rsid w:val="00EA3FD6"/>
    <w:rsid w:val="00EB04EA"/>
    <w:rsid w:val="00EB2289"/>
    <w:rsid w:val="00EB2A5E"/>
    <w:rsid w:val="00EB4B2D"/>
    <w:rsid w:val="00EB5F35"/>
    <w:rsid w:val="00EB693E"/>
    <w:rsid w:val="00EC4046"/>
    <w:rsid w:val="00EC4F97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F074D"/>
    <w:rsid w:val="00EF0B2C"/>
    <w:rsid w:val="00EF4D67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50E38"/>
    <w:rsid w:val="00F50EC6"/>
    <w:rsid w:val="00F53071"/>
    <w:rsid w:val="00F55987"/>
    <w:rsid w:val="00F565C3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6A55"/>
    <w:rsid w:val="00FA0269"/>
    <w:rsid w:val="00FA080D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2915"/>
    <w:rsid w:val="00FB46F5"/>
    <w:rsid w:val="00FB4BEE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61E5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3B"/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semiHidden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kampa.cz/" TargetMode="External"/><Relationship Id="rId13" Type="http://schemas.openxmlformats.org/officeDocument/2006/relationships/hyperlink" Target="http://www.divadlokampa.cz/component/k2/item/637?tmpl=component&amp;Itemid=15" TargetMode="External"/><Relationship Id="rId18" Type="http://schemas.openxmlformats.org/officeDocument/2006/relationships/hyperlink" Target="http://www.divadlokampa.cz/component/k2/item/703?tmpl=component&amp;Itemid=15" TargetMode="External"/><Relationship Id="rId26" Type="http://schemas.openxmlformats.org/officeDocument/2006/relationships/hyperlink" Target="http://www.divadlokampa.cz/component/k2/item/637?tmpl=component&amp;Itemid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ivadlokampa.cz/component/k2/item/131?tmpl=component&amp;Itemid=15" TargetMode="External"/><Relationship Id="rId34" Type="http://schemas.openxmlformats.org/officeDocument/2006/relationships/hyperlink" Target="http://www.divadlokampa.cz/component/k2/item/155?tmpl=component&amp;Itemid=434" TargetMode="External"/><Relationship Id="rId7" Type="http://schemas.openxmlformats.org/officeDocument/2006/relationships/hyperlink" Target="mailto:info@divadlokampa.cz" TargetMode="External"/><Relationship Id="rId12" Type="http://schemas.openxmlformats.org/officeDocument/2006/relationships/hyperlink" Target="http://www.divadlokampa.cz/program-akci/vecerni-program/tickets/3170?tmpl=component" TargetMode="External"/><Relationship Id="rId17" Type="http://schemas.openxmlformats.org/officeDocument/2006/relationships/hyperlink" Target="http://www.divadlokampa.cz/component/k2/item/774?tmpl=component&amp;Itemid=15" TargetMode="External"/><Relationship Id="rId25" Type="http://schemas.openxmlformats.org/officeDocument/2006/relationships/hyperlink" Target="http://www.divadlokampa.cz/component/k2/item/617?tmpl=component&amp;Itemid=15" TargetMode="External"/><Relationship Id="rId33" Type="http://schemas.openxmlformats.org/officeDocument/2006/relationships/hyperlink" Target="http://www.divadlokampa.cz/component/k2/item/155?tmpl=component&amp;Itemid=43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ivadlokampa.cz/component/k2/item/77?tmpl=component&amp;Itemid=15" TargetMode="External"/><Relationship Id="rId20" Type="http://schemas.openxmlformats.org/officeDocument/2006/relationships/hyperlink" Target="http://www.divadlokampa.cz/component/k2/item/794?tmpl=component&amp;Itemid=15" TargetMode="External"/><Relationship Id="rId29" Type="http://schemas.openxmlformats.org/officeDocument/2006/relationships/hyperlink" Target="http://www.divadlokampa.cz/component/k2/item/75?tmpl=component&amp;Itemid=43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zervace@divadlokampa.cz" TargetMode="External"/><Relationship Id="rId11" Type="http://schemas.openxmlformats.org/officeDocument/2006/relationships/hyperlink" Target="http://www.divadlokampa.cz/component/k2/item/861?tmpl=component&amp;Itemid=15" TargetMode="External"/><Relationship Id="rId24" Type="http://schemas.openxmlformats.org/officeDocument/2006/relationships/hyperlink" Target="http://www.divadlokampa.cz/component/k2/item/616?tmpl=component&amp;Itemid=15" TargetMode="External"/><Relationship Id="rId32" Type="http://schemas.openxmlformats.org/officeDocument/2006/relationships/hyperlink" Target="http://www.divadlokampa.cz/program-akci/pro-deti/tickets/3192?tmpl=component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divadlokampa.cz/component/k2/item/132?tmpl=component&amp;Itemid=15" TargetMode="External"/><Relationship Id="rId23" Type="http://schemas.openxmlformats.org/officeDocument/2006/relationships/hyperlink" Target="http://www.divadlokampa.cz/component/k2/item/73?tmpl=component&amp;Itemid=15" TargetMode="External"/><Relationship Id="rId28" Type="http://schemas.openxmlformats.org/officeDocument/2006/relationships/hyperlink" Target="http://www.divadlokampa.cz/program-akci/pro-deti/tickets/3191?tmpl=component" TargetMode="External"/><Relationship Id="rId36" Type="http://schemas.openxmlformats.org/officeDocument/2006/relationships/hyperlink" Target="http://www.divadlokampa.cz/component/k2/item/155?tmpl=component&amp;Itemid=434" TargetMode="External"/><Relationship Id="rId10" Type="http://schemas.openxmlformats.org/officeDocument/2006/relationships/hyperlink" Target="http://www.divadlokampa.cz/component/k2/item/793?tmpl=component&amp;Itemid=15" TargetMode="External"/><Relationship Id="rId19" Type="http://schemas.openxmlformats.org/officeDocument/2006/relationships/hyperlink" Target="http://www.divadlokampa.cz/component/k2/item/861?tmpl=component&amp;Itemid=15" TargetMode="External"/><Relationship Id="rId31" Type="http://schemas.openxmlformats.org/officeDocument/2006/relationships/hyperlink" Target="http://www.divadlokampa.cz/component/k2/item/155?tmpl=component&amp;Itemid=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ivadlokampa" TargetMode="External"/><Relationship Id="rId14" Type="http://schemas.openxmlformats.org/officeDocument/2006/relationships/hyperlink" Target="http://www.divadlokampa.cz/component/k2/item/130?tmpl=component&amp;Itemid=15" TargetMode="External"/><Relationship Id="rId22" Type="http://schemas.openxmlformats.org/officeDocument/2006/relationships/hyperlink" Target="http://www.divadlokampa.cz/component/k2/item/858?tmpl=component&amp;Itemid=15" TargetMode="External"/><Relationship Id="rId27" Type="http://schemas.openxmlformats.org/officeDocument/2006/relationships/hyperlink" Target="http://www.divadlokampa.cz/component/k2/item/790?tmpl=component&amp;Itemid=434" TargetMode="External"/><Relationship Id="rId30" Type="http://schemas.openxmlformats.org/officeDocument/2006/relationships/hyperlink" Target="http://www.divadlokampa.cz/component/k2/item/155?tmpl=component&amp;Itemid=434" TargetMode="External"/><Relationship Id="rId35" Type="http://schemas.openxmlformats.org/officeDocument/2006/relationships/hyperlink" Target="http://www.divadlokampa.cz/component/k2/item/155?tmpl=component&amp;Itemid=4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2015-11-06T21:43:00Z</dcterms:created>
  <dcterms:modified xsi:type="dcterms:W3CDTF">2015-11-06T22:13:00Z</dcterms:modified>
</cp:coreProperties>
</file>