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12F" w:rsidRDefault="00C4312F" w:rsidP="00C4312F">
      <w:pPr>
        <w:pStyle w:val="Zkladntext3"/>
        <w:outlineLvl w:val="0"/>
        <w:rPr>
          <w:sz w:val="22"/>
        </w:rPr>
      </w:pPr>
      <w:r>
        <w:rPr>
          <w:sz w:val="22"/>
        </w:rPr>
        <w:t xml:space="preserve">Zápis ze 7. řádného zasedání Výboru pro kulturu, památkovou péči, výstavnictví, cestovní ruch a zahraniční vztahy ZHMP </w:t>
      </w:r>
    </w:p>
    <w:p w:rsidR="00C4312F" w:rsidRDefault="00C4312F" w:rsidP="00C4312F">
      <w:pPr>
        <w:pStyle w:val="Zkladntext3"/>
        <w:outlineLvl w:val="0"/>
        <w:rPr>
          <w:sz w:val="22"/>
        </w:rPr>
      </w:pPr>
      <w:r>
        <w:rPr>
          <w:sz w:val="22"/>
        </w:rPr>
        <w:t>konaného dne 5. 2. 2014 v 13:00 hod</w:t>
      </w:r>
    </w:p>
    <w:p w:rsidR="00C4312F" w:rsidRDefault="00C4312F" w:rsidP="00C4312F">
      <w:pPr>
        <w:pStyle w:val="Zkladntext3"/>
        <w:outlineLvl w:val="0"/>
        <w:rPr>
          <w:sz w:val="22"/>
        </w:rPr>
      </w:pPr>
    </w:p>
    <w:p w:rsidR="00C4312F" w:rsidRDefault="00C4312F" w:rsidP="00C4312F">
      <w:pPr>
        <w:jc w:val="both"/>
        <w:rPr>
          <w:szCs w:val="22"/>
        </w:rPr>
      </w:pPr>
    </w:p>
    <w:p w:rsidR="00C4312F" w:rsidRDefault="00C4312F" w:rsidP="00C4312F">
      <w:pPr>
        <w:ind w:left="708" w:hanging="708"/>
        <w:rPr>
          <w:rFonts w:cs="Arial"/>
          <w:szCs w:val="22"/>
        </w:rPr>
      </w:pPr>
      <w:r>
        <w:rPr>
          <w:rFonts w:cs="Arial"/>
          <w:b/>
          <w:bCs/>
          <w:szCs w:val="22"/>
        </w:rPr>
        <w:t>Přítomni:</w:t>
      </w:r>
      <w:r>
        <w:rPr>
          <w:rFonts w:cs="Arial"/>
          <w:szCs w:val="22"/>
        </w:rPr>
        <w:t xml:space="preserve"> členové - </w:t>
      </w:r>
      <w:r>
        <w:rPr>
          <w:rFonts w:cs="Arial"/>
          <w:szCs w:val="22"/>
        </w:rPr>
        <w:tab/>
        <w:t xml:space="preserve">Mgr. L. Kaucký (předseda), MUDr. Z. </w:t>
      </w:r>
      <w:proofErr w:type="spellStart"/>
      <w:r>
        <w:rPr>
          <w:rFonts w:cs="Arial"/>
          <w:szCs w:val="22"/>
        </w:rPr>
        <w:t>Bonhomme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Hankeová</w:t>
      </w:r>
      <w:proofErr w:type="spellEnd"/>
      <w:r>
        <w:rPr>
          <w:rFonts w:cs="Arial"/>
          <w:szCs w:val="22"/>
        </w:rPr>
        <w:t xml:space="preserve">, </w:t>
      </w:r>
      <w:proofErr w:type="gramStart"/>
      <w:r>
        <w:rPr>
          <w:rFonts w:cs="Arial"/>
          <w:szCs w:val="22"/>
        </w:rPr>
        <w:t>M.I.B.,</w:t>
      </w:r>
      <w:proofErr w:type="gramEnd"/>
      <w:r w:rsidRPr="007C0D1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 </w:t>
      </w:r>
    </w:p>
    <w:p w:rsidR="00185429" w:rsidRDefault="00C4312F" w:rsidP="00185429">
      <w:pPr>
        <w:ind w:left="708" w:hanging="708"/>
        <w:rPr>
          <w:rFonts w:cs="Arial"/>
          <w:szCs w:val="22"/>
        </w:rPr>
      </w:pPr>
      <w:r>
        <w:rPr>
          <w:rFonts w:cs="Arial"/>
          <w:b/>
          <w:bCs/>
          <w:szCs w:val="22"/>
        </w:rPr>
        <w:tab/>
        <w:t xml:space="preserve">    </w:t>
      </w:r>
      <w:r>
        <w:rPr>
          <w:rFonts w:cs="Arial"/>
          <w:szCs w:val="22"/>
        </w:rPr>
        <w:t xml:space="preserve"> J. </w:t>
      </w:r>
      <w:r w:rsidR="00185429">
        <w:rPr>
          <w:rFonts w:cs="Arial"/>
          <w:szCs w:val="22"/>
        </w:rPr>
        <w:t>Liška,</w:t>
      </w:r>
      <w:r w:rsidRPr="008E34E5">
        <w:rPr>
          <w:rFonts w:cs="Arial"/>
          <w:szCs w:val="22"/>
        </w:rPr>
        <w:t xml:space="preserve"> </w:t>
      </w:r>
      <w:r w:rsidR="00185429">
        <w:rPr>
          <w:rFonts w:cs="Arial"/>
          <w:szCs w:val="22"/>
        </w:rPr>
        <w:t xml:space="preserve">Bc. O. Pecha, </w:t>
      </w:r>
      <w:r>
        <w:rPr>
          <w:rFonts w:cs="Arial"/>
          <w:szCs w:val="22"/>
        </w:rPr>
        <w:t>Daniel Hodek</w:t>
      </w:r>
      <w:r w:rsidR="00185429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Mgr. J. Kalousek,</w:t>
      </w:r>
      <w:r w:rsidRPr="0080505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Mgr. P. Bříza</w:t>
      </w:r>
      <w:r w:rsidR="00185429">
        <w:rPr>
          <w:rFonts w:cs="Arial"/>
          <w:szCs w:val="22"/>
        </w:rPr>
        <w:t xml:space="preserve">, </w:t>
      </w:r>
    </w:p>
    <w:p w:rsidR="00C4312F" w:rsidRDefault="00185429" w:rsidP="00185429">
      <w:pPr>
        <w:ind w:left="708" w:hanging="708"/>
        <w:rPr>
          <w:rFonts w:cs="Arial"/>
          <w:szCs w:val="22"/>
        </w:rPr>
      </w:pPr>
      <w:r>
        <w:rPr>
          <w:rFonts w:cs="Arial"/>
          <w:szCs w:val="22"/>
        </w:rPr>
        <w:t xml:space="preserve">                Mgr. A. Kubišta</w:t>
      </w:r>
    </w:p>
    <w:p w:rsidR="00C4312F" w:rsidRDefault="00C4312F" w:rsidP="00C4312F">
      <w:pPr>
        <w:jc w:val="both"/>
        <w:outlineLvl w:val="0"/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ab/>
        <w:t xml:space="preserve">     </w:t>
      </w:r>
      <w:r>
        <w:rPr>
          <w:rFonts w:cs="Arial"/>
          <w:bCs/>
          <w:szCs w:val="22"/>
        </w:rPr>
        <w:t>tajemnice - Mgr. Z. Navrátilová</w:t>
      </w:r>
    </w:p>
    <w:p w:rsidR="00C4312F" w:rsidRPr="003457E7" w:rsidRDefault="00C4312F" w:rsidP="00C4312F">
      <w:pPr>
        <w:jc w:val="both"/>
        <w:outlineLvl w:val="0"/>
        <w:rPr>
          <w:rFonts w:cs="Arial"/>
          <w:bCs/>
          <w:szCs w:val="22"/>
        </w:rPr>
      </w:pPr>
    </w:p>
    <w:p w:rsidR="00C4312F" w:rsidRDefault="00C4312F" w:rsidP="00C4312F">
      <w:pPr>
        <w:jc w:val="both"/>
        <w:outlineLvl w:val="0"/>
        <w:rPr>
          <w:rFonts w:cs="Arial"/>
          <w:szCs w:val="22"/>
        </w:rPr>
      </w:pPr>
      <w:r>
        <w:rPr>
          <w:rFonts w:cs="Arial"/>
          <w:b/>
          <w:bCs/>
          <w:szCs w:val="22"/>
        </w:rPr>
        <w:t>Hosté:</w:t>
      </w:r>
      <w:r>
        <w:rPr>
          <w:rFonts w:cs="Arial"/>
          <w:szCs w:val="22"/>
        </w:rPr>
        <w:t xml:space="preserve"> Ing. V. Novotný - náměstek primátora HMP, Mgr. F. Cipro - ředitel OZV MHMP, </w:t>
      </w:r>
    </w:p>
    <w:p w:rsidR="00C4312F" w:rsidRDefault="00C4312F" w:rsidP="00C4312F">
      <w:pPr>
        <w:ind w:left="708" w:firstLine="57"/>
        <w:jc w:val="both"/>
        <w:outlineLvl w:val="0"/>
        <w:rPr>
          <w:rFonts w:cs="Arial"/>
          <w:szCs w:val="22"/>
        </w:rPr>
      </w:pPr>
      <w:r>
        <w:rPr>
          <w:rFonts w:cs="Arial"/>
          <w:szCs w:val="22"/>
        </w:rPr>
        <w:t>Mgr. J. Skalický – ředitel OPP MHMP</w:t>
      </w:r>
    </w:p>
    <w:p w:rsidR="00C4312F" w:rsidRDefault="00C4312F" w:rsidP="00C4312F">
      <w:pPr>
        <w:jc w:val="both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 </w:t>
      </w:r>
      <w:r>
        <w:rPr>
          <w:rFonts w:cs="Arial"/>
          <w:szCs w:val="22"/>
        </w:rPr>
        <w:tab/>
        <w:t xml:space="preserve">  </w:t>
      </w:r>
    </w:p>
    <w:p w:rsidR="00C4312F" w:rsidRPr="001C436F" w:rsidRDefault="00185429" w:rsidP="00C4312F">
      <w:pPr>
        <w:ind w:firstLine="708"/>
        <w:jc w:val="both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+ dle prezenční listiny 9</w:t>
      </w:r>
      <w:r w:rsidR="00C4312F">
        <w:rPr>
          <w:rFonts w:cs="Arial"/>
          <w:szCs w:val="22"/>
        </w:rPr>
        <w:t xml:space="preserve"> zástupců odborné veřejnosti </w:t>
      </w:r>
    </w:p>
    <w:p w:rsidR="00C4312F" w:rsidRDefault="00C4312F" w:rsidP="00C4312F">
      <w:pPr>
        <w:jc w:val="both"/>
      </w:pPr>
    </w:p>
    <w:p w:rsidR="00C4312F" w:rsidRDefault="00C4312F" w:rsidP="00C4312F">
      <w:r w:rsidRPr="001C436F">
        <w:rPr>
          <w:b/>
        </w:rPr>
        <w:t>Omluveni:</w:t>
      </w:r>
      <w:r>
        <w:rPr>
          <w:rFonts w:cs="Arial"/>
          <w:szCs w:val="22"/>
        </w:rPr>
        <w:t xml:space="preserve"> </w:t>
      </w:r>
      <w:r w:rsidR="00185429">
        <w:rPr>
          <w:rFonts w:cs="Arial"/>
          <w:szCs w:val="22"/>
        </w:rPr>
        <w:t>Mgr. M. Semelová</w:t>
      </w:r>
      <w:r w:rsidR="00B40932">
        <w:rPr>
          <w:rFonts w:cs="Arial"/>
          <w:szCs w:val="22"/>
        </w:rPr>
        <w:t xml:space="preserve">, František Adámek, Ludmila </w:t>
      </w:r>
      <w:proofErr w:type="spellStart"/>
      <w:r w:rsidR="00B40932">
        <w:rPr>
          <w:rFonts w:cs="Arial"/>
          <w:szCs w:val="22"/>
        </w:rPr>
        <w:t>Śtvánová</w:t>
      </w:r>
      <w:proofErr w:type="spellEnd"/>
      <w:r w:rsidR="00185429">
        <w:rPr>
          <w:rFonts w:cs="Arial"/>
          <w:szCs w:val="22"/>
        </w:rPr>
        <w:t xml:space="preserve"> </w:t>
      </w:r>
      <w:r w:rsidR="00B40932">
        <w:rPr>
          <w:rFonts w:cs="Arial"/>
          <w:szCs w:val="22"/>
        </w:rPr>
        <w:t>–</w:t>
      </w:r>
      <w:r w:rsidR="00185429">
        <w:rPr>
          <w:rFonts w:cs="Arial"/>
          <w:szCs w:val="22"/>
        </w:rPr>
        <w:t xml:space="preserve"> člen</w:t>
      </w:r>
      <w:r w:rsidR="00B40932">
        <w:rPr>
          <w:rFonts w:cs="Arial"/>
          <w:szCs w:val="22"/>
        </w:rPr>
        <w:t>ové</w:t>
      </w:r>
      <w:r>
        <w:rPr>
          <w:rFonts w:cs="Arial"/>
          <w:szCs w:val="22"/>
        </w:rPr>
        <w:t xml:space="preserve"> výboru</w:t>
      </w:r>
    </w:p>
    <w:p w:rsidR="00C4312F" w:rsidRDefault="00C4312F" w:rsidP="00C4312F">
      <w:pPr>
        <w:jc w:val="both"/>
      </w:pPr>
    </w:p>
    <w:p w:rsidR="00C4312F" w:rsidRDefault="00C4312F" w:rsidP="00C4312F">
      <w:pPr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1. Zahájení zasedání</w:t>
      </w:r>
    </w:p>
    <w:p w:rsidR="00C4312F" w:rsidRDefault="00C4312F" w:rsidP="00C4312F">
      <w:pPr>
        <w:rPr>
          <w:rFonts w:cs="Arial"/>
          <w:b/>
          <w:bCs/>
          <w:u w:val="single"/>
        </w:rPr>
      </w:pPr>
    </w:p>
    <w:p w:rsidR="00C4312F" w:rsidRDefault="00C4312F" w:rsidP="00C4312F">
      <w:pPr>
        <w:numPr>
          <w:ilvl w:val="0"/>
          <w:numId w:val="3"/>
        </w:numPr>
        <w:jc w:val="both"/>
      </w:pPr>
      <w:r>
        <w:t>Předseda uvítal členy výboru a přítomné hosty.</w:t>
      </w:r>
    </w:p>
    <w:p w:rsidR="00C4312F" w:rsidRDefault="00C4312F" w:rsidP="00C4312F">
      <w:pPr>
        <w:jc w:val="both"/>
      </w:pPr>
    </w:p>
    <w:p w:rsidR="00C4312F" w:rsidRDefault="00C4312F" w:rsidP="00C4312F">
      <w:pPr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2. Schválení programu zasedání</w:t>
      </w:r>
    </w:p>
    <w:p w:rsidR="00C4312F" w:rsidRDefault="00C4312F" w:rsidP="00C4312F">
      <w:pPr>
        <w:rPr>
          <w:rFonts w:cs="Arial"/>
          <w:b/>
          <w:bCs/>
          <w:u w:val="single"/>
        </w:rPr>
      </w:pPr>
    </w:p>
    <w:p w:rsidR="00C4312F" w:rsidRDefault="00C4312F" w:rsidP="00C4312F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Předseda výboru seznámil přítomné s programem jednání. K takto navrženému programu neměl nikdo z členů výboru žádnou připomínku.</w:t>
      </w:r>
    </w:p>
    <w:p w:rsidR="00C4312F" w:rsidRDefault="00C4312F" w:rsidP="00C4312F">
      <w:pPr>
        <w:ind w:left="360"/>
        <w:jc w:val="both"/>
        <w:rPr>
          <w:rFonts w:cs="Arial"/>
        </w:rPr>
      </w:pPr>
    </w:p>
    <w:p w:rsidR="00C4312F" w:rsidRDefault="00C4312F" w:rsidP="00C4312F">
      <w:pPr>
        <w:jc w:val="both"/>
        <w:rPr>
          <w:rFonts w:cs="Arial"/>
        </w:rPr>
      </w:pPr>
      <w:r>
        <w:rPr>
          <w:rFonts w:cs="Arial"/>
        </w:rPr>
        <w:t xml:space="preserve">(Hlasování: </w:t>
      </w:r>
      <w:r w:rsidR="00A14E98">
        <w:rPr>
          <w:rFonts w:cs="Arial"/>
        </w:rPr>
        <w:t>6</w:t>
      </w:r>
      <w:r>
        <w:rPr>
          <w:rFonts w:cs="Arial"/>
        </w:rPr>
        <w:t xml:space="preserve"> pro – 0 proti – 0 se zdržel hlasování). Návrh byl přijat.</w:t>
      </w:r>
    </w:p>
    <w:p w:rsidR="00C4312F" w:rsidRDefault="00C4312F" w:rsidP="00C4312F">
      <w:pPr>
        <w:jc w:val="both"/>
        <w:rPr>
          <w:rFonts w:cs="Arial"/>
        </w:rPr>
      </w:pPr>
    </w:p>
    <w:p w:rsidR="00C4312F" w:rsidRDefault="00C4312F" w:rsidP="00C4312F">
      <w:pPr>
        <w:jc w:val="both"/>
        <w:rPr>
          <w:rFonts w:cs="Arial"/>
          <w:b/>
          <w:bCs/>
          <w:szCs w:val="22"/>
          <w:u w:val="single"/>
        </w:rPr>
      </w:pPr>
      <w:r>
        <w:rPr>
          <w:rFonts w:cs="Arial"/>
          <w:b/>
          <w:bCs/>
          <w:szCs w:val="22"/>
          <w:u w:val="single"/>
        </w:rPr>
        <w:t>3. Volba ověřovatele</w:t>
      </w:r>
    </w:p>
    <w:p w:rsidR="00C4312F" w:rsidRDefault="00C4312F" w:rsidP="00C4312F">
      <w:pPr>
        <w:jc w:val="both"/>
        <w:rPr>
          <w:rFonts w:cs="Arial"/>
          <w:b/>
          <w:bCs/>
          <w:szCs w:val="22"/>
          <w:u w:val="single"/>
        </w:rPr>
      </w:pPr>
    </w:p>
    <w:p w:rsidR="00C4312F" w:rsidRDefault="00C4312F" w:rsidP="00C4312F">
      <w:pPr>
        <w:numPr>
          <w:ilvl w:val="0"/>
          <w:numId w:val="2"/>
        </w:numPr>
        <w:jc w:val="both"/>
        <w:rPr>
          <w:rFonts w:cs="Arial"/>
        </w:rPr>
      </w:pPr>
      <w:r w:rsidRPr="00670C49">
        <w:rPr>
          <w:rFonts w:cs="Arial"/>
        </w:rPr>
        <w:t>Členové výboru zvolili ověřovatelem zápisu z tohoto zasedání</w:t>
      </w:r>
      <w:r>
        <w:rPr>
          <w:rFonts w:cs="Arial"/>
        </w:rPr>
        <w:t xml:space="preserve"> Jiřího Lišku.</w:t>
      </w:r>
    </w:p>
    <w:p w:rsidR="00C4312F" w:rsidRDefault="00C4312F" w:rsidP="00C4312F">
      <w:pPr>
        <w:jc w:val="both"/>
        <w:rPr>
          <w:rFonts w:cs="Arial"/>
        </w:rPr>
      </w:pPr>
    </w:p>
    <w:p w:rsidR="00C4312F" w:rsidRDefault="00C4312F" w:rsidP="00C4312F">
      <w:pPr>
        <w:jc w:val="both"/>
        <w:rPr>
          <w:rFonts w:cs="Arial"/>
        </w:rPr>
      </w:pPr>
      <w:r>
        <w:rPr>
          <w:rFonts w:cs="Arial"/>
        </w:rPr>
        <w:t xml:space="preserve">(Hlasování: </w:t>
      </w:r>
      <w:r w:rsidR="00A14E98">
        <w:rPr>
          <w:rFonts w:cs="Arial"/>
        </w:rPr>
        <w:t>6</w:t>
      </w:r>
      <w:r>
        <w:rPr>
          <w:rFonts w:cs="Arial"/>
        </w:rPr>
        <w:t xml:space="preserve"> pro – 0 proti – </w:t>
      </w:r>
      <w:r w:rsidR="00A14E98">
        <w:rPr>
          <w:rFonts w:cs="Arial"/>
        </w:rPr>
        <w:t>0</w:t>
      </w:r>
      <w:r>
        <w:rPr>
          <w:rFonts w:cs="Arial"/>
        </w:rPr>
        <w:t xml:space="preserve"> se zdržel hlasování). Návrh byl přijat.</w:t>
      </w:r>
    </w:p>
    <w:p w:rsidR="002A1D10" w:rsidRDefault="002A1D10" w:rsidP="00C4312F">
      <w:pPr>
        <w:jc w:val="both"/>
        <w:rPr>
          <w:rFonts w:cs="Arial"/>
        </w:rPr>
      </w:pPr>
    </w:p>
    <w:p w:rsidR="002A1D10" w:rsidRPr="002A1D10" w:rsidRDefault="002A1D10" w:rsidP="002A1D10">
      <w:pPr>
        <w:tabs>
          <w:tab w:val="left" w:pos="1843"/>
          <w:tab w:val="left" w:pos="1985"/>
        </w:tabs>
        <w:jc w:val="both"/>
        <w:rPr>
          <w:rFonts w:cs="Arial"/>
        </w:rPr>
      </w:pPr>
      <w:r w:rsidRPr="002A1D10">
        <w:rPr>
          <w:rFonts w:cs="Arial"/>
        </w:rPr>
        <w:t>V</w:t>
      </w:r>
      <w:r>
        <w:rPr>
          <w:rFonts w:cs="Arial"/>
        </w:rPr>
        <w:t>e</w:t>
      </w:r>
      <w:r w:rsidRPr="002A1D10">
        <w:rPr>
          <w:rFonts w:cs="Arial"/>
        </w:rPr>
        <w:t xml:space="preserve"> </w:t>
      </w:r>
      <w:r>
        <w:rPr>
          <w:rFonts w:cs="Arial"/>
        </w:rPr>
        <w:t>13:15 se dostavili do</w:t>
      </w:r>
      <w:r w:rsidRPr="002A1D10">
        <w:rPr>
          <w:rFonts w:cs="Arial"/>
        </w:rPr>
        <w:t xml:space="preserve"> zasedací místnost</w:t>
      </w:r>
      <w:r>
        <w:rPr>
          <w:rFonts w:cs="Arial"/>
        </w:rPr>
        <w:t xml:space="preserve">i </w:t>
      </w:r>
      <w:r>
        <w:rPr>
          <w:rFonts w:cs="Arial"/>
          <w:szCs w:val="22"/>
        </w:rPr>
        <w:t xml:space="preserve">MUDr. Z. </w:t>
      </w:r>
      <w:proofErr w:type="spellStart"/>
      <w:r>
        <w:rPr>
          <w:rFonts w:cs="Arial"/>
          <w:szCs w:val="22"/>
        </w:rPr>
        <w:t>Bonhomme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Hankeová</w:t>
      </w:r>
      <w:proofErr w:type="spellEnd"/>
      <w:r>
        <w:rPr>
          <w:rFonts w:cs="Arial"/>
          <w:szCs w:val="22"/>
        </w:rPr>
        <w:t xml:space="preserve">, </w:t>
      </w:r>
      <w:proofErr w:type="gramStart"/>
      <w:r>
        <w:rPr>
          <w:rFonts w:cs="Arial"/>
          <w:szCs w:val="22"/>
        </w:rPr>
        <w:t>M.I.B. a Mgr.</w:t>
      </w:r>
      <w:proofErr w:type="gramEnd"/>
      <w:r>
        <w:rPr>
          <w:rFonts w:cs="Arial"/>
          <w:szCs w:val="22"/>
        </w:rPr>
        <w:t xml:space="preserve"> J. Kalousek.</w:t>
      </w:r>
    </w:p>
    <w:p w:rsidR="002A1D10" w:rsidRDefault="002A1D10" w:rsidP="00C4312F">
      <w:pPr>
        <w:jc w:val="both"/>
        <w:rPr>
          <w:rFonts w:cs="Arial"/>
        </w:rPr>
      </w:pPr>
    </w:p>
    <w:p w:rsidR="00A14E98" w:rsidRDefault="00A14E98" w:rsidP="00C4312F">
      <w:pPr>
        <w:jc w:val="both"/>
        <w:rPr>
          <w:rFonts w:cs="Arial"/>
        </w:rPr>
      </w:pPr>
    </w:p>
    <w:p w:rsidR="00A14E98" w:rsidRPr="00A14E98" w:rsidRDefault="00A14E98" w:rsidP="00A14E98">
      <w:pPr>
        <w:jc w:val="both"/>
        <w:rPr>
          <w:rFonts w:cs="Arial"/>
          <w:b/>
          <w:u w:val="single"/>
        </w:rPr>
      </w:pPr>
      <w:r w:rsidRPr="00A14E98">
        <w:rPr>
          <w:rFonts w:cs="Arial"/>
          <w:b/>
          <w:u w:val="single"/>
        </w:rPr>
        <w:t xml:space="preserve">4. </w:t>
      </w:r>
      <w:r>
        <w:rPr>
          <w:rFonts w:cs="Arial"/>
          <w:b/>
          <w:u w:val="single"/>
        </w:rPr>
        <w:t xml:space="preserve">Návrh koncepce </w:t>
      </w:r>
      <w:r w:rsidR="0025343C">
        <w:rPr>
          <w:rFonts w:cs="Arial"/>
          <w:b/>
          <w:u w:val="single"/>
        </w:rPr>
        <w:t>budoucího využití Výstaviště Praha</w:t>
      </w:r>
    </w:p>
    <w:p w:rsidR="00A14E98" w:rsidRPr="00A14E98" w:rsidRDefault="00A14E98" w:rsidP="00A14E98">
      <w:pPr>
        <w:jc w:val="both"/>
        <w:rPr>
          <w:rFonts w:cs="Arial"/>
          <w:b/>
          <w:u w:val="single"/>
        </w:rPr>
      </w:pPr>
    </w:p>
    <w:p w:rsidR="00A14E98" w:rsidRDefault="00A14E98" w:rsidP="00A14E98">
      <w:pPr>
        <w:numPr>
          <w:ilvl w:val="0"/>
          <w:numId w:val="2"/>
        </w:numPr>
        <w:jc w:val="both"/>
        <w:rPr>
          <w:rFonts w:cs="Arial"/>
        </w:rPr>
      </w:pPr>
      <w:r w:rsidRPr="00A14E98">
        <w:rPr>
          <w:rFonts w:cs="Arial"/>
        </w:rPr>
        <w:t>Členům výboru byl</w:t>
      </w:r>
      <w:r w:rsidR="0025343C">
        <w:rPr>
          <w:rFonts w:cs="Arial"/>
        </w:rPr>
        <w:t xml:space="preserve"> předložen materiál k návrhu koncepce budoucího využití Výstaviště Praha. Předseda Kaucký </w:t>
      </w:r>
      <w:r w:rsidR="00917B3B">
        <w:rPr>
          <w:rFonts w:cs="Arial"/>
        </w:rPr>
        <w:t xml:space="preserve">v krátkosti shrnul historii projednávání tohoto materiálu a </w:t>
      </w:r>
      <w:r w:rsidR="0025343C">
        <w:rPr>
          <w:rFonts w:cs="Arial"/>
        </w:rPr>
        <w:t>uved</w:t>
      </w:r>
      <w:r w:rsidR="00917B3B">
        <w:rPr>
          <w:rFonts w:cs="Arial"/>
        </w:rPr>
        <w:t>l,</w:t>
      </w:r>
      <w:r w:rsidR="0025343C">
        <w:rPr>
          <w:rFonts w:cs="Arial"/>
        </w:rPr>
        <w:t xml:space="preserve"> že předložený materiál </w:t>
      </w:r>
      <w:r w:rsidR="00917B3B">
        <w:rPr>
          <w:rFonts w:cs="Arial"/>
        </w:rPr>
        <w:t xml:space="preserve">již </w:t>
      </w:r>
      <w:r w:rsidR="0025343C">
        <w:rPr>
          <w:rFonts w:cs="Arial"/>
        </w:rPr>
        <w:t xml:space="preserve">byl schválen komisí </w:t>
      </w:r>
      <w:r w:rsidR="00917B3B">
        <w:rPr>
          <w:rFonts w:cs="Arial"/>
        </w:rPr>
        <w:t xml:space="preserve">rady hl. m. Prahy pro využití areálu Výstaviště Praha. Poté </w:t>
      </w:r>
      <w:r w:rsidR="0025343C">
        <w:rPr>
          <w:rFonts w:cs="Arial"/>
        </w:rPr>
        <w:t>předal slovo náměstkovi primátora Novotnému</w:t>
      </w:r>
      <w:r w:rsidR="00917B3B">
        <w:rPr>
          <w:rFonts w:cs="Arial"/>
        </w:rPr>
        <w:t xml:space="preserve">, který </w:t>
      </w:r>
      <w:r w:rsidR="00943EA4">
        <w:rPr>
          <w:rFonts w:cs="Arial"/>
        </w:rPr>
        <w:t>poskytl podrobné informace k návrhu koncepce.</w:t>
      </w:r>
      <w:r w:rsidR="008E71A6">
        <w:rPr>
          <w:rFonts w:cs="Arial"/>
        </w:rPr>
        <w:t xml:space="preserve"> K 31. 12. 2014 dojde k ukončení nájmu areálu Výstaviště. Z tohoto důvodu</w:t>
      </w:r>
      <w:r w:rsidR="002A7908">
        <w:rPr>
          <w:rFonts w:cs="Arial"/>
        </w:rPr>
        <w:t xml:space="preserve"> se budoucí využití areálu Výstaviště Praha projednávalo na ozvučené desce. Po projednávání,</w:t>
      </w:r>
      <w:r w:rsidR="008E71A6">
        <w:rPr>
          <w:rFonts w:cs="Arial"/>
        </w:rPr>
        <w:t xml:space="preserve"> kde došlo k utřídění názorů </w:t>
      </w:r>
      <w:r w:rsidR="002A7908">
        <w:rPr>
          <w:rFonts w:cs="Arial"/>
        </w:rPr>
        <w:t>na věc</w:t>
      </w:r>
      <w:r w:rsidR="00B44DDB">
        <w:rPr>
          <w:rFonts w:cs="Arial"/>
        </w:rPr>
        <w:t>,</w:t>
      </w:r>
      <w:r w:rsidR="002A7908">
        <w:rPr>
          <w:rFonts w:cs="Arial"/>
        </w:rPr>
        <w:t xml:space="preserve"> a byla vytvořená určitá představa</w:t>
      </w:r>
      <w:r w:rsidR="00870896">
        <w:rPr>
          <w:rFonts w:cs="Arial"/>
        </w:rPr>
        <w:t>,</w:t>
      </w:r>
      <w:r w:rsidR="002A7908">
        <w:rPr>
          <w:rFonts w:cs="Arial"/>
        </w:rPr>
        <w:t xml:space="preserve"> se </w:t>
      </w:r>
      <w:r w:rsidR="001B22FB">
        <w:rPr>
          <w:rFonts w:cs="Arial"/>
        </w:rPr>
        <w:t>vytvořením návrhu koncepce</w:t>
      </w:r>
      <w:r w:rsidR="0000658A">
        <w:rPr>
          <w:rFonts w:cs="Arial"/>
        </w:rPr>
        <w:t xml:space="preserve"> </w:t>
      </w:r>
      <w:r w:rsidR="002A7908">
        <w:rPr>
          <w:rFonts w:cs="Arial"/>
        </w:rPr>
        <w:t>uchopil útvar rozvoje města Prahy, dnes již IPR institut plánování a rozvoje</w:t>
      </w:r>
      <w:r w:rsidR="001B22FB">
        <w:rPr>
          <w:rFonts w:cs="Arial"/>
        </w:rPr>
        <w:t>.</w:t>
      </w:r>
    </w:p>
    <w:p w:rsidR="0000658A" w:rsidRDefault="0000658A" w:rsidP="0000658A">
      <w:pPr>
        <w:ind w:left="720"/>
        <w:jc w:val="both"/>
        <w:rPr>
          <w:rFonts w:cs="Arial"/>
        </w:rPr>
      </w:pPr>
      <w:r>
        <w:rPr>
          <w:rFonts w:cs="Arial"/>
        </w:rPr>
        <w:t>Koncepce byla vytvořená tak</w:t>
      </w:r>
      <w:r w:rsidR="001B22FB">
        <w:rPr>
          <w:rFonts w:cs="Arial"/>
        </w:rPr>
        <w:t>,</w:t>
      </w:r>
      <w:r>
        <w:rPr>
          <w:rFonts w:cs="Arial"/>
        </w:rPr>
        <w:t xml:space="preserve"> aby byla </w:t>
      </w:r>
      <w:proofErr w:type="spellStart"/>
      <w:r>
        <w:rPr>
          <w:rFonts w:cs="Arial"/>
        </w:rPr>
        <w:t>ufinancovatelná</w:t>
      </w:r>
      <w:proofErr w:type="spellEnd"/>
      <w:r>
        <w:rPr>
          <w:rFonts w:cs="Arial"/>
        </w:rPr>
        <w:t xml:space="preserve">. Budovy umístěné na jižní straně areálu Výstaviště </w:t>
      </w:r>
      <w:r w:rsidR="00AA351E">
        <w:rPr>
          <w:rFonts w:cs="Arial"/>
        </w:rPr>
        <w:t xml:space="preserve">budou muset být </w:t>
      </w:r>
      <w:r>
        <w:rPr>
          <w:rFonts w:cs="Arial"/>
        </w:rPr>
        <w:t xml:space="preserve">rekonstruovány s ohledem na jejich památkovou hodnotu. Průmyslový palác bude replikován do původního tvaru ale s multifunkčním využitím, </w:t>
      </w:r>
      <w:r w:rsidR="00AA351E">
        <w:rPr>
          <w:rFonts w:cs="Arial"/>
        </w:rPr>
        <w:t>aby mohl být objekt plně využit. Zároveň by bylo vhodné, aby byla prostupnost mezi Stromovkou a jižní stranou areálu co největší z důvodu zvýšení návštěvnosti této části areálu. V severní části are</w:t>
      </w:r>
      <w:r w:rsidR="004977DC">
        <w:rPr>
          <w:rFonts w:cs="Arial"/>
        </w:rPr>
        <w:t xml:space="preserve">álu se neplánuje žádná </w:t>
      </w:r>
      <w:r w:rsidR="004977DC">
        <w:rPr>
          <w:rFonts w:cs="Arial"/>
        </w:rPr>
        <w:lastRenderedPageBreak/>
        <w:t>výstavba, potřeba je ale území vyčistit a vybavit potřebným zázemím. Tato část areálu je vhodná k pořádání venkovních kulturních akcí, například festivalů.</w:t>
      </w:r>
      <w:r w:rsidR="001B22FB">
        <w:rPr>
          <w:rFonts w:cs="Arial"/>
        </w:rPr>
        <w:t xml:space="preserve"> Reformulací grantové politiky by bylo možné dát areálu Výstaviště soustavný život.</w:t>
      </w:r>
      <w:r w:rsidR="004977DC">
        <w:rPr>
          <w:rFonts w:cs="Arial"/>
        </w:rPr>
        <w:t xml:space="preserve"> </w:t>
      </w:r>
      <w:r w:rsidR="001B22FB">
        <w:rPr>
          <w:rFonts w:cs="Arial"/>
        </w:rPr>
        <w:t>Co se týká dopravní obslužnosti</w:t>
      </w:r>
      <w:r w:rsidR="00BC2719">
        <w:rPr>
          <w:rFonts w:cs="Arial"/>
        </w:rPr>
        <w:t>,</w:t>
      </w:r>
      <w:r w:rsidR="001B22FB">
        <w:rPr>
          <w:rFonts w:cs="Arial"/>
        </w:rPr>
        <w:t xml:space="preserve"> prioritou je kladenská dráha</w:t>
      </w:r>
      <w:r w:rsidR="00BC2719">
        <w:rPr>
          <w:rFonts w:cs="Arial"/>
        </w:rPr>
        <w:t>,</w:t>
      </w:r>
      <w:r w:rsidR="001B22FB">
        <w:rPr>
          <w:rFonts w:cs="Arial"/>
        </w:rPr>
        <w:t xml:space="preserve"> k</w:t>
      </w:r>
      <w:r w:rsidR="00BC2719">
        <w:rPr>
          <w:rFonts w:cs="Arial"/>
        </w:rPr>
        <w:t xml:space="preserve">terá by měla mít zastávku před vchodem do areálu Výstaviště. </w:t>
      </w:r>
    </w:p>
    <w:p w:rsidR="00D3711B" w:rsidRDefault="00BC2719" w:rsidP="00D3711B">
      <w:pPr>
        <w:ind w:left="720"/>
        <w:jc w:val="both"/>
        <w:rPr>
          <w:rFonts w:cs="Arial"/>
        </w:rPr>
      </w:pPr>
      <w:r>
        <w:rPr>
          <w:rFonts w:cs="Arial"/>
        </w:rPr>
        <w:t>Na jednání komise pro využití areálu Výstaviště Praha byl materiál návrhu k</w:t>
      </w:r>
      <w:r w:rsidR="00A02362">
        <w:rPr>
          <w:rFonts w:cs="Arial"/>
        </w:rPr>
        <w:t>oncepce schválen jako celek s výji</w:t>
      </w:r>
      <w:r>
        <w:rPr>
          <w:rFonts w:cs="Arial"/>
        </w:rPr>
        <w:t xml:space="preserve">mkou 2. a 3. </w:t>
      </w:r>
      <w:r w:rsidR="00B35EA1">
        <w:rPr>
          <w:rFonts w:cs="Arial"/>
        </w:rPr>
        <w:t>o</w:t>
      </w:r>
      <w:r>
        <w:rPr>
          <w:rFonts w:cs="Arial"/>
        </w:rPr>
        <w:t>dstavce pr</w:t>
      </w:r>
      <w:r w:rsidR="00957DD8">
        <w:rPr>
          <w:rFonts w:cs="Arial"/>
        </w:rPr>
        <w:t>a</w:t>
      </w:r>
      <w:r>
        <w:rPr>
          <w:rFonts w:cs="Arial"/>
        </w:rPr>
        <w:t>vého sloupce na straně 47.</w:t>
      </w:r>
      <w:r w:rsidR="00B35EA1">
        <w:rPr>
          <w:rFonts w:cs="Arial"/>
        </w:rPr>
        <w:t xml:space="preserve"> Náměstek Novotný dává na zvážení, zda materiál sch</w:t>
      </w:r>
      <w:r w:rsidR="00A02362">
        <w:rPr>
          <w:rFonts w:cs="Arial"/>
        </w:rPr>
        <w:t>válit jako celek či s touto výji</w:t>
      </w:r>
      <w:r w:rsidR="00B35EA1">
        <w:rPr>
          <w:rFonts w:cs="Arial"/>
        </w:rPr>
        <w:t>mkou. Mgr. Bříza souhlasí s náměstkem Novotným ohledně preferování festivalů na Výstav</w:t>
      </w:r>
      <w:r w:rsidR="00957DD8">
        <w:rPr>
          <w:rFonts w:cs="Arial"/>
        </w:rPr>
        <w:t>išti. Dále informoval o území</w:t>
      </w:r>
      <w:r w:rsidR="005B6C9F">
        <w:rPr>
          <w:rFonts w:cs="Arial"/>
        </w:rPr>
        <w:t>,</w:t>
      </w:r>
      <w:r w:rsidR="00957DD8">
        <w:rPr>
          <w:rFonts w:cs="Arial"/>
        </w:rPr>
        <w:t xml:space="preserve"> které</w:t>
      </w:r>
      <w:r w:rsidR="00B35EA1">
        <w:rPr>
          <w:rFonts w:cs="Arial"/>
        </w:rPr>
        <w:t xml:space="preserve"> je n</w:t>
      </w:r>
      <w:r w:rsidR="00957DD8">
        <w:rPr>
          <w:rFonts w:cs="Arial"/>
        </w:rPr>
        <w:t>a stránce 63 materiálu vyznačen</w:t>
      </w:r>
      <w:r w:rsidR="00B35EA1">
        <w:rPr>
          <w:rFonts w:cs="Arial"/>
        </w:rPr>
        <w:t xml:space="preserve"> jako P1</w:t>
      </w:r>
      <w:r w:rsidR="005B6C9F">
        <w:rPr>
          <w:rFonts w:cs="Arial"/>
        </w:rPr>
        <w:t xml:space="preserve"> </w:t>
      </w:r>
      <w:r w:rsidR="00B35EA1">
        <w:rPr>
          <w:rFonts w:cs="Arial"/>
        </w:rPr>
        <w:t>a má sloužit k parkování. V současné době ještě není dořešen odkup</w:t>
      </w:r>
      <w:r w:rsidR="005B6C9F">
        <w:rPr>
          <w:rFonts w:cs="Arial"/>
        </w:rPr>
        <w:t xml:space="preserve"> tohoto území </w:t>
      </w:r>
      <w:r w:rsidR="00957DD8">
        <w:rPr>
          <w:rFonts w:cs="Arial"/>
        </w:rPr>
        <w:t xml:space="preserve">a bude se řešit </w:t>
      </w:r>
      <w:r w:rsidR="005B6C9F">
        <w:rPr>
          <w:rFonts w:cs="Arial"/>
        </w:rPr>
        <w:t>v následujících týdnech.</w:t>
      </w:r>
      <w:r w:rsidR="00957DD8">
        <w:rPr>
          <w:rFonts w:cs="Arial"/>
        </w:rPr>
        <w:t xml:space="preserve"> Mgr. Kalousek zmínil problém nedostatku parkovacích míst a dopravní obslužnosti. A nastíni</w:t>
      </w:r>
      <w:r w:rsidR="00A51246">
        <w:rPr>
          <w:rFonts w:cs="Arial"/>
        </w:rPr>
        <w:t xml:space="preserve">l možnost rozšíření parkování na ploše místo možné zástavby. Pan Hodek souhlasil s náměstkem Novotným. </w:t>
      </w:r>
      <w:r w:rsidR="00284919">
        <w:rPr>
          <w:rFonts w:cs="Arial"/>
        </w:rPr>
        <w:t>Dále uvedl, že v</w:t>
      </w:r>
      <w:r w:rsidR="00FE0386">
        <w:rPr>
          <w:rFonts w:cs="Arial"/>
        </w:rPr>
        <w:t> důvodové zprávě se uvádí, že rozvojové projekty Praha a.s. budou nájemcem</w:t>
      </w:r>
      <w:r w:rsidR="00D3711B">
        <w:rPr>
          <w:rFonts w:cs="Arial"/>
        </w:rPr>
        <w:t>, z jakého důvodu se už teď uvádí, že budou nájemcem. A zda schválením této koncepce se budou brát jednotlivé kroky, např. zbourání Pyramidy jako dogma či bude možnost si vyslechnout argumentaci</w:t>
      </w:r>
      <w:r w:rsidR="00C30E6D">
        <w:rPr>
          <w:rFonts w:cs="Arial"/>
        </w:rPr>
        <w:t>,</w:t>
      </w:r>
      <w:r w:rsidR="00D3711B">
        <w:rPr>
          <w:rFonts w:cs="Arial"/>
        </w:rPr>
        <w:t xml:space="preserve"> proč jsou takovéto věci navrhovány. Náměstek Novotný </w:t>
      </w:r>
      <w:r w:rsidR="00C30E6D">
        <w:rPr>
          <w:rFonts w:cs="Arial"/>
        </w:rPr>
        <w:t>sdělil, že doprava klidu a parkování je nutná součást řešení. Obecným zájmem ale je, aby byl areál Výstaviště obsluhován veřejnou hromadnou dopravou</w:t>
      </w:r>
      <w:r w:rsidR="00870896">
        <w:rPr>
          <w:rFonts w:cs="Arial"/>
        </w:rPr>
        <w:t>. K</w:t>
      </w:r>
      <w:r w:rsidR="00C30E6D">
        <w:rPr>
          <w:rFonts w:cs="Arial"/>
        </w:rPr>
        <w:t>ladenská dráha</w:t>
      </w:r>
      <w:r w:rsidR="00870896">
        <w:rPr>
          <w:rFonts w:cs="Arial"/>
        </w:rPr>
        <w:t xml:space="preserve"> se v tomto ohledu jeví jako medium, </w:t>
      </w:r>
      <w:r w:rsidR="00C30E6D">
        <w:rPr>
          <w:rFonts w:cs="Arial"/>
        </w:rPr>
        <w:t>které je toho schopno.</w:t>
      </w:r>
      <w:r w:rsidR="00870896">
        <w:rPr>
          <w:rFonts w:cs="Arial"/>
        </w:rPr>
        <w:t xml:space="preserve"> Praha není schopná zajišťovat správu areálu Výstaviště Praha, z různých důvodů. Rozvojové projekty Praha a.s. nemají v současnosti žádnou náplň činnosti. </w:t>
      </w:r>
      <w:r w:rsidR="002D21EA">
        <w:rPr>
          <w:rFonts w:cs="Arial"/>
        </w:rPr>
        <w:t xml:space="preserve">Rozvojové projekty Praha a.s. by se stali nájemcem areálu a objekty působící v areálu by se stali podnájemcem. Podnájemní smlouvy na rok 2015 se musí zavírat již teď, a proto je nejlepší je ukotvit do nějaké fungující struktury. </w:t>
      </w:r>
      <w:r w:rsidR="00A62484">
        <w:rPr>
          <w:rFonts w:cs="Arial"/>
        </w:rPr>
        <w:t xml:space="preserve">Co se </w:t>
      </w:r>
      <w:proofErr w:type="gramStart"/>
      <w:r w:rsidR="00A62484">
        <w:rPr>
          <w:rFonts w:cs="Arial"/>
        </w:rPr>
        <w:t>týká</w:t>
      </w:r>
      <w:proofErr w:type="gramEnd"/>
      <w:r w:rsidR="00A62484">
        <w:rPr>
          <w:rFonts w:cs="Arial"/>
        </w:rPr>
        <w:t xml:space="preserve"> demolicí některých objektů </w:t>
      </w:r>
      <w:proofErr w:type="gramStart"/>
      <w:r w:rsidR="00A62484">
        <w:rPr>
          <w:rFonts w:cs="Arial"/>
        </w:rPr>
        <w:t>není</w:t>
      </w:r>
      <w:proofErr w:type="gramEnd"/>
      <w:r w:rsidR="00A62484">
        <w:rPr>
          <w:rFonts w:cs="Arial"/>
        </w:rPr>
        <w:t xml:space="preserve"> řečeno, že se budou bourat hned. Divadlo Pyramida byla postavená jako dočasná stavba a její existence se musí podřídit rozvoji dané zóny. Mgr</w:t>
      </w:r>
      <w:r w:rsidR="007E487C">
        <w:rPr>
          <w:rFonts w:cs="Arial"/>
        </w:rPr>
        <w:t>. Kalousek vznesl dotaz</w:t>
      </w:r>
      <w:r w:rsidR="00B74DF0">
        <w:rPr>
          <w:rFonts w:cs="Arial"/>
        </w:rPr>
        <w:t>,</w:t>
      </w:r>
      <w:r w:rsidR="007E487C">
        <w:rPr>
          <w:rFonts w:cs="Arial"/>
        </w:rPr>
        <w:t xml:space="preserve"> zda na ozvučné desce padl nějaký časový </w:t>
      </w:r>
      <w:r w:rsidR="00B74DF0">
        <w:rPr>
          <w:rFonts w:cs="Arial"/>
        </w:rPr>
        <w:t>horizont</w:t>
      </w:r>
      <w:r w:rsidR="007E487C">
        <w:rPr>
          <w:rFonts w:cs="Arial"/>
        </w:rPr>
        <w:t xml:space="preserve"> </w:t>
      </w:r>
      <w:r w:rsidR="00B74DF0">
        <w:rPr>
          <w:rFonts w:cs="Arial"/>
        </w:rPr>
        <w:t xml:space="preserve">mezi realizací tohoto projektu a rekonstrukcí a zprovozněním klatovské dráhy. Náměstek Novotný uvedl, že nepadl, pouze že dráha je dopravně vnímána jako priorita a Výstaviště je vnímáno z pohledu </w:t>
      </w:r>
      <w:r w:rsidR="005511CF">
        <w:rPr>
          <w:rFonts w:cs="Arial"/>
        </w:rPr>
        <w:t>kulturně-společenského jako priorita.</w:t>
      </w:r>
      <w:r w:rsidR="006A5550">
        <w:rPr>
          <w:rFonts w:cs="Arial"/>
        </w:rPr>
        <w:t xml:space="preserve"> Mgr. Kaucký poděkoval za diskuzi a nechal hlasovat o protinávrhu náměstka Novotného. </w:t>
      </w:r>
    </w:p>
    <w:p w:rsidR="006A5550" w:rsidRPr="00A14E98" w:rsidRDefault="006A5550" w:rsidP="00D3711B">
      <w:pPr>
        <w:ind w:left="720"/>
        <w:jc w:val="both"/>
        <w:rPr>
          <w:rFonts w:cs="Arial"/>
        </w:rPr>
      </w:pPr>
    </w:p>
    <w:p w:rsidR="006A5550" w:rsidRPr="006A5550" w:rsidRDefault="006A5550" w:rsidP="006A5550">
      <w:pPr>
        <w:tabs>
          <w:tab w:val="left" w:pos="1843"/>
          <w:tab w:val="left" w:pos="1985"/>
        </w:tabs>
        <w:jc w:val="both"/>
        <w:rPr>
          <w:rFonts w:cs="Arial"/>
          <w:b/>
          <w:u w:val="single"/>
        </w:rPr>
      </w:pPr>
      <w:r w:rsidRPr="006A5550">
        <w:rPr>
          <w:rFonts w:cs="Arial"/>
          <w:b/>
          <w:u w:val="single"/>
        </w:rPr>
        <w:t>Usnesení:</w:t>
      </w:r>
    </w:p>
    <w:p w:rsidR="006A5550" w:rsidRPr="004A0099" w:rsidRDefault="006A5550" w:rsidP="004A0099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4A0099">
        <w:rPr>
          <w:rFonts w:cs="Arial"/>
          <w:bCs/>
        </w:rPr>
        <w:t>Výbor souhlasí s návrhem koncepce budoucího vyu</w:t>
      </w:r>
      <w:r w:rsidR="00A02362">
        <w:rPr>
          <w:rFonts w:cs="Arial"/>
          <w:bCs/>
        </w:rPr>
        <w:t>žití Výstaviště Praha s výjimkou</w:t>
      </w:r>
      <w:r w:rsidRPr="004A0099">
        <w:rPr>
          <w:rFonts w:cs="Arial"/>
          <w:bCs/>
        </w:rPr>
        <w:t xml:space="preserve"> vztahující se k</w:t>
      </w:r>
      <w:r w:rsidR="00A02362">
        <w:rPr>
          <w:rFonts w:cs="Arial"/>
          <w:bCs/>
        </w:rPr>
        <w:t xml:space="preserve"> celému </w:t>
      </w:r>
      <w:r w:rsidRPr="004A0099">
        <w:rPr>
          <w:rFonts w:cs="Arial"/>
          <w:bCs/>
        </w:rPr>
        <w:t xml:space="preserve">obsahu </w:t>
      </w:r>
      <w:r w:rsidR="001A6D40" w:rsidRPr="004A0099">
        <w:rPr>
          <w:rFonts w:cs="Arial"/>
          <w:bCs/>
        </w:rPr>
        <w:t>2</w:t>
      </w:r>
      <w:r w:rsidR="00A02362">
        <w:rPr>
          <w:rFonts w:cs="Arial"/>
          <w:bCs/>
        </w:rPr>
        <w:t>.</w:t>
      </w:r>
      <w:r w:rsidR="001A6D40" w:rsidRPr="004A0099">
        <w:rPr>
          <w:rFonts w:cs="Arial"/>
          <w:bCs/>
        </w:rPr>
        <w:t xml:space="preserve"> a 3</w:t>
      </w:r>
      <w:r w:rsidR="00A02362">
        <w:rPr>
          <w:rFonts w:cs="Arial"/>
          <w:bCs/>
        </w:rPr>
        <w:t>.</w:t>
      </w:r>
      <w:r w:rsidR="001A6D40" w:rsidRPr="004A0099">
        <w:rPr>
          <w:rFonts w:cs="Arial"/>
          <w:bCs/>
        </w:rPr>
        <w:t xml:space="preserve"> odstavce 2. sloupce </w:t>
      </w:r>
      <w:r w:rsidR="006D7D80">
        <w:rPr>
          <w:rFonts w:cs="Arial"/>
          <w:bCs/>
        </w:rPr>
        <w:t xml:space="preserve">vpravo nahoře </w:t>
      </w:r>
      <w:r w:rsidR="001A6D40" w:rsidRPr="004A0099">
        <w:rPr>
          <w:rFonts w:cs="Arial"/>
          <w:bCs/>
        </w:rPr>
        <w:t>na str. 47</w:t>
      </w:r>
      <w:r w:rsidRPr="004A0099">
        <w:rPr>
          <w:rFonts w:cs="Arial"/>
          <w:bCs/>
        </w:rPr>
        <w:t xml:space="preserve"> a doporučuje náměstkovi primátora Ing. Novotnému předložit tento návrh Radě HMP.</w:t>
      </w:r>
    </w:p>
    <w:p w:rsidR="006A5550" w:rsidRPr="006A5550" w:rsidRDefault="006A5550" w:rsidP="006A5550">
      <w:pPr>
        <w:jc w:val="both"/>
        <w:rPr>
          <w:rFonts w:cs="Arial"/>
          <w:b/>
        </w:rPr>
      </w:pPr>
    </w:p>
    <w:p w:rsidR="006A5550" w:rsidRPr="006A5550" w:rsidRDefault="006A5550" w:rsidP="006A5550">
      <w:pPr>
        <w:jc w:val="both"/>
        <w:rPr>
          <w:rFonts w:cs="Arial"/>
        </w:rPr>
      </w:pPr>
      <w:r w:rsidRPr="006A5550">
        <w:rPr>
          <w:rFonts w:cs="Arial"/>
        </w:rPr>
        <w:t>(Hlasování: 8 pro – 0 proti – 0 se zdržel hlasování). Návrh byl přijat.</w:t>
      </w:r>
    </w:p>
    <w:p w:rsidR="00A14E98" w:rsidRDefault="00A14E98" w:rsidP="00C4312F">
      <w:pPr>
        <w:jc w:val="both"/>
        <w:rPr>
          <w:rFonts w:cs="Arial"/>
        </w:rPr>
      </w:pPr>
    </w:p>
    <w:p w:rsidR="00311A2E" w:rsidRPr="00A14E98" w:rsidRDefault="00657715" w:rsidP="00311A2E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5</w:t>
      </w:r>
      <w:r w:rsidR="00311A2E" w:rsidRPr="00A14E98">
        <w:rPr>
          <w:rFonts w:cs="Arial"/>
          <w:b/>
          <w:u w:val="single"/>
        </w:rPr>
        <w:t xml:space="preserve">. </w:t>
      </w:r>
      <w:r w:rsidR="00311A2E">
        <w:rPr>
          <w:rFonts w:cs="Arial"/>
          <w:b/>
          <w:u w:val="single"/>
        </w:rPr>
        <w:t xml:space="preserve">K návrhu na vyhlášení grantového řízení hl. m. Prahy v oblasti kultury a umění v roce 2015 </w:t>
      </w:r>
    </w:p>
    <w:p w:rsidR="00311A2E" w:rsidRPr="00A14E98" w:rsidRDefault="00311A2E" w:rsidP="00311A2E">
      <w:pPr>
        <w:jc w:val="both"/>
        <w:rPr>
          <w:rFonts w:cs="Arial"/>
          <w:b/>
          <w:u w:val="single"/>
        </w:rPr>
      </w:pPr>
    </w:p>
    <w:p w:rsidR="00576E2E" w:rsidRPr="008E1709" w:rsidRDefault="00311A2E" w:rsidP="004A009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8E1709">
        <w:rPr>
          <w:rFonts w:ascii="Arial" w:hAnsi="Arial" w:cs="Arial"/>
        </w:rPr>
        <w:t>Členům výboru byl předložen materiál a předseda Kaucký ho v krátkosti uvedl. Náměstek Novo</w:t>
      </w:r>
      <w:r w:rsidR="00C766A3" w:rsidRPr="008E1709">
        <w:rPr>
          <w:rFonts w:ascii="Arial" w:hAnsi="Arial" w:cs="Arial"/>
        </w:rPr>
        <w:t xml:space="preserve">tný doplnil, že uzávěrky byly posunuty </w:t>
      </w:r>
      <w:r w:rsidR="00A573AB">
        <w:rPr>
          <w:rFonts w:ascii="Arial" w:hAnsi="Arial" w:cs="Arial"/>
        </w:rPr>
        <w:t>na duben předcházejícího</w:t>
      </w:r>
      <w:r w:rsidR="00C766A3" w:rsidRPr="008E1709">
        <w:rPr>
          <w:rFonts w:ascii="Arial" w:hAnsi="Arial" w:cs="Arial"/>
        </w:rPr>
        <w:t xml:space="preserve"> roku. Do diskuse se nikdo nepřihlásil. Předseda Kaucký nechal hlasovat o návrhu usnesení.</w:t>
      </w:r>
    </w:p>
    <w:p w:rsidR="00657715" w:rsidRDefault="00657715" w:rsidP="00657715">
      <w:pPr>
        <w:tabs>
          <w:tab w:val="left" w:pos="1843"/>
          <w:tab w:val="left" w:pos="1985"/>
        </w:tabs>
        <w:jc w:val="both"/>
        <w:rPr>
          <w:rFonts w:cs="Arial"/>
          <w:b/>
          <w:u w:val="single"/>
        </w:rPr>
      </w:pPr>
    </w:p>
    <w:p w:rsidR="00657715" w:rsidRPr="006A5550" w:rsidRDefault="00657715" w:rsidP="00657715">
      <w:pPr>
        <w:tabs>
          <w:tab w:val="left" w:pos="1843"/>
          <w:tab w:val="left" w:pos="1985"/>
        </w:tabs>
        <w:jc w:val="both"/>
        <w:rPr>
          <w:rFonts w:cs="Arial"/>
          <w:b/>
          <w:u w:val="single"/>
        </w:rPr>
      </w:pPr>
      <w:r w:rsidRPr="006A5550">
        <w:rPr>
          <w:rFonts w:cs="Arial"/>
          <w:b/>
          <w:u w:val="single"/>
        </w:rPr>
        <w:t>Usnesení:</w:t>
      </w:r>
    </w:p>
    <w:p w:rsidR="00657715" w:rsidRPr="004A0099" w:rsidRDefault="00657715" w:rsidP="00657715">
      <w:pPr>
        <w:pStyle w:val="Odstavecseseznamem"/>
        <w:numPr>
          <w:ilvl w:val="0"/>
          <w:numId w:val="5"/>
        </w:numPr>
        <w:jc w:val="both"/>
        <w:rPr>
          <w:rFonts w:cs="Arial"/>
          <w:b/>
        </w:rPr>
      </w:pPr>
      <w:r>
        <w:rPr>
          <w:rFonts w:ascii="Arial" w:hAnsi="Arial" w:cs="Arial"/>
        </w:rPr>
        <w:t>Výbor souhlasí s návrhem na vyhlášení grantového řízení hl. m. Prahy v oblast kultury a umění v roce 2015 – TISK R-12375.</w:t>
      </w:r>
    </w:p>
    <w:p w:rsidR="004A0099" w:rsidRPr="00657715" w:rsidRDefault="004A0099" w:rsidP="004A0099">
      <w:pPr>
        <w:pStyle w:val="Odstavecseseznamem"/>
        <w:jc w:val="both"/>
        <w:rPr>
          <w:rFonts w:cs="Arial"/>
          <w:b/>
        </w:rPr>
      </w:pPr>
    </w:p>
    <w:p w:rsidR="00657715" w:rsidRPr="00657715" w:rsidRDefault="00657715" w:rsidP="00657715">
      <w:pPr>
        <w:pStyle w:val="Odstavecseseznamem"/>
        <w:numPr>
          <w:ilvl w:val="0"/>
          <w:numId w:val="5"/>
        </w:numPr>
        <w:jc w:val="both"/>
        <w:rPr>
          <w:rFonts w:cs="Arial"/>
          <w:b/>
        </w:rPr>
      </w:pPr>
      <w:r>
        <w:rPr>
          <w:rFonts w:ascii="Arial" w:hAnsi="Arial" w:cs="Arial"/>
        </w:rPr>
        <w:t>Výbor souhlasí s předložením návrhu na vyhlášení grantového řízení hl. m. Prahy v oblasti kultury a umění v roce 2015 k projednání v Radě HMP.</w:t>
      </w:r>
    </w:p>
    <w:p w:rsidR="00657715" w:rsidRPr="006A5550" w:rsidRDefault="00657715" w:rsidP="00657715">
      <w:pPr>
        <w:jc w:val="both"/>
        <w:rPr>
          <w:rFonts w:cs="Arial"/>
        </w:rPr>
      </w:pPr>
      <w:r w:rsidRPr="006A5550">
        <w:rPr>
          <w:rFonts w:cs="Arial"/>
        </w:rPr>
        <w:t>(Hlasování: 8 pro – 0 proti – 0 se zdržel hlasování). Návrh byl přijat.</w:t>
      </w:r>
    </w:p>
    <w:p w:rsidR="00657715" w:rsidRDefault="00657715" w:rsidP="00657715">
      <w:pPr>
        <w:jc w:val="both"/>
        <w:rPr>
          <w:rFonts w:cs="Arial"/>
        </w:rPr>
      </w:pPr>
    </w:p>
    <w:p w:rsidR="00657715" w:rsidRPr="00657715" w:rsidRDefault="00657715" w:rsidP="00657715">
      <w:pPr>
        <w:jc w:val="both"/>
        <w:rPr>
          <w:rFonts w:cs="Arial"/>
        </w:rPr>
      </w:pPr>
    </w:p>
    <w:p w:rsidR="00657715" w:rsidRPr="00657715" w:rsidRDefault="00657715" w:rsidP="00657715">
      <w:pPr>
        <w:jc w:val="both"/>
        <w:rPr>
          <w:rFonts w:cs="Arial"/>
          <w:b/>
          <w:szCs w:val="22"/>
          <w:u w:val="single"/>
        </w:rPr>
      </w:pPr>
      <w:r w:rsidRPr="00657715">
        <w:rPr>
          <w:rFonts w:cs="Arial"/>
          <w:b/>
          <w:u w:val="single"/>
        </w:rPr>
        <w:t xml:space="preserve">6. </w:t>
      </w:r>
      <w:r w:rsidRPr="00657715">
        <w:rPr>
          <w:rFonts w:cs="Arial"/>
          <w:b/>
          <w:szCs w:val="22"/>
          <w:u w:val="single"/>
        </w:rPr>
        <w:t>Návrh na vyhlášení II. kola grantů hl. m. Prahy v oblasti kongresového turismu na rok 2014</w:t>
      </w:r>
    </w:p>
    <w:p w:rsidR="00657715" w:rsidRDefault="00657715" w:rsidP="00657715">
      <w:pPr>
        <w:jc w:val="both"/>
        <w:rPr>
          <w:rFonts w:cs="Arial"/>
        </w:rPr>
      </w:pPr>
    </w:p>
    <w:p w:rsidR="00657715" w:rsidRDefault="004A0099" w:rsidP="0065771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4A0099">
        <w:rPr>
          <w:rFonts w:ascii="Arial" w:hAnsi="Arial" w:cs="Arial"/>
        </w:rPr>
        <w:t xml:space="preserve">Členům výboru byl předložen materiál </w:t>
      </w:r>
      <w:r>
        <w:rPr>
          <w:rFonts w:ascii="Arial" w:hAnsi="Arial" w:cs="Arial"/>
        </w:rPr>
        <w:t>k tomuto bodu. P</w:t>
      </w:r>
      <w:r w:rsidRPr="004A0099">
        <w:rPr>
          <w:rFonts w:ascii="Arial" w:hAnsi="Arial" w:cs="Arial"/>
        </w:rPr>
        <w:t>ředs</w:t>
      </w:r>
      <w:r>
        <w:rPr>
          <w:rFonts w:ascii="Arial" w:hAnsi="Arial" w:cs="Arial"/>
        </w:rPr>
        <w:t>eda Kaucký sdělil, že důvodem k vyhlášení 2. kola grantového řízení je nevyčerpání</w:t>
      </w:r>
      <w:r w:rsidR="007868C5">
        <w:rPr>
          <w:rFonts w:ascii="Arial" w:hAnsi="Arial" w:cs="Arial"/>
        </w:rPr>
        <w:t xml:space="preserve"> celé položky, která k tomuto účelu byla vyhrazená,</w:t>
      </w:r>
      <w:r>
        <w:rPr>
          <w:rFonts w:ascii="Arial" w:hAnsi="Arial" w:cs="Arial"/>
        </w:rPr>
        <w:t xml:space="preserve"> a předal slo</w:t>
      </w:r>
      <w:r w:rsidR="007868C5">
        <w:rPr>
          <w:rFonts w:ascii="Arial" w:hAnsi="Arial" w:cs="Arial"/>
        </w:rPr>
        <w:t xml:space="preserve">vo náměstku primátora </w:t>
      </w:r>
      <w:r w:rsidR="001F12D9">
        <w:rPr>
          <w:rFonts w:ascii="Arial" w:hAnsi="Arial" w:cs="Arial"/>
        </w:rPr>
        <w:t>Novotnému, který uvedl, že byly</w:t>
      </w:r>
      <w:r w:rsidR="007868C5">
        <w:rPr>
          <w:rFonts w:ascii="Arial" w:hAnsi="Arial" w:cs="Arial"/>
        </w:rPr>
        <w:t xml:space="preserve"> stanoveny určité zásady. Z výsledků 1</w:t>
      </w:r>
      <w:r w:rsidR="001F12D9">
        <w:rPr>
          <w:rFonts w:ascii="Arial" w:hAnsi="Arial" w:cs="Arial"/>
        </w:rPr>
        <w:t>.</w:t>
      </w:r>
      <w:r w:rsidR="007868C5">
        <w:rPr>
          <w:rFonts w:ascii="Arial" w:hAnsi="Arial" w:cs="Arial"/>
        </w:rPr>
        <w:t xml:space="preserve"> kola grantů se nabylo pocitu, že podmínky jsou příliš </w:t>
      </w:r>
      <w:r w:rsidR="001F12D9">
        <w:rPr>
          <w:rFonts w:ascii="Arial" w:hAnsi="Arial" w:cs="Arial"/>
        </w:rPr>
        <w:t>přísné a zda by se neměly pozměnit. Po zralé úvaze se však došlo k názoru, že se vyhlásí 2. kolo grantového řízení za stejných podmínek.</w:t>
      </w:r>
      <w:r w:rsidR="00430861">
        <w:rPr>
          <w:rFonts w:ascii="Arial" w:hAnsi="Arial" w:cs="Arial"/>
        </w:rPr>
        <w:t xml:space="preserve"> </w:t>
      </w:r>
      <w:r w:rsidR="007130A6">
        <w:rPr>
          <w:rFonts w:ascii="Arial" w:hAnsi="Arial" w:cs="Arial"/>
        </w:rPr>
        <w:t xml:space="preserve">Bc. Pecha </w:t>
      </w:r>
      <w:r w:rsidR="00C86A81">
        <w:rPr>
          <w:rFonts w:ascii="Arial" w:hAnsi="Arial" w:cs="Arial"/>
        </w:rPr>
        <w:t>navrhl</w:t>
      </w:r>
      <w:r w:rsidR="006B1D9F">
        <w:rPr>
          <w:rFonts w:ascii="Arial" w:hAnsi="Arial" w:cs="Arial"/>
        </w:rPr>
        <w:t>,</w:t>
      </w:r>
      <w:r w:rsidR="00043334">
        <w:rPr>
          <w:rFonts w:ascii="Arial" w:hAnsi="Arial" w:cs="Arial"/>
        </w:rPr>
        <w:t xml:space="preserve"> zda by bylo možné realizovat obdobu víceletých grantů </w:t>
      </w:r>
      <w:r w:rsidR="00FD4B96">
        <w:rPr>
          <w:rFonts w:ascii="Arial" w:hAnsi="Arial" w:cs="Arial"/>
        </w:rPr>
        <w:t>v oblasti kultury a poskytovat granty i pro kongresy. Ředitel Cipr</w:t>
      </w:r>
      <w:r w:rsidR="008E1709">
        <w:rPr>
          <w:rFonts w:ascii="Arial" w:hAnsi="Arial" w:cs="Arial"/>
        </w:rPr>
        <w:t>o se ujal návrh rozpracovat.</w:t>
      </w:r>
      <w:r w:rsidR="00FD4B96">
        <w:rPr>
          <w:rFonts w:ascii="Arial" w:hAnsi="Arial" w:cs="Arial"/>
        </w:rPr>
        <w:t xml:space="preserve"> MUDr. </w:t>
      </w:r>
      <w:proofErr w:type="spellStart"/>
      <w:r w:rsidR="00FD4B96">
        <w:rPr>
          <w:rFonts w:ascii="Arial" w:hAnsi="Arial" w:cs="Arial"/>
        </w:rPr>
        <w:t>Hankeová</w:t>
      </w:r>
      <w:proofErr w:type="spellEnd"/>
      <w:r w:rsidR="00FD4B96">
        <w:rPr>
          <w:rFonts w:ascii="Arial" w:hAnsi="Arial" w:cs="Arial"/>
        </w:rPr>
        <w:t xml:space="preserve"> nechápe, proč </w:t>
      </w:r>
      <w:r w:rsidR="00C86A81">
        <w:rPr>
          <w:rFonts w:ascii="Arial" w:hAnsi="Arial" w:cs="Arial"/>
        </w:rPr>
        <w:t xml:space="preserve">se </w:t>
      </w:r>
      <w:r w:rsidR="00A573AB">
        <w:rPr>
          <w:rFonts w:ascii="Arial" w:hAnsi="Arial" w:cs="Arial"/>
        </w:rPr>
        <w:t>peníze alokují</w:t>
      </w:r>
      <w:r w:rsidR="00FD4B96">
        <w:rPr>
          <w:rFonts w:ascii="Arial" w:hAnsi="Arial" w:cs="Arial"/>
        </w:rPr>
        <w:t xml:space="preserve"> do dalšího roku</w:t>
      </w:r>
      <w:r w:rsidR="00C86A81">
        <w:rPr>
          <w:rFonts w:ascii="Arial" w:hAnsi="Arial" w:cs="Arial"/>
        </w:rPr>
        <w:t>,</w:t>
      </w:r>
      <w:r w:rsidR="00FD4B96">
        <w:rPr>
          <w:rFonts w:ascii="Arial" w:hAnsi="Arial" w:cs="Arial"/>
        </w:rPr>
        <w:t xml:space="preserve"> když mohou být utraceny za nájem </w:t>
      </w:r>
      <w:r w:rsidR="002E3625">
        <w:rPr>
          <w:rFonts w:ascii="Arial" w:hAnsi="Arial" w:cs="Arial"/>
        </w:rPr>
        <w:t xml:space="preserve">společných prostor nebo za </w:t>
      </w:r>
      <w:proofErr w:type="spellStart"/>
      <w:r w:rsidR="00C86A81">
        <w:rPr>
          <w:rFonts w:ascii="Arial" w:hAnsi="Arial" w:cs="Arial"/>
        </w:rPr>
        <w:t>welcome</w:t>
      </w:r>
      <w:proofErr w:type="spellEnd"/>
      <w:r w:rsidR="00C86A81">
        <w:rPr>
          <w:rFonts w:ascii="Arial" w:hAnsi="Arial" w:cs="Arial"/>
        </w:rPr>
        <w:t xml:space="preserve"> </w:t>
      </w:r>
      <w:proofErr w:type="spellStart"/>
      <w:r w:rsidR="00C86A81">
        <w:rPr>
          <w:rFonts w:ascii="Arial" w:hAnsi="Arial" w:cs="Arial"/>
        </w:rPr>
        <w:t>re</w:t>
      </w:r>
      <w:r w:rsidR="00A573AB">
        <w:rPr>
          <w:rFonts w:ascii="Arial" w:hAnsi="Arial" w:cs="Arial"/>
        </w:rPr>
        <w:t>ce</w:t>
      </w:r>
      <w:r w:rsidR="00C86A81">
        <w:rPr>
          <w:rFonts w:ascii="Arial" w:hAnsi="Arial" w:cs="Arial"/>
        </w:rPr>
        <w:t>ption</w:t>
      </w:r>
      <w:proofErr w:type="spellEnd"/>
      <w:r w:rsidR="00C86A81">
        <w:rPr>
          <w:rFonts w:ascii="Arial" w:hAnsi="Arial" w:cs="Arial"/>
        </w:rPr>
        <w:t>. Násl</w:t>
      </w:r>
      <w:r w:rsidR="008E1709">
        <w:rPr>
          <w:rFonts w:ascii="Arial" w:hAnsi="Arial" w:cs="Arial"/>
        </w:rPr>
        <w:t xml:space="preserve">edovala krátká diskuse, po které nechal předseda Kaucký </w:t>
      </w:r>
      <w:r w:rsidR="008E1709" w:rsidRPr="008E1709">
        <w:rPr>
          <w:rFonts w:ascii="Arial" w:hAnsi="Arial" w:cs="Arial"/>
        </w:rPr>
        <w:t>hlasovat o návrhu usnesení.</w:t>
      </w:r>
    </w:p>
    <w:p w:rsidR="008E1709" w:rsidRPr="006A5550" w:rsidRDefault="008E1709" w:rsidP="008E1709">
      <w:pPr>
        <w:tabs>
          <w:tab w:val="left" w:pos="1843"/>
          <w:tab w:val="left" w:pos="1985"/>
        </w:tabs>
        <w:jc w:val="both"/>
        <w:rPr>
          <w:rFonts w:cs="Arial"/>
          <w:b/>
          <w:u w:val="single"/>
        </w:rPr>
      </w:pPr>
      <w:r w:rsidRPr="006A5550">
        <w:rPr>
          <w:rFonts w:cs="Arial"/>
          <w:b/>
          <w:u w:val="single"/>
        </w:rPr>
        <w:t>Usnesení:</w:t>
      </w:r>
    </w:p>
    <w:p w:rsidR="008E1709" w:rsidRPr="008E1709" w:rsidRDefault="008E1709" w:rsidP="008E1709">
      <w:pPr>
        <w:jc w:val="both"/>
        <w:rPr>
          <w:rFonts w:cs="Arial"/>
          <w:b/>
        </w:rPr>
      </w:pPr>
      <w:r w:rsidRPr="008E1709">
        <w:rPr>
          <w:rFonts w:cs="Arial"/>
        </w:rPr>
        <w:t>Výbor souhlasí s předloženým návrhem na vyhlášení II. kola grantů hl. m. Prahy v oblasti kongresového turismu pro rok 2014 a doporučuje jeho předložení k projednání v Radě hl. m. Prahy.</w:t>
      </w:r>
    </w:p>
    <w:p w:rsidR="008E1709" w:rsidRDefault="008E1709" w:rsidP="008E1709">
      <w:pPr>
        <w:pStyle w:val="Odstavecseseznamem"/>
        <w:jc w:val="both"/>
        <w:rPr>
          <w:rFonts w:cs="Arial"/>
        </w:rPr>
      </w:pPr>
    </w:p>
    <w:p w:rsidR="008E1709" w:rsidRDefault="008E1709" w:rsidP="008E1709">
      <w:pPr>
        <w:jc w:val="both"/>
        <w:rPr>
          <w:rFonts w:cs="Arial"/>
        </w:rPr>
      </w:pPr>
      <w:r w:rsidRPr="008E1709">
        <w:rPr>
          <w:rFonts w:cs="Arial"/>
        </w:rPr>
        <w:t>(Hlasování: 8 pro – 0 proti – 0 se zdržel hlasování). Návrh byl přijat.</w:t>
      </w:r>
    </w:p>
    <w:p w:rsidR="00A26742" w:rsidRDefault="00A26742" w:rsidP="008E1709">
      <w:pPr>
        <w:jc w:val="both"/>
        <w:rPr>
          <w:rFonts w:cs="Arial"/>
        </w:rPr>
      </w:pPr>
    </w:p>
    <w:p w:rsidR="00A26742" w:rsidRPr="00A26742" w:rsidRDefault="00A26742" w:rsidP="00A26742">
      <w:pPr>
        <w:tabs>
          <w:tab w:val="left" w:pos="1843"/>
          <w:tab w:val="left" w:pos="1985"/>
        </w:tabs>
        <w:jc w:val="both"/>
        <w:rPr>
          <w:rFonts w:cs="Arial"/>
        </w:rPr>
      </w:pPr>
      <w:r w:rsidRPr="00A26742">
        <w:rPr>
          <w:rFonts w:cs="Arial"/>
        </w:rPr>
        <w:t xml:space="preserve">V </w:t>
      </w:r>
      <w:r>
        <w:rPr>
          <w:rFonts w:cs="Arial"/>
        </w:rPr>
        <w:t>13:44 opustil</w:t>
      </w:r>
      <w:r w:rsidRPr="00A26742">
        <w:rPr>
          <w:rFonts w:cs="Arial"/>
        </w:rPr>
        <w:t xml:space="preserve"> zasedací místnost </w:t>
      </w:r>
      <w:r>
        <w:rPr>
          <w:rFonts w:cs="Arial"/>
          <w:szCs w:val="22"/>
        </w:rPr>
        <w:t>Mgr. P. Bříza.</w:t>
      </w:r>
    </w:p>
    <w:p w:rsidR="008E1709" w:rsidRDefault="008E1709" w:rsidP="008E1709">
      <w:pPr>
        <w:jc w:val="both"/>
        <w:rPr>
          <w:rFonts w:cs="Arial"/>
        </w:rPr>
      </w:pPr>
    </w:p>
    <w:p w:rsidR="00BE6087" w:rsidRPr="00657715" w:rsidRDefault="00BE6087" w:rsidP="00BE6087">
      <w:pPr>
        <w:jc w:val="both"/>
        <w:rPr>
          <w:rFonts w:cs="Arial"/>
        </w:rPr>
      </w:pPr>
    </w:p>
    <w:p w:rsidR="00BE6087" w:rsidRDefault="00BE6087" w:rsidP="00BE6087">
      <w:pPr>
        <w:jc w:val="both"/>
        <w:rPr>
          <w:rFonts w:cs="Arial"/>
        </w:rPr>
      </w:pPr>
      <w:r>
        <w:rPr>
          <w:rFonts w:cs="Arial"/>
          <w:b/>
          <w:u w:val="single"/>
        </w:rPr>
        <w:t xml:space="preserve">7. </w:t>
      </w:r>
      <w:r w:rsidRPr="00BE6087">
        <w:rPr>
          <w:rFonts w:cs="Arial"/>
          <w:b/>
          <w:u w:val="single"/>
        </w:rPr>
        <w:t>Tisk: R-12373 k revokaci Zásad pro partnerství hl. m. Prahy při pořádání akcí v oblasti kultury a cestovního ruchu, schválených usnesení Rady HMP č. 2253 ze dne 18. 12. 2012</w:t>
      </w:r>
    </w:p>
    <w:p w:rsidR="00BE6087" w:rsidRDefault="00BE6087" w:rsidP="008E1709">
      <w:pPr>
        <w:jc w:val="both"/>
        <w:rPr>
          <w:rFonts w:cs="Arial"/>
        </w:rPr>
      </w:pPr>
    </w:p>
    <w:p w:rsidR="00BE6087" w:rsidRPr="00CD585E" w:rsidRDefault="00BE6087" w:rsidP="00BE6087">
      <w:pPr>
        <w:pStyle w:val="Odstavecseseznamem"/>
        <w:numPr>
          <w:ilvl w:val="0"/>
          <w:numId w:val="2"/>
        </w:numPr>
        <w:jc w:val="both"/>
        <w:rPr>
          <w:rFonts w:cs="Arial"/>
        </w:rPr>
      </w:pPr>
      <w:r>
        <w:rPr>
          <w:rFonts w:ascii="Arial" w:hAnsi="Arial" w:cs="Arial"/>
        </w:rPr>
        <w:t xml:space="preserve">Předseda Kaucký uvedl </w:t>
      </w:r>
      <w:r w:rsidR="007131A6">
        <w:rPr>
          <w:rFonts w:ascii="Arial" w:hAnsi="Arial" w:cs="Arial"/>
        </w:rPr>
        <w:t xml:space="preserve">předkládaný materiál a předal slovo Mgr. Navrátilové, která sdělila, že se jedná čistě o technickou novelu. Z důvodu nového občanského zákoníku se mění </w:t>
      </w:r>
      <w:r w:rsidR="00FF609F">
        <w:rPr>
          <w:rFonts w:ascii="Arial" w:hAnsi="Arial" w:cs="Arial"/>
        </w:rPr>
        <w:t>okruh subjektů, které mohou</w:t>
      </w:r>
      <w:r w:rsidR="007131A6">
        <w:rPr>
          <w:rFonts w:ascii="Arial" w:hAnsi="Arial" w:cs="Arial"/>
        </w:rPr>
        <w:t xml:space="preserve"> žádat o partnerství a způsob prokazování své právní subjektivity.</w:t>
      </w:r>
      <w:r w:rsidR="00FF609F">
        <w:rPr>
          <w:rFonts w:ascii="Arial" w:hAnsi="Arial" w:cs="Arial"/>
        </w:rPr>
        <w:t xml:space="preserve"> Z obsahové stránky se nemění nic.</w:t>
      </w:r>
      <w:r w:rsidR="00B00111">
        <w:rPr>
          <w:rFonts w:ascii="Arial" w:hAnsi="Arial" w:cs="Arial"/>
        </w:rPr>
        <w:t xml:space="preserve"> Následovala diskuse, po které nechal předseda Kaucký hlasovat.</w:t>
      </w:r>
    </w:p>
    <w:p w:rsidR="00CD585E" w:rsidRPr="006A5550" w:rsidRDefault="00CD585E" w:rsidP="00CD585E">
      <w:pPr>
        <w:tabs>
          <w:tab w:val="left" w:pos="1843"/>
          <w:tab w:val="left" w:pos="1985"/>
        </w:tabs>
        <w:jc w:val="both"/>
        <w:rPr>
          <w:rFonts w:cs="Arial"/>
          <w:b/>
          <w:u w:val="single"/>
        </w:rPr>
      </w:pPr>
      <w:r w:rsidRPr="006A5550">
        <w:rPr>
          <w:rFonts w:cs="Arial"/>
          <w:b/>
          <w:u w:val="single"/>
        </w:rPr>
        <w:t>Usnesení:</w:t>
      </w:r>
    </w:p>
    <w:p w:rsidR="00CD585E" w:rsidRPr="008E1709" w:rsidRDefault="00CD585E" w:rsidP="00CD585E">
      <w:pPr>
        <w:jc w:val="both"/>
        <w:rPr>
          <w:rFonts w:cs="Arial"/>
          <w:b/>
        </w:rPr>
      </w:pPr>
      <w:r w:rsidRPr="008E1709">
        <w:rPr>
          <w:rFonts w:cs="Arial"/>
        </w:rPr>
        <w:t xml:space="preserve">Výbor </w:t>
      </w:r>
      <w:r>
        <w:rPr>
          <w:rFonts w:cs="Arial"/>
        </w:rPr>
        <w:t>doporučuje náměstkovi primátora Ing. Václavu Novotnému předložit TISK:R-12373 Radě HMP.</w:t>
      </w:r>
    </w:p>
    <w:p w:rsidR="00CD585E" w:rsidRDefault="00CD585E" w:rsidP="00CD585E">
      <w:pPr>
        <w:pStyle w:val="Odstavecseseznamem"/>
        <w:jc w:val="both"/>
        <w:rPr>
          <w:rFonts w:cs="Arial"/>
        </w:rPr>
      </w:pPr>
    </w:p>
    <w:p w:rsidR="00CD585E" w:rsidRPr="008E1709" w:rsidRDefault="00CD585E" w:rsidP="00CD585E">
      <w:pPr>
        <w:jc w:val="both"/>
        <w:rPr>
          <w:rFonts w:cs="Arial"/>
        </w:rPr>
      </w:pPr>
      <w:r>
        <w:rPr>
          <w:rFonts w:cs="Arial"/>
        </w:rPr>
        <w:t>(Hlasování: 6</w:t>
      </w:r>
      <w:r w:rsidRPr="008E1709">
        <w:rPr>
          <w:rFonts w:cs="Arial"/>
        </w:rPr>
        <w:t xml:space="preserve"> pro – 0 proti – 0 se zdržel hlasování). Návrh byl přijat.</w:t>
      </w:r>
    </w:p>
    <w:p w:rsidR="00CD585E" w:rsidRDefault="00CD585E" w:rsidP="00CD585E">
      <w:pPr>
        <w:jc w:val="both"/>
        <w:rPr>
          <w:rFonts w:cs="Arial"/>
        </w:rPr>
      </w:pPr>
    </w:p>
    <w:p w:rsidR="00DB195F" w:rsidRPr="00A26742" w:rsidRDefault="00DB195F" w:rsidP="00DB195F">
      <w:pPr>
        <w:tabs>
          <w:tab w:val="left" w:pos="1843"/>
          <w:tab w:val="left" w:pos="1985"/>
        </w:tabs>
        <w:jc w:val="both"/>
        <w:rPr>
          <w:rFonts w:cs="Arial"/>
        </w:rPr>
      </w:pPr>
      <w:r w:rsidRPr="00A26742">
        <w:rPr>
          <w:rFonts w:cs="Arial"/>
        </w:rPr>
        <w:t xml:space="preserve">V </w:t>
      </w:r>
      <w:r>
        <w:rPr>
          <w:rFonts w:cs="Arial"/>
        </w:rPr>
        <w:t>13:47 opustil</w:t>
      </w:r>
      <w:r w:rsidRPr="00A26742">
        <w:rPr>
          <w:rFonts w:cs="Arial"/>
        </w:rPr>
        <w:t xml:space="preserve"> zasedací místnost </w:t>
      </w:r>
      <w:r>
        <w:rPr>
          <w:rFonts w:cs="Arial"/>
          <w:szCs w:val="22"/>
        </w:rPr>
        <w:t>D Hodek.</w:t>
      </w:r>
    </w:p>
    <w:p w:rsidR="00DB195F" w:rsidRDefault="00DB195F" w:rsidP="00DB195F">
      <w:pPr>
        <w:jc w:val="both"/>
        <w:rPr>
          <w:rFonts w:cs="Arial"/>
        </w:rPr>
      </w:pPr>
    </w:p>
    <w:p w:rsidR="00DB195F" w:rsidRDefault="00DB195F" w:rsidP="00DB195F">
      <w:pPr>
        <w:jc w:val="both"/>
        <w:rPr>
          <w:rFonts w:cs="Arial"/>
        </w:rPr>
      </w:pPr>
    </w:p>
    <w:p w:rsidR="00B00111" w:rsidRPr="00657715" w:rsidRDefault="00B00111" w:rsidP="00B00111">
      <w:pPr>
        <w:jc w:val="both"/>
        <w:rPr>
          <w:rFonts w:cs="Arial"/>
        </w:rPr>
      </w:pPr>
    </w:p>
    <w:p w:rsidR="00B00111" w:rsidRDefault="00B00111" w:rsidP="00B00111">
      <w:pPr>
        <w:jc w:val="both"/>
        <w:rPr>
          <w:rFonts w:cs="Arial"/>
        </w:rPr>
      </w:pPr>
      <w:r>
        <w:rPr>
          <w:rFonts w:cs="Arial"/>
          <w:b/>
          <w:u w:val="single"/>
        </w:rPr>
        <w:t xml:space="preserve">8. Zahraniční kulturní akce </w:t>
      </w:r>
      <w:r w:rsidR="00214435">
        <w:rPr>
          <w:rFonts w:cs="Arial"/>
          <w:b/>
          <w:u w:val="single"/>
        </w:rPr>
        <w:t>pro rok 2014</w:t>
      </w:r>
    </w:p>
    <w:p w:rsidR="00CD585E" w:rsidRDefault="00CD585E" w:rsidP="00CD585E">
      <w:pPr>
        <w:jc w:val="both"/>
        <w:rPr>
          <w:rFonts w:cs="Arial"/>
        </w:rPr>
      </w:pPr>
    </w:p>
    <w:p w:rsidR="00214435" w:rsidRPr="0010049E" w:rsidRDefault="00B44DDB" w:rsidP="00214435">
      <w:pPr>
        <w:pStyle w:val="Odstavecseseznamem"/>
        <w:numPr>
          <w:ilvl w:val="0"/>
          <w:numId w:val="2"/>
        </w:numPr>
        <w:jc w:val="both"/>
        <w:rPr>
          <w:rFonts w:cs="Arial"/>
        </w:rPr>
      </w:pPr>
      <w:r>
        <w:rPr>
          <w:rFonts w:ascii="Arial" w:hAnsi="Arial" w:cs="Arial"/>
        </w:rPr>
        <w:t xml:space="preserve">Členům výboru byl předložen materiál k tomuto bodu. Předseda Kaucký předal slovo Mgr. Ciprovi, který </w:t>
      </w:r>
      <w:r w:rsidR="00BA2B70">
        <w:rPr>
          <w:rFonts w:ascii="Arial" w:hAnsi="Arial" w:cs="Arial"/>
        </w:rPr>
        <w:t xml:space="preserve">uvedl, že návrh akcí byl předložen již na minulém zasedání výboru a v dnešním materiálu jsou jednotlivé akce rozpracovány podrobněji. </w:t>
      </w:r>
      <w:r w:rsidR="002D4105">
        <w:rPr>
          <w:rFonts w:ascii="Arial" w:hAnsi="Arial" w:cs="Arial"/>
        </w:rPr>
        <w:t xml:space="preserve">Dále sdělil, že </w:t>
      </w:r>
      <w:r w:rsidR="00BA2B70">
        <w:rPr>
          <w:rFonts w:ascii="Arial" w:hAnsi="Arial" w:cs="Arial"/>
        </w:rPr>
        <w:t>všechny akce, které jsou uvedeny v materiálu, se ještě nezačali připravovat. Předseda Kaucký zahájil diskusi. O. Pechu</w:t>
      </w:r>
      <w:r w:rsidR="002D4105">
        <w:rPr>
          <w:rFonts w:ascii="Arial" w:hAnsi="Arial" w:cs="Arial"/>
        </w:rPr>
        <w:t xml:space="preserve"> zaujala prezentace HMP v rámci Festivalu partnerských měst Svobodného a hanzovního města Hamburk, pokud akce začíná již za několik dní jak to, že se ještě nezačala připravovat. Mgr. Cipro uvedl</w:t>
      </w:r>
      <w:r w:rsidR="00A573AB">
        <w:rPr>
          <w:rFonts w:ascii="Arial" w:hAnsi="Arial" w:cs="Arial"/>
        </w:rPr>
        <w:t>, že nulová fáze příprav je s vý</w:t>
      </w:r>
      <w:r w:rsidR="002D4105">
        <w:rPr>
          <w:rFonts w:ascii="Arial" w:hAnsi="Arial" w:cs="Arial"/>
        </w:rPr>
        <w:t xml:space="preserve">jimkou Hamburku. </w:t>
      </w:r>
      <w:r w:rsidR="00F83360">
        <w:rPr>
          <w:rFonts w:ascii="Arial" w:hAnsi="Arial" w:cs="Arial"/>
        </w:rPr>
        <w:t>O. Pechu</w:t>
      </w:r>
      <w:r w:rsidR="002D4105">
        <w:rPr>
          <w:rFonts w:ascii="Arial" w:hAnsi="Arial" w:cs="Arial"/>
        </w:rPr>
        <w:t xml:space="preserve"> dále zaujalo divadelní představení </w:t>
      </w:r>
      <w:r w:rsidR="00F83360">
        <w:rPr>
          <w:rFonts w:ascii="Arial" w:hAnsi="Arial" w:cs="Arial"/>
        </w:rPr>
        <w:t xml:space="preserve">Divadla </w:t>
      </w:r>
      <w:r w:rsidR="002D4105">
        <w:rPr>
          <w:rFonts w:ascii="Arial" w:hAnsi="Arial" w:cs="Arial"/>
        </w:rPr>
        <w:t>Spejbla a Hurvínka</w:t>
      </w:r>
      <w:r w:rsidR="00F83360">
        <w:rPr>
          <w:rFonts w:ascii="Arial" w:hAnsi="Arial" w:cs="Arial"/>
        </w:rPr>
        <w:t xml:space="preserve"> a zajímalo by ho, zda prezentace HMP bude obsahovat pouze toto představení. Náměstek Novotný reagoval na dotaz a uvedl</w:t>
      </w:r>
      <w:r w:rsidR="0010049E">
        <w:rPr>
          <w:rFonts w:ascii="Arial" w:hAnsi="Arial" w:cs="Arial"/>
        </w:rPr>
        <w:t>,</w:t>
      </w:r>
      <w:r w:rsidR="00F83360">
        <w:rPr>
          <w:rFonts w:ascii="Arial" w:hAnsi="Arial" w:cs="Arial"/>
        </w:rPr>
        <w:t xml:space="preserve"> že prezentace HMP v Hamburku zúčastní oso</w:t>
      </w:r>
      <w:r w:rsidR="0010049E">
        <w:rPr>
          <w:rFonts w:ascii="Arial" w:hAnsi="Arial" w:cs="Arial"/>
        </w:rPr>
        <w:t>bně. A osobně požádal o n</w:t>
      </w:r>
      <w:r w:rsidR="00A573AB">
        <w:rPr>
          <w:rFonts w:ascii="Arial" w:hAnsi="Arial" w:cs="Arial"/>
        </w:rPr>
        <w:t>ávštěvu konc</w:t>
      </w:r>
      <w:r w:rsidR="0010049E">
        <w:rPr>
          <w:rFonts w:ascii="Arial" w:hAnsi="Arial" w:cs="Arial"/>
        </w:rPr>
        <w:t>ertního sálu</w:t>
      </w:r>
      <w:r w:rsidR="00A573AB">
        <w:rPr>
          <w:rFonts w:ascii="Arial" w:hAnsi="Arial" w:cs="Arial"/>
        </w:rPr>
        <w:t>,</w:t>
      </w:r>
      <w:r w:rsidR="0010049E">
        <w:rPr>
          <w:rFonts w:ascii="Arial" w:hAnsi="Arial" w:cs="Arial"/>
        </w:rPr>
        <w:t xml:space="preserve"> který se staví a o prohlídku kongresového centra.</w:t>
      </w:r>
    </w:p>
    <w:p w:rsidR="0010049E" w:rsidRPr="006A5550" w:rsidRDefault="0010049E" w:rsidP="0010049E">
      <w:pPr>
        <w:tabs>
          <w:tab w:val="left" w:pos="1843"/>
          <w:tab w:val="left" w:pos="1985"/>
        </w:tabs>
        <w:jc w:val="both"/>
        <w:rPr>
          <w:rFonts w:cs="Arial"/>
          <w:b/>
          <w:u w:val="single"/>
        </w:rPr>
      </w:pPr>
      <w:r w:rsidRPr="006A5550">
        <w:rPr>
          <w:rFonts w:cs="Arial"/>
          <w:b/>
          <w:u w:val="single"/>
        </w:rPr>
        <w:t>Usnesení:</w:t>
      </w:r>
    </w:p>
    <w:p w:rsidR="0010049E" w:rsidRPr="008E1709" w:rsidRDefault="0010049E" w:rsidP="0010049E">
      <w:pPr>
        <w:jc w:val="both"/>
        <w:rPr>
          <w:rFonts w:cs="Arial"/>
          <w:b/>
        </w:rPr>
      </w:pPr>
      <w:r w:rsidRPr="008E1709">
        <w:rPr>
          <w:rFonts w:cs="Arial"/>
        </w:rPr>
        <w:t xml:space="preserve">Výbor </w:t>
      </w:r>
      <w:r>
        <w:rPr>
          <w:rFonts w:cs="Arial"/>
        </w:rPr>
        <w:t xml:space="preserve">bere na vědomí přehled zahraničních kulturních akcí HMP pro rok 2014 a doporučuje je k realizaci. </w:t>
      </w:r>
    </w:p>
    <w:p w:rsidR="0010049E" w:rsidRDefault="0010049E" w:rsidP="0010049E">
      <w:pPr>
        <w:pStyle w:val="Odstavecseseznamem"/>
        <w:jc w:val="both"/>
        <w:rPr>
          <w:rFonts w:cs="Arial"/>
        </w:rPr>
      </w:pPr>
    </w:p>
    <w:p w:rsidR="0010049E" w:rsidRPr="008E1709" w:rsidRDefault="0010049E" w:rsidP="0010049E">
      <w:pPr>
        <w:jc w:val="both"/>
        <w:rPr>
          <w:rFonts w:cs="Arial"/>
        </w:rPr>
      </w:pPr>
      <w:r>
        <w:rPr>
          <w:rFonts w:cs="Arial"/>
        </w:rPr>
        <w:t>(Hlasování: 6</w:t>
      </w:r>
      <w:r w:rsidRPr="008E1709">
        <w:rPr>
          <w:rFonts w:cs="Arial"/>
        </w:rPr>
        <w:t xml:space="preserve"> pro – 0 proti – 0 se zdržel hlasování). Návrh byl přijat.</w:t>
      </w:r>
    </w:p>
    <w:p w:rsidR="0010049E" w:rsidRDefault="0010049E" w:rsidP="0010049E">
      <w:pPr>
        <w:ind w:left="360"/>
        <w:jc w:val="both"/>
        <w:rPr>
          <w:rFonts w:cs="Arial"/>
        </w:rPr>
      </w:pPr>
    </w:p>
    <w:p w:rsidR="0010049E" w:rsidRDefault="0010049E" w:rsidP="0010049E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9. Různé</w:t>
      </w:r>
    </w:p>
    <w:p w:rsidR="0010049E" w:rsidRDefault="0010049E" w:rsidP="0010049E">
      <w:pPr>
        <w:tabs>
          <w:tab w:val="left" w:pos="1843"/>
          <w:tab w:val="left" w:pos="1985"/>
        </w:tabs>
        <w:jc w:val="both"/>
        <w:rPr>
          <w:rFonts w:cs="Arial"/>
          <w:b/>
          <w:u w:val="single"/>
        </w:rPr>
      </w:pPr>
      <w:r w:rsidRPr="0010049E">
        <w:rPr>
          <w:rFonts w:cs="Arial"/>
          <w:b/>
          <w:u w:val="single"/>
        </w:rPr>
        <w:t xml:space="preserve">9.1. </w:t>
      </w:r>
      <w:smartTag w:uri="urn:schemas-microsoft-com:office:smarttags" w:element="PersonName">
        <w:r w:rsidRPr="0010049E">
          <w:rPr>
            <w:rFonts w:cs="Arial"/>
            <w:b/>
            <w:u w:val="single"/>
          </w:rPr>
          <w:t>Info</w:t>
        </w:r>
      </w:smartTag>
      <w:r w:rsidRPr="0010049E">
        <w:rPr>
          <w:rFonts w:cs="Arial"/>
          <w:b/>
          <w:u w:val="single"/>
        </w:rPr>
        <w:t xml:space="preserve">rmace </w:t>
      </w:r>
      <w:r>
        <w:rPr>
          <w:rFonts w:cs="Arial"/>
          <w:b/>
          <w:u w:val="single"/>
        </w:rPr>
        <w:t>o činnosti HMP v mezinárodních členských organizacích v letech 2011 – 2013 a výhled na rok 2014</w:t>
      </w:r>
    </w:p>
    <w:p w:rsidR="0010049E" w:rsidRDefault="0010049E" w:rsidP="0010049E">
      <w:pPr>
        <w:tabs>
          <w:tab w:val="left" w:pos="1843"/>
          <w:tab w:val="left" w:pos="1985"/>
        </w:tabs>
        <w:jc w:val="both"/>
        <w:rPr>
          <w:rFonts w:cs="Arial"/>
          <w:b/>
          <w:u w:val="single"/>
        </w:rPr>
      </w:pPr>
    </w:p>
    <w:p w:rsidR="0010049E" w:rsidRPr="0084639C" w:rsidRDefault="0010049E" w:rsidP="0010049E">
      <w:pPr>
        <w:pStyle w:val="Odstavecseseznamem"/>
        <w:numPr>
          <w:ilvl w:val="0"/>
          <w:numId w:val="2"/>
        </w:numPr>
        <w:tabs>
          <w:tab w:val="left" w:pos="1843"/>
          <w:tab w:val="left" w:pos="1985"/>
        </w:tabs>
        <w:jc w:val="both"/>
        <w:rPr>
          <w:rFonts w:cs="Arial"/>
          <w:b/>
          <w:u w:val="single"/>
        </w:rPr>
      </w:pPr>
      <w:r>
        <w:rPr>
          <w:rFonts w:ascii="Arial" w:hAnsi="Arial" w:cs="Arial"/>
        </w:rPr>
        <w:t xml:space="preserve">Členům výboru byl předložen materiál </w:t>
      </w:r>
      <w:r w:rsidR="0084639C">
        <w:rPr>
          <w:rFonts w:ascii="Arial" w:hAnsi="Arial" w:cs="Arial"/>
        </w:rPr>
        <w:t>informace o činnosti HMP v mezinárodních členských organizacích v letech 2011-2013 a výhled na rok 2014. Jelikož se nikdo nepřihlásil do diskuse, předseda Kaucký nechal hlasovat o návrhu usnesení.</w:t>
      </w:r>
    </w:p>
    <w:p w:rsidR="0084639C" w:rsidRPr="006A5550" w:rsidRDefault="0084639C" w:rsidP="0084639C">
      <w:pPr>
        <w:tabs>
          <w:tab w:val="left" w:pos="1843"/>
          <w:tab w:val="left" w:pos="1985"/>
        </w:tabs>
        <w:jc w:val="both"/>
        <w:rPr>
          <w:rFonts w:cs="Arial"/>
          <w:b/>
          <w:u w:val="single"/>
        </w:rPr>
      </w:pPr>
      <w:r w:rsidRPr="006A5550">
        <w:rPr>
          <w:rFonts w:cs="Arial"/>
          <w:b/>
          <w:u w:val="single"/>
        </w:rPr>
        <w:t>Usnesení:</w:t>
      </w:r>
    </w:p>
    <w:p w:rsidR="0084639C" w:rsidRPr="008E1709" w:rsidRDefault="0084639C" w:rsidP="0084639C">
      <w:pPr>
        <w:jc w:val="both"/>
        <w:rPr>
          <w:rFonts w:cs="Arial"/>
          <w:b/>
        </w:rPr>
      </w:pPr>
      <w:r w:rsidRPr="008E1709">
        <w:rPr>
          <w:rFonts w:cs="Arial"/>
        </w:rPr>
        <w:t xml:space="preserve">Výbor </w:t>
      </w:r>
      <w:r>
        <w:rPr>
          <w:rFonts w:cs="Arial"/>
        </w:rPr>
        <w:t>bere na vědomí informaci o činnosti HMP v mezinárodních členských organizacích v letech 2011 - 2013 a výhled na rok 2014.</w:t>
      </w:r>
    </w:p>
    <w:p w:rsidR="0084639C" w:rsidRDefault="0084639C" w:rsidP="0084639C">
      <w:pPr>
        <w:pStyle w:val="Odstavecseseznamem"/>
        <w:jc w:val="both"/>
        <w:rPr>
          <w:rFonts w:cs="Arial"/>
        </w:rPr>
      </w:pPr>
    </w:p>
    <w:p w:rsidR="0084639C" w:rsidRPr="008E1709" w:rsidRDefault="0084639C" w:rsidP="0084639C">
      <w:pPr>
        <w:jc w:val="both"/>
        <w:rPr>
          <w:rFonts w:cs="Arial"/>
        </w:rPr>
      </w:pPr>
      <w:r>
        <w:rPr>
          <w:rFonts w:cs="Arial"/>
        </w:rPr>
        <w:t>(Hlasování: 6</w:t>
      </w:r>
      <w:r w:rsidRPr="008E1709">
        <w:rPr>
          <w:rFonts w:cs="Arial"/>
        </w:rPr>
        <w:t xml:space="preserve"> pro – 0 proti – 0 se zdržel hlasování). Návrh byl přijat.</w:t>
      </w:r>
    </w:p>
    <w:p w:rsidR="0084639C" w:rsidRPr="0084639C" w:rsidRDefault="0084639C" w:rsidP="0084639C">
      <w:pPr>
        <w:tabs>
          <w:tab w:val="left" w:pos="1843"/>
          <w:tab w:val="left" w:pos="1985"/>
        </w:tabs>
        <w:jc w:val="both"/>
        <w:rPr>
          <w:rFonts w:cs="Arial"/>
          <w:b/>
          <w:u w:val="single"/>
        </w:rPr>
      </w:pPr>
    </w:p>
    <w:p w:rsidR="0010049E" w:rsidRDefault="0010049E" w:rsidP="0010049E">
      <w:pPr>
        <w:jc w:val="both"/>
        <w:rPr>
          <w:rFonts w:cs="Arial"/>
        </w:rPr>
      </w:pPr>
    </w:p>
    <w:p w:rsidR="0010049E" w:rsidRPr="000B4042" w:rsidRDefault="00AD577C" w:rsidP="000B404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0B4042">
        <w:rPr>
          <w:rFonts w:ascii="Arial" w:hAnsi="Arial" w:cs="Arial"/>
        </w:rPr>
        <w:t>Do diskuse se přihlásil O. Pecha, kterého by zajímalo jakým způsobem</w:t>
      </w:r>
      <w:r w:rsidR="00B21464" w:rsidRPr="000B4042">
        <w:rPr>
          <w:rFonts w:ascii="Arial" w:hAnsi="Arial" w:cs="Arial"/>
        </w:rPr>
        <w:t xml:space="preserve"> </w:t>
      </w:r>
      <w:proofErr w:type="gramStart"/>
      <w:r w:rsidR="00B21464" w:rsidRPr="000B4042">
        <w:rPr>
          <w:rFonts w:ascii="Arial" w:hAnsi="Arial" w:cs="Arial"/>
        </w:rPr>
        <w:t>plní</w:t>
      </w:r>
      <w:proofErr w:type="gramEnd"/>
      <w:r w:rsidR="00B21464" w:rsidRPr="000B4042">
        <w:rPr>
          <w:rFonts w:ascii="Arial" w:hAnsi="Arial" w:cs="Arial"/>
        </w:rPr>
        <w:t xml:space="preserve"> P</w:t>
      </w:r>
      <w:r w:rsidRPr="000B4042">
        <w:rPr>
          <w:rFonts w:ascii="Arial" w:hAnsi="Arial" w:cs="Arial"/>
        </w:rPr>
        <w:t xml:space="preserve">ražská informační služba </w:t>
      </w:r>
      <w:r w:rsidR="00B21464" w:rsidRPr="000B4042">
        <w:rPr>
          <w:rFonts w:ascii="Arial" w:hAnsi="Arial" w:cs="Arial"/>
        </w:rPr>
        <w:t>materiály, které na výboru prezentovala. Dále by prosil náměstka primátora Novotného, zda by si na příští výbor připravil informace ohledně postupu Šlec</w:t>
      </w:r>
      <w:r w:rsidR="000B4042">
        <w:rPr>
          <w:rFonts w:ascii="Arial" w:hAnsi="Arial" w:cs="Arial"/>
        </w:rPr>
        <w:t xml:space="preserve">htovy restaurace a </w:t>
      </w:r>
      <w:proofErr w:type="spellStart"/>
      <w:r w:rsidR="000B4042">
        <w:rPr>
          <w:rFonts w:ascii="Arial" w:hAnsi="Arial" w:cs="Arial"/>
        </w:rPr>
        <w:t>Desfourského</w:t>
      </w:r>
      <w:proofErr w:type="spellEnd"/>
      <w:r w:rsidR="000B4042">
        <w:rPr>
          <w:rFonts w:ascii="Arial" w:hAnsi="Arial" w:cs="Arial"/>
        </w:rPr>
        <w:t xml:space="preserve"> paláce</w:t>
      </w:r>
      <w:r w:rsidR="00B21464" w:rsidRPr="000B4042">
        <w:rPr>
          <w:rFonts w:ascii="Arial" w:hAnsi="Arial" w:cs="Arial"/>
        </w:rPr>
        <w:t xml:space="preserve">. Náměstek Novotný přislíbil, že </w:t>
      </w:r>
      <w:r w:rsidR="002175F8" w:rsidRPr="000B4042">
        <w:rPr>
          <w:rFonts w:ascii="Arial" w:hAnsi="Arial" w:cs="Arial"/>
        </w:rPr>
        <w:t xml:space="preserve">na příštím výboru bude mít připravený informace k těmto </w:t>
      </w:r>
      <w:r w:rsidR="000B4042" w:rsidRPr="000B4042">
        <w:rPr>
          <w:rFonts w:ascii="Arial" w:hAnsi="Arial" w:cs="Arial"/>
        </w:rPr>
        <w:t xml:space="preserve">2 objektům. </w:t>
      </w:r>
    </w:p>
    <w:p w:rsidR="000B4042" w:rsidRDefault="000B4042" w:rsidP="00B25D92">
      <w:pPr>
        <w:jc w:val="both"/>
        <w:rPr>
          <w:rFonts w:cs="Arial"/>
        </w:rPr>
      </w:pPr>
    </w:p>
    <w:p w:rsidR="000B4042" w:rsidRPr="006A5550" w:rsidRDefault="000B4042" w:rsidP="000B4042">
      <w:pPr>
        <w:tabs>
          <w:tab w:val="left" w:pos="1843"/>
          <w:tab w:val="left" w:pos="1985"/>
        </w:tabs>
        <w:jc w:val="both"/>
        <w:rPr>
          <w:rFonts w:cs="Arial"/>
          <w:b/>
          <w:u w:val="single"/>
        </w:rPr>
      </w:pPr>
      <w:r w:rsidRPr="006A5550">
        <w:rPr>
          <w:rFonts w:cs="Arial"/>
          <w:b/>
          <w:u w:val="single"/>
        </w:rPr>
        <w:t>Usnesení:</w:t>
      </w:r>
    </w:p>
    <w:p w:rsidR="000B4042" w:rsidRPr="008E1709" w:rsidRDefault="000B4042" w:rsidP="000B4042">
      <w:pPr>
        <w:jc w:val="both"/>
        <w:rPr>
          <w:rFonts w:cs="Arial"/>
          <w:b/>
        </w:rPr>
      </w:pPr>
      <w:r w:rsidRPr="008E1709">
        <w:rPr>
          <w:rFonts w:cs="Arial"/>
        </w:rPr>
        <w:t xml:space="preserve">Výbor </w:t>
      </w:r>
      <w:r>
        <w:rPr>
          <w:rFonts w:cs="Arial"/>
        </w:rPr>
        <w:t>žádá ředitele odboru Cipra nechat zpracovat informaci o rozpracovanosti marketinkových aktivit Pražské informační služby</w:t>
      </w:r>
      <w:r w:rsidR="006B4F84">
        <w:rPr>
          <w:rFonts w:cs="Arial"/>
        </w:rPr>
        <w:t xml:space="preserve"> v roce 2014.</w:t>
      </w:r>
    </w:p>
    <w:p w:rsidR="000B4042" w:rsidRDefault="000B4042" w:rsidP="000B4042">
      <w:pPr>
        <w:pStyle w:val="Odstavecseseznamem"/>
        <w:jc w:val="both"/>
        <w:rPr>
          <w:rFonts w:cs="Arial"/>
        </w:rPr>
      </w:pPr>
    </w:p>
    <w:p w:rsidR="000B4042" w:rsidRPr="008E1709" w:rsidRDefault="000B4042" w:rsidP="000B4042">
      <w:pPr>
        <w:jc w:val="both"/>
        <w:rPr>
          <w:rFonts w:cs="Arial"/>
        </w:rPr>
      </w:pPr>
      <w:r>
        <w:rPr>
          <w:rFonts w:cs="Arial"/>
        </w:rPr>
        <w:lastRenderedPageBreak/>
        <w:t>(Hlasování: 6</w:t>
      </w:r>
      <w:r w:rsidRPr="008E1709">
        <w:rPr>
          <w:rFonts w:cs="Arial"/>
        </w:rPr>
        <w:t xml:space="preserve"> pro – 0 proti – 0 se zdržel hlasování). Návrh byl přijat.</w:t>
      </w:r>
    </w:p>
    <w:p w:rsidR="000B4042" w:rsidRDefault="000B4042" w:rsidP="00B25D92">
      <w:pPr>
        <w:jc w:val="both"/>
        <w:rPr>
          <w:rFonts w:cs="Arial"/>
        </w:rPr>
      </w:pPr>
    </w:p>
    <w:p w:rsidR="006B4F84" w:rsidRPr="006B4F84" w:rsidRDefault="006B4F84" w:rsidP="006B4F84">
      <w:pPr>
        <w:pStyle w:val="Odstavecseseznamem"/>
        <w:numPr>
          <w:ilvl w:val="0"/>
          <w:numId w:val="2"/>
        </w:numPr>
        <w:jc w:val="both"/>
        <w:rPr>
          <w:rFonts w:cs="Arial"/>
        </w:rPr>
      </w:pPr>
      <w:r>
        <w:rPr>
          <w:rFonts w:ascii="Arial" w:hAnsi="Arial" w:cs="Arial"/>
        </w:rPr>
        <w:t xml:space="preserve">Mgr. Kalousek informoval o přípravě mezinárodní sezonní linky Toronto – </w:t>
      </w:r>
      <w:proofErr w:type="gramStart"/>
      <w:r>
        <w:rPr>
          <w:rFonts w:ascii="Arial" w:hAnsi="Arial" w:cs="Arial"/>
        </w:rPr>
        <w:t>Montreal</w:t>
      </w:r>
      <w:proofErr w:type="gramEnd"/>
      <w:r>
        <w:rPr>
          <w:rFonts w:ascii="Arial" w:hAnsi="Arial" w:cs="Arial"/>
        </w:rPr>
        <w:t xml:space="preserve"> –</w:t>
      </w:r>
      <w:proofErr w:type="gramStart"/>
      <w:r>
        <w:rPr>
          <w:rFonts w:ascii="Arial" w:hAnsi="Arial" w:cs="Arial"/>
        </w:rPr>
        <w:t>Praha</w:t>
      </w:r>
      <w:proofErr w:type="gramEnd"/>
      <w:r>
        <w:rPr>
          <w:rFonts w:ascii="Arial" w:hAnsi="Arial" w:cs="Arial"/>
        </w:rPr>
        <w:t xml:space="preserve"> a domnívá se, že by se PIS měla zabývat prezentací Prahy v těchto městech, jako projekt </w:t>
      </w:r>
      <w:r w:rsidR="006D7D80">
        <w:rPr>
          <w:rFonts w:ascii="Arial" w:hAnsi="Arial" w:cs="Arial"/>
        </w:rPr>
        <w:t xml:space="preserve">in </w:t>
      </w:r>
      <w:proofErr w:type="spellStart"/>
      <w:r>
        <w:rPr>
          <w:rFonts w:ascii="Arial" w:hAnsi="Arial" w:cs="Arial"/>
        </w:rPr>
        <w:t>co</w:t>
      </w:r>
      <w:r w:rsidR="006D7D80">
        <w:rPr>
          <w:rFonts w:ascii="Arial" w:hAnsi="Arial" w:cs="Arial"/>
        </w:rPr>
        <w:t>m</w:t>
      </w:r>
      <w:r>
        <w:rPr>
          <w:rFonts w:ascii="Arial" w:hAnsi="Arial" w:cs="Arial"/>
        </w:rPr>
        <w:t>ming</w:t>
      </w:r>
      <w:proofErr w:type="spellEnd"/>
      <w:r>
        <w:rPr>
          <w:rFonts w:ascii="Arial" w:hAnsi="Arial" w:cs="Arial"/>
        </w:rPr>
        <w:t xml:space="preserve">. </w:t>
      </w:r>
    </w:p>
    <w:p w:rsidR="006B4F84" w:rsidRPr="0052699A" w:rsidRDefault="006B4F84" w:rsidP="006B4F84">
      <w:pPr>
        <w:pStyle w:val="Zkladntext2"/>
        <w:jc w:val="both"/>
        <w:rPr>
          <w:rFonts w:cs="Arial"/>
          <w:bCs/>
          <w:iCs/>
        </w:rPr>
      </w:pPr>
      <w:r w:rsidRPr="0052699A">
        <w:rPr>
          <w:rFonts w:cs="Arial"/>
          <w:bCs/>
          <w:iCs/>
        </w:rPr>
        <w:t>Předseda výboru ukončil zasedání v 1</w:t>
      </w:r>
      <w:r w:rsidR="0052699A" w:rsidRPr="0052699A">
        <w:rPr>
          <w:rFonts w:cs="Arial"/>
          <w:bCs/>
          <w:iCs/>
        </w:rPr>
        <w:t>4</w:t>
      </w:r>
      <w:r w:rsidRPr="0052699A">
        <w:rPr>
          <w:rFonts w:cs="Arial"/>
          <w:bCs/>
          <w:iCs/>
        </w:rPr>
        <w:t>:</w:t>
      </w:r>
      <w:r w:rsidR="0052699A" w:rsidRPr="0052699A">
        <w:rPr>
          <w:rFonts w:cs="Arial"/>
          <w:bCs/>
          <w:iCs/>
        </w:rPr>
        <w:t>04</w:t>
      </w:r>
      <w:r w:rsidRPr="0052699A">
        <w:rPr>
          <w:rFonts w:cs="Arial"/>
          <w:bCs/>
          <w:iCs/>
        </w:rPr>
        <w:t xml:space="preserve"> hod.</w:t>
      </w:r>
    </w:p>
    <w:p w:rsidR="0052699A" w:rsidRPr="0052699A" w:rsidRDefault="0052699A" w:rsidP="0052699A">
      <w:pPr>
        <w:jc w:val="both"/>
        <w:rPr>
          <w:rFonts w:cs="Arial"/>
        </w:rPr>
      </w:pPr>
    </w:p>
    <w:p w:rsidR="0052699A" w:rsidRPr="0052699A" w:rsidRDefault="0052699A" w:rsidP="0052699A">
      <w:pPr>
        <w:jc w:val="both"/>
        <w:rPr>
          <w:b/>
          <w:bCs/>
          <w:i/>
          <w:iCs/>
          <w:szCs w:val="22"/>
        </w:rPr>
      </w:pPr>
      <w:r w:rsidRPr="0052699A">
        <w:rPr>
          <w:b/>
          <w:bCs/>
          <w:i/>
          <w:iCs/>
        </w:rPr>
        <w:t>Příští řádné zasedání se bude konat dne</w:t>
      </w:r>
      <w:r w:rsidRPr="0052699A">
        <w:rPr>
          <w:b/>
          <w:bCs/>
          <w:i/>
          <w:iCs/>
          <w:sz w:val="28"/>
        </w:rPr>
        <w:t xml:space="preserve"> 5. </w:t>
      </w:r>
      <w:r w:rsidR="00304925">
        <w:rPr>
          <w:b/>
          <w:bCs/>
          <w:i/>
          <w:iCs/>
          <w:sz w:val="28"/>
        </w:rPr>
        <w:t>3</w:t>
      </w:r>
      <w:r w:rsidR="00B40932">
        <w:rPr>
          <w:b/>
          <w:bCs/>
          <w:i/>
          <w:iCs/>
          <w:sz w:val="28"/>
        </w:rPr>
        <w:t>. 2014 v</w:t>
      </w:r>
      <w:r w:rsidRPr="0052699A">
        <w:rPr>
          <w:b/>
          <w:bCs/>
          <w:i/>
          <w:iCs/>
          <w:sz w:val="28"/>
        </w:rPr>
        <w:t xml:space="preserve"> 13:00 hod. </w:t>
      </w:r>
      <w:r w:rsidRPr="0052699A">
        <w:rPr>
          <w:b/>
          <w:bCs/>
          <w:i/>
          <w:iCs/>
          <w:szCs w:val="22"/>
        </w:rPr>
        <w:t>v zasedací místnosti N</w:t>
      </w:r>
      <w:bookmarkStart w:id="0" w:name="_GoBack"/>
      <w:bookmarkEnd w:id="0"/>
      <w:r w:rsidRPr="0052699A">
        <w:rPr>
          <w:b/>
          <w:bCs/>
          <w:i/>
          <w:iCs/>
          <w:szCs w:val="22"/>
        </w:rPr>
        <w:t>ová Rada.</w:t>
      </w:r>
    </w:p>
    <w:p w:rsidR="0052699A" w:rsidRPr="0052699A" w:rsidRDefault="0052699A" w:rsidP="0052699A">
      <w:pPr>
        <w:jc w:val="both"/>
        <w:rPr>
          <w:b/>
          <w:bCs/>
          <w:i/>
          <w:iCs/>
          <w:szCs w:val="22"/>
        </w:rPr>
      </w:pPr>
    </w:p>
    <w:p w:rsidR="0052699A" w:rsidRPr="0052699A" w:rsidRDefault="0052699A" w:rsidP="0052699A">
      <w:pPr>
        <w:jc w:val="both"/>
        <w:rPr>
          <w:b/>
          <w:bCs/>
          <w:i/>
          <w:iCs/>
        </w:rPr>
      </w:pPr>
    </w:p>
    <w:p w:rsidR="0052699A" w:rsidRPr="0052699A" w:rsidRDefault="0052699A" w:rsidP="0052699A">
      <w:pPr>
        <w:jc w:val="both"/>
        <w:rPr>
          <w:b/>
          <w:bCs/>
          <w:i/>
          <w:iCs/>
        </w:rPr>
      </w:pPr>
    </w:p>
    <w:p w:rsidR="0052699A" w:rsidRPr="0052699A" w:rsidRDefault="0052699A" w:rsidP="0052699A">
      <w:pPr>
        <w:jc w:val="both"/>
        <w:rPr>
          <w:rFonts w:cs="Arial"/>
          <w:bCs/>
          <w:iCs/>
        </w:rPr>
      </w:pPr>
      <w:r w:rsidRPr="0052699A">
        <w:rPr>
          <w:rFonts w:cs="Arial"/>
          <w:bCs/>
          <w:iCs/>
          <w:szCs w:val="22"/>
        </w:rPr>
        <w:t xml:space="preserve">Zapsala: </w:t>
      </w:r>
      <w:r>
        <w:rPr>
          <w:rFonts w:cs="Arial"/>
          <w:bCs/>
          <w:iCs/>
          <w:szCs w:val="22"/>
        </w:rPr>
        <w:t>Lenka Peterová</w:t>
      </w:r>
    </w:p>
    <w:p w:rsidR="0052699A" w:rsidRPr="0052699A" w:rsidRDefault="0052699A" w:rsidP="0052699A">
      <w:pPr>
        <w:tabs>
          <w:tab w:val="left" w:pos="993"/>
        </w:tabs>
        <w:jc w:val="both"/>
        <w:rPr>
          <w:rFonts w:cs="Arial"/>
        </w:rPr>
      </w:pPr>
    </w:p>
    <w:p w:rsidR="0052699A" w:rsidRPr="0052699A" w:rsidRDefault="0052699A" w:rsidP="0052699A">
      <w:pPr>
        <w:tabs>
          <w:tab w:val="left" w:pos="993"/>
        </w:tabs>
        <w:jc w:val="both"/>
        <w:rPr>
          <w:rFonts w:cs="Arial"/>
        </w:rPr>
      </w:pPr>
    </w:p>
    <w:p w:rsidR="0052699A" w:rsidRPr="0052699A" w:rsidRDefault="0052699A" w:rsidP="0052699A">
      <w:pPr>
        <w:tabs>
          <w:tab w:val="left" w:pos="993"/>
        </w:tabs>
        <w:jc w:val="both"/>
        <w:outlineLvl w:val="0"/>
        <w:rPr>
          <w:rFonts w:cs="Arial"/>
        </w:rPr>
      </w:pPr>
      <w:r w:rsidRPr="0052699A">
        <w:rPr>
          <w:rFonts w:cs="Arial"/>
        </w:rPr>
        <w:t xml:space="preserve">Ověřil: </w:t>
      </w:r>
      <w:smartTag w:uri="urn:schemas-microsoft-com:office:smarttags" w:element="PersonName">
        <w:smartTagPr>
          <w:attr w:name="ProductID" w:val="Jiří Liška"/>
        </w:smartTagPr>
        <w:r w:rsidRPr="0052699A">
          <w:rPr>
            <w:rFonts w:cs="Arial"/>
          </w:rPr>
          <w:t>Jiří Liška</w:t>
        </w:r>
      </w:smartTag>
    </w:p>
    <w:p w:rsidR="0052699A" w:rsidRPr="0052699A" w:rsidRDefault="0052699A" w:rsidP="0052699A">
      <w:pPr>
        <w:tabs>
          <w:tab w:val="left" w:pos="993"/>
        </w:tabs>
        <w:jc w:val="both"/>
        <w:rPr>
          <w:rFonts w:cs="Arial"/>
        </w:rPr>
      </w:pPr>
    </w:p>
    <w:p w:rsidR="0052699A" w:rsidRPr="0052699A" w:rsidRDefault="0052699A" w:rsidP="0052699A">
      <w:pPr>
        <w:tabs>
          <w:tab w:val="left" w:pos="993"/>
        </w:tabs>
        <w:jc w:val="both"/>
        <w:rPr>
          <w:rFonts w:cs="Arial"/>
        </w:rPr>
      </w:pPr>
    </w:p>
    <w:p w:rsidR="0052699A" w:rsidRPr="0052699A" w:rsidRDefault="0052699A" w:rsidP="0052699A">
      <w:pPr>
        <w:tabs>
          <w:tab w:val="left" w:pos="770"/>
        </w:tabs>
        <w:jc w:val="both"/>
        <w:rPr>
          <w:rFonts w:cs="Arial"/>
          <w:szCs w:val="22"/>
        </w:rPr>
      </w:pPr>
      <w:r w:rsidRPr="0052699A">
        <w:rPr>
          <w:rFonts w:cs="Arial"/>
          <w:szCs w:val="22"/>
        </w:rPr>
        <w:t>Schválil: Mgr. Lukáš Kaucký</w:t>
      </w:r>
    </w:p>
    <w:p w:rsidR="006B4F84" w:rsidRDefault="006B4F84" w:rsidP="006B4F84">
      <w:pPr>
        <w:pStyle w:val="Zkladntext2"/>
        <w:jc w:val="both"/>
        <w:rPr>
          <w:rFonts w:cs="Arial"/>
          <w:b/>
          <w:bCs/>
          <w:i/>
          <w:iCs/>
        </w:rPr>
      </w:pPr>
    </w:p>
    <w:p w:rsidR="006B4F84" w:rsidRPr="006B4F84" w:rsidRDefault="006B4F84" w:rsidP="006B4F84">
      <w:pPr>
        <w:jc w:val="both"/>
        <w:rPr>
          <w:rFonts w:cs="Arial"/>
        </w:rPr>
      </w:pPr>
    </w:p>
    <w:sectPr w:rsidR="006B4F84" w:rsidRPr="006B4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3065"/>
    <w:multiLevelType w:val="hybridMultilevel"/>
    <w:tmpl w:val="49D863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9EED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411740"/>
    <w:multiLevelType w:val="hybridMultilevel"/>
    <w:tmpl w:val="9D8E025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E1AF2"/>
    <w:multiLevelType w:val="multilevel"/>
    <w:tmpl w:val="8CA88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192"/>
        </w:tabs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08"/>
        </w:tabs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64"/>
        </w:tabs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080"/>
        </w:tabs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136"/>
        </w:tabs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552"/>
        </w:tabs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08"/>
        </w:tabs>
        <w:ind w:left="10608" w:hanging="1800"/>
      </w:pPr>
      <w:rPr>
        <w:rFonts w:hint="default"/>
      </w:rPr>
    </w:lvl>
  </w:abstractNum>
  <w:abstractNum w:abstractNumId="3">
    <w:nsid w:val="2B7431F9"/>
    <w:multiLevelType w:val="hybridMultilevel"/>
    <w:tmpl w:val="B60A4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CA2F3D"/>
    <w:multiLevelType w:val="hybridMultilevel"/>
    <w:tmpl w:val="11CC24A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D555D"/>
    <w:multiLevelType w:val="hybridMultilevel"/>
    <w:tmpl w:val="6F56A3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F2F1D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5639AD"/>
    <w:multiLevelType w:val="hybridMultilevel"/>
    <w:tmpl w:val="8542DF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733EC"/>
    <w:multiLevelType w:val="hybridMultilevel"/>
    <w:tmpl w:val="CE5AF4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622768"/>
    <w:multiLevelType w:val="hybridMultilevel"/>
    <w:tmpl w:val="993C24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B9"/>
    <w:rsid w:val="0000658A"/>
    <w:rsid w:val="00043334"/>
    <w:rsid w:val="000B4042"/>
    <w:rsid w:val="0010049E"/>
    <w:rsid w:val="00185429"/>
    <w:rsid w:val="001A6D40"/>
    <w:rsid w:val="001B22FB"/>
    <w:rsid w:val="001D6DC1"/>
    <w:rsid w:val="001F12D9"/>
    <w:rsid w:val="00214435"/>
    <w:rsid w:val="002175F8"/>
    <w:rsid w:val="0024377E"/>
    <w:rsid w:val="0025343C"/>
    <w:rsid w:val="00284919"/>
    <w:rsid w:val="002A1D10"/>
    <w:rsid w:val="002A7908"/>
    <w:rsid w:val="002D21EA"/>
    <w:rsid w:val="002D4105"/>
    <w:rsid w:val="002E3625"/>
    <w:rsid w:val="00300C99"/>
    <w:rsid w:val="00304925"/>
    <w:rsid w:val="00311A2E"/>
    <w:rsid w:val="003F1130"/>
    <w:rsid w:val="00430861"/>
    <w:rsid w:val="00445B57"/>
    <w:rsid w:val="004977DC"/>
    <w:rsid w:val="004A0099"/>
    <w:rsid w:val="0052699A"/>
    <w:rsid w:val="005511CF"/>
    <w:rsid w:val="005B6C9F"/>
    <w:rsid w:val="0061641F"/>
    <w:rsid w:val="00657715"/>
    <w:rsid w:val="006A5550"/>
    <w:rsid w:val="006B1D9F"/>
    <w:rsid w:val="006B4F84"/>
    <w:rsid w:val="006D7D80"/>
    <w:rsid w:val="006F782C"/>
    <w:rsid w:val="007130A6"/>
    <w:rsid w:val="007131A6"/>
    <w:rsid w:val="007868C5"/>
    <w:rsid w:val="007E487C"/>
    <w:rsid w:val="008405F2"/>
    <w:rsid w:val="0084639C"/>
    <w:rsid w:val="00870896"/>
    <w:rsid w:val="008E1709"/>
    <w:rsid w:val="008E71A6"/>
    <w:rsid w:val="00917B3B"/>
    <w:rsid w:val="009226E3"/>
    <w:rsid w:val="00943EA4"/>
    <w:rsid w:val="00957DD8"/>
    <w:rsid w:val="00A02362"/>
    <w:rsid w:val="00A14E98"/>
    <w:rsid w:val="00A26742"/>
    <w:rsid w:val="00A51246"/>
    <w:rsid w:val="00A573AB"/>
    <w:rsid w:val="00A62484"/>
    <w:rsid w:val="00A646B9"/>
    <w:rsid w:val="00AA351E"/>
    <w:rsid w:val="00AD577C"/>
    <w:rsid w:val="00B00111"/>
    <w:rsid w:val="00B21464"/>
    <w:rsid w:val="00B25D92"/>
    <w:rsid w:val="00B35EA1"/>
    <w:rsid w:val="00B40932"/>
    <w:rsid w:val="00B44DDB"/>
    <w:rsid w:val="00B74DF0"/>
    <w:rsid w:val="00BA2B70"/>
    <w:rsid w:val="00BC2719"/>
    <w:rsid w:val="00BE6087"/>
    <w:rsid w:val="00C30E6D"/>
    <w:rsid w:val="00C4312F"/>
    <w:rsid w:val="00C766A3"/>
    <w:rsid w:val="00C86A81"/>
    <w:rsid w:val="00CD585E"/>
    <w:rsid w:val="00D3711B"/>
    <w:rsid w:val="00DB195F"/>
    <w:rsid w:val="00ED0B8F"/>
    <w:rsid w:val="00ED4E5D"/>
    <w:rsid w:val="00F83360"/>
    <w:rsid w:val="00FD4B96"/>
    <w:rsid w:val="00FE0386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312F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C4312F"/>
    <w:pPr>
      <w:jc w:val="center"/>
    </w:pPr>
    <w:rPr>
      <w:rFonts w:cs="Arial"/>
      <w:b/>
      <w:bCs/>
      <w:sz w:val="28"/>
      <w:szCs w:val="28"/>
      <w:u w:val="single"/>
    </w:rPr>
  </w:style>
  <w:style w:type="character" w:customStyle="1" w:styleId="Zkladntext3Char">
    <w:name w:val="Základní text 3 Char"/>
    <w:basedOn w:val="Standardnpsmoodstavce"/>
    <w:link w:val="Zkladntext3"/>
    <w:rsid w:val="00C4312F"/>
    <w:rPr>
      <w:rFonts w:ascii="Arial" w:eastAsia="Times New Roman" w:hAnsi="Arial" w:cs="Arial"/>
      <w:b/>
      <w:bCs/>
      <w:sz w:val="28"/>
      <w:szCs w:val="28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6A55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B4F8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B4F84"/>
    <w:rPr>
      <w:rFonts w:ascii="Arial" w:eastAsia="Times New Roman" w:hAnsi="Arial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312F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C4312F"/>
    <w:pPr>
      <w:jc w:val="center"/>
    </w:pPr>
    <w:rPr>
      <w:rFonts w:cs="Arial"/>
      <w:b/>
      <w:bCs/>
      <w:sz w:val="28"/>
      <w:szCs w:val="28"/>
      <w:u w:val="single"/>
    </w:rPr>
  </w:style>
  <w:style w:type="character" w:customStyle="1" w:styleId="Zkladntext3Char">
    <w:name w:val="Základní text 3 Char"/>
    <w:basedOn w:val="Standardnpsmoodstavce"/>
    <w:link w:val="Zkladntext3"/>
    <w:rsid w:val="00C4312F"/>
    <w:rPr>
      <w:rFonts w:ascii="Arial" w:eastAsia="Times New Roman" w:hAnsi="Arial" w:cs="Arial"/>
      <w:b/>
      <w:bCs/>
      <w:sz w:val="28"/>
      <w:szCs w:val="28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6A55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B4F8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B4F84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1589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Peterová Lenka</dc:creator>
  <cp:lastModifiedBy>Peterová Lenka </cp:lastModifiedBy>
  <cp:revision>3</cp:revision>
  <dcterms:created xsi:type="dcterms:W3CDTF">2014-02-21T13:42:00Z</dcterms:created>
  <dcterms:modified xsi:type="dcterms:W3CDTF">2014-02-24T09:19:00Z</dcterms:modified>
</cp:coreProperties>
</file>