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6DA" w:rsidRPr="00D416DA" w:rsidRDefault="0075023A" w:rsidP="00D416D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PŘEHLED</w:t>
      </w:r>
      <w:r w:rsidR="00D416DA" w:rsidRPr="00D416DA">
        <w:rPr>
          <w:b/>
          <w:sz w:val="28"/>
          <w:szCs w:val="28"/>
        </w:rPr>
        <w:t xml:space="preserve"> VÍCELETÝCH GRANTŮ KUL </w:t>
      </w:r>
      <w:r w:rsidR="00E950E0">
        <w:rPr>
          <w:b/>
          <w:sz w:val="28"/>
          <w:szCs w:val="28"/>
        </w:rPr>
        <w:t xml:space="preserve">v letech </w:t>
      </w:r>
      <w:r w:rsidR="00D416DA" w:rsidRPr="00D416DA">
        <w:rPr>
          <w:b/>
          <w:sz w:val="28"/>
          <w:szCs w:val="28"/>
        </w:rPr>
        <w:t>2019 - 2024 k 31.</w:t>
      </w:r>
      <w:r w:rsidR="00B15988">
        <w:rPr>
          <w:b/>
          <w:sz w:val="28"/>
          <w:szCs w:val="28"/>
        </w:rPr>
        <w:t> </w:t>
      </w:r>
      <w:r w:rsidR="00D416DA" w:rsidRPr="00D416DA">
        <w:rPr>
          <w:b/>
          <w:sz w:val="28"/>
          <w:szCs w:val="28"/>
        </w:rPr>
        <w:t>10.</w:t>
      </w:r>
      <w:r w:rsidR="00B15988">
        <w:rPr>
          <w:b/>
          <w:sz w:val="28"/>
          <w:szCs w:val="28"/>
        </w:rPr>
        <w:t> </w:t>
      </w:r>
      <w:r w:rsidR="00D416DA" w:rsidRPr="00D416DA">
        <w:rPr>
          <w:b/>
          <w:sz w:val="28"/>
          <w:szCs w:val="28"/>
        </w:rPr>
        <w:t>2020</w:t>
      </w:r>
    </w:p>
    <w:tbl>
      <w:tblPr>
        <w:tblW w:w="13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2427"/>
        <w:gridCol w:w="2937"/>
        <w:gridCol w:w="1317"/>
        <w:gridCol w:w="1276"/>
        <w:gridCol w:w="1276"/>
        <w:gridCol w:w="1276"/>
        <w:gridCol w:w="1275"/>
        <w:gridCol w:w="1276"/>
      </w:tblGrid>
      <w:tr w:rsidR="00D416DA" w:rsidRPr="00D416DA" w:rsidTr="00B15988">
        <w:trPr>
          <w:trHeight w:val="87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OBOR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PŘÍJEMCE 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PŘEDMĚT GRANTU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Výše grantu v Kč - 2019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Výše grantu v Kč - 2020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Výše grantu v Kč - 2021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Výše grantu v Kč - 2022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Výše grantu v Kč - 2023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Výše grantu v Kč - 2024</w:t>
            </w:r>
          </w:p>
        </w:tc>
      </w:tr>
      <w:tr w:rsidR="00D416DA" w:rsidRPr="00D416DA" w:rsidTr="00B15988">
        <w:trPr>
          <w:trHeight w:val="41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 studio Rubín,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 studio Rubín 2018 - 2019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42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 studio Rubín,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 studio Rubín 2020-2021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ArtProm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s.r.o.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Za dveřmi - Pražský festival pouličního divadla, 10.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 11.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ročník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ArtProm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s.r.o.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Za dveřmi - Pražský festival pouličního divadla, 12. a 13.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ročník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Bezhlaví z.s.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Kontinuální činnost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Spitfire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Company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2018-2020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Bezhlaví z.s.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Kontinuální činnost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Spitfire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Company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2021-2023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1 700 000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1 700 000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1 700 000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Buchty a loutky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Divadlo Buchty a loutky 2016-2019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Buchty a loutky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Divadlo Buchty a loutky 2020-2023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40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Cirk La Putyka,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Cirk La Putyka 2021-2024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5 100 000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5 300 000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Činoherní klub,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Kontinuální kulturní a umělecká činnost Činoherního klubu 2019 - 2022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20 500 000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20 500 000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Dejvické divadlo,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Dejvické divadlo - čtyřletá celoroční činnost 2018 - 2021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15 500 000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15 500 000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Divadlo Archa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Divadlo Archa 2020-2021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19 000 000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19 000 000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Divadlo Archa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Divadlo Archa, o. p. s. 2016 -2019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23 000 000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Divadlo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D21 z.s.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Činnost Divadla D21 v letech 2020-2021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Divadlo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LETÍ, z.s.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Divadlo LETÍ 2018-2019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Divadlo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LETÍ, z.s.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Divadlo LETÍ 2020 - 2021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Divadlo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X10 z. 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Divadlo X10 jako společenský fenomén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4 750 000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Divadlo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X10 z. 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X10 jako producentská platforma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4 750 000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4 800 000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Farma v jeskyni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Mezinárodní divadelní studio Farma v jeskyni v Praze 2018-2019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GASPAR s.r.o.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Divadlo v Celetné 2018–2019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2 450 000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GASPAR s.r.o.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Divadlo v Celetné 2020-2023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2 750 000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Geisslers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Hofcomoedianten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z.s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Celoroční činnost divadelního souboru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Geisslers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Hofcomoedianten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700 000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Jatka78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z.ú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Jatka78 - činnost v letech 2020 a 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7 000 000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Jednota hudebního divadla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Opera 2020 - 14. ročník Festivalu hudebního divadla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Nová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síť z.s.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19. a 20. ročník festivalu Malá inventura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Občanské sdružení Malé Vinohradské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Činnost Divadla D21 v letech 2018-2019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900 000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SPOLEK KAŠPAR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Kašpar 2018–2019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SPOLEK KAŠPAR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Kašpar 2020-2021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Studio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Damúza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,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DAMÚZA - Produkční jednotka 2018 a 2019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950 000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Studio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Damúza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,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DAMÚZA – produkční jednotka 2020 a 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900 000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900 000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Studio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Hrdinů z.s.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Studio Hrdinů 2019-2022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THEATER.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cz, z.s.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Pražský divadelní festival německého jazyka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3 500 000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3 750 000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3 750 000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Tygr v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tísni, z.s.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Tygr v tísni 2019-2020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Tygr v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tísni, z.s.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VILA Štvanice 2021-2024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750 000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Umělecký soubor Tygr v tísni </w:t>
            </w:r>
            <w:proofErr w:type="spellStart"/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p.s.</w:t>
            </w:r>
            <w:proofErr w:type="spellEnd"/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Tygr v tísni 2021-2024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900 000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950 000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Viola o. p. 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Divadlo Viola - dramaturgie 2019-20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1 250 000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1 250 000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Viola o. p. 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Divadlo Viola - dramaturgie 2021-2024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1 350 000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1 450 000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Vosto5, z.s.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Divadlo VOSTO5 - celoroční činnost 2020-21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1 700 000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1 700 000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Vosto5, z.s.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Divadlo VOSTO5 - celoroční činnost v letech 2018-19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1 450 000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Aficionado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s.r.o.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Struny dětem v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Minoru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2019 - 2022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Akademie klasické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hudby,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z.ú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Mezinárodní hudební festival Dvořákova Praha 2018 - 2021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B159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 </w:t>
            </w:r>
            <w:r w:rsidR="00B15988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B159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 </w:t>
            </w:r>
            <w:r w:rsidR="00B15988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B159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 </w:t>
            </w:r>
            <w:r w:rsidR="00B15988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12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Archiv a muzeum populární hudby / </w:t>
            </w:r>
            <w:proofErr w:type="spellStart"/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Popmuseum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z.s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Popmuseum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. Celoroční činnost Muzea a archivu populární hudby v období 2017 - 2020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12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Collegium 1704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Collegium 1704 - pražský barokní orchestr a vokální ansámbl - činnost v letech 2017-2020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700 000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700 000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Collegium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Marianum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Týnská škola s.r.o.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Mezinárodní hudební festival Letní slavnosti staré hudby, 19. – 22. ročník, 2018 - 2021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E4C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 </w:t>
            </w:r>
            <w:r w:rsidR="00DE4CE2">
              <w:rPr>
                <w:rFonts w:ascii="Calibri" w:eastAsia="Times New Roman" w:hAnsi="Calibri" w:cs="Times New Roman"/>
                <w:color w:val="000000"/>
                <w:lang w:eastAsia="cs-CZ"/>
              </w:rPr>
              <w:t>600</w:t>
            </w: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E4C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 </w:t>
            </w:r>
            <w:r w:rsidR="00DE4CE2">
              <w:rPr>
                <w:rFonts w:ascii="Calibri" w:eastAsia="Times New Roman" w:hAnsi="Calibri" w:cs="Times New Roman"/>
                <w:color w:val="000000"/>
                <w:lang w:eastAsia="cs-CZ"/>
              </w:rPr>
              <w:t>500</w:t>
            </w: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E4C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 </w:t>
            </w:r>
            <w:r w:rsidR="00DE4CE2">
              <w:rPr>
                <w:rFonts w:ascii="Calibri" w:eastAsia="Times New Roman" w:hAnsi="Calibri" w:cs="Times New Roman"/>
                <w:color w:val="000000"/>
                <w:lang w:eastAsia="cs-CZ"/>
              </w:rPr>
              <w:t>500</w:t>
            </w: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Hudební informační středisko,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Hudební dokumentační a informačně-edukační centrum 2018 - 2021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350 000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KENTAUR MEDIA, s. r. 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Celoroční kontinuální činnost jazzového klubu Jazz Dock - 2017 -2020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KENTAUR MEDIA, s.r.o.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Celoroční kontinuální činnost jazzového klubu Jazz Dock  2021 - 2024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1 300 000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1 300 000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Komorní orchestr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Berg</w:t>
            </w:r>
            <w:proofErr w:type="spell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BERG 2018-2021 &gt;&gt;&gt; 18. - 21. sezóna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Kühnův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dětský sbor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Kontinuální činnost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Kühnova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dětského sboru</w:t>
            </w:r>
            <w:r w:rsidR="00DE4C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2021 - 2024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700 000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LIVER MUSIC s.r.o.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Prague International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Bluenight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800 000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Nerudný fest.cz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Mladí Ladí Jazz po celý rok 2019 - 2021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Nerudný fest.cz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Nerudný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fest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kontinuální činnost 2021 - 2022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3 000 000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3 500 000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Občanské sdružení TAP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TAP 2016- 2019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Ostrovy s.r.o.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United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Islands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of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Prague 2018 - 2021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 &amp; J Music s.r.o.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25.-28</w:t>
            </w:r>
            <w:proofErr w:type="gram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. MEZINÁRODNÍ FESTIVAL JAZZOVÉHO PIANA - SÓLOVÉ RECITÁLY (2020-2023)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350 000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 &amp; J Music s.r.o.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JAZZ MEETS WORLD 2019-2020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 &amp; J Music s.r.o.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JAZZ MEETS WORLD 2021-2024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1 500 000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PKF - Prague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Philharmonia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,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„Činnost PKF - Prague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Philharmonia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 letech 2018 - 2021“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10 200 000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10 400 000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Prague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Proms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,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Mezinárodní hudební festival Prague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Proms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2019 - 2022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Pražské jaro,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Klavírní festival Rudolfa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Firkušného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2021 - 2024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900 000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950 000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1 000 000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Pražské jaro,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Pražské jaro 2018, Pražské jaro 2019, Pražské jaro 2020, Pražské jaro 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2B22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2B227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2B227C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2B22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11 </w:t>
            </w:r>
            <w:r w:rsidR="002B227C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2B22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2B227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2B227C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Pražské jaro,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Samostatné projekty Pražského jara 2020 - 2023 zaměřené na mladou generaci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3 000 000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3 500 000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RACHOT Production s.r.o.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RESPECT WORLD MUSIC FESTIVAL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RACHOT Production s.r.o.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RESPECT WORLD MUSIC FESTIVAL (zkráceně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Respect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Festival)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2 600 000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Romodrom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MIRI GILI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Struny podzimu spol. s 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Mezinárodní hudební festival Struny podzimu 2019 - 2020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3 400 000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3 400 000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Struny podzimu spol. s 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Mezinárodní hudební festival Struny podzimu 2021 - 2023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5 000 000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C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„Společnost GASPARD”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LETNÍ LETNÁ - Mezinárodní festival nového cirkusu a divadla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420PEOPLE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z.ú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420PEOPLE 2019-2022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1 230 000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1 230 000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1 260 000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ALT@RT,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o.s.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Studio ALTA kulturní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cross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point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BALET PRAHA,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PRAŽSKÝ KOMORNÍ BALET - kontinuální činnost 2018 - 2021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1 158 000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1 195 000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1 172 000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Bezhlaví z.s.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Mezinárodní festival Nultý bod 2021-2022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Centrum choreografického rozvoje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SE.S.</w:t>
            </w:r>
            <w:proofErr w:type="gram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TA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Celoroční činnost Centra choreografického rozvoje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SE.S.</w:t>
            </w:r>
            <w:proofErr w:type="gram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TA 2021-2023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Cirk La Putyka,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CIRK LA PUTYKA 2019-2020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2 700 000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CIRQUEON,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CIRQUEON - CENTRUM PRO NOVÝ CIRKUS 2021-2024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1 400 000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1 500 000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CIRQUEON,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Festival CIRKOPOLIS 2021-22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Mezinárodní centrum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tance z. 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Balet Praha Junior - víceletá činnost 2021 - 2024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500 000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MOTUS, z.s.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MOTUS V DIVADLE ALFRED VE DVOŘE V LETECH 2018 – 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3 206 000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3 206 000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3 206 000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Společnost tance při Taneční konzervatoři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Praha, z. 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Bohemia Balet - kontinuální činnost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Společnost tance při Taneční konzervatoři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Praha, z. 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Bohemia Balet - kontinuální činnost 2020 - 2021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Tanec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Praha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z.ú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Česká taneční platforma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600 000</w:t>
            </w:r>
          </w:p>
        </w:tc>
      </w:tr>
      <w:tr w:rsidR="00D416DA" w:rsidRPr="00D416DA" w:rsidTr="00B15988">
        <w:trPr>
          <w:trHeight w:val="12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Tanec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Praha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z.ú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ČESKÁ TANEČNÍ PLATFORMA 2018 - 2020, festival českého současného tance a pohybového divadla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468 000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489 000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Tanec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Praha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z.ú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PONEC - divadlo pro tanec 2019 - 2022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5 700 000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5 800 000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5 900 000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6 000 000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Tanec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Praha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z.ú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TANEC PRAHA 2019 - 2022 (31. - 34. ročník)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4 100 000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4 250 000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4 300 000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United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Arts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&amp;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Co. z.s.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Losers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Cirque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Company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činnost spolku v letech 2021 - 2023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ZAHRADA,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Cirkopolis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2019-2020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ZAHRADA,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CIRQUEON - CENTRUM PRO NOVÝ CIRKUS 2017-20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C2C -kruh kurátorů a kritiků,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o.s.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Artwall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2017-20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Centrum pro současné umění - Praha,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Kontinuální činnost Centra pro současné umění Praha 2019-22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D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DEAI (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Setkání) z.s.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Galerie NoD 2021 - 2024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700 000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700 000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700 000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Fotograf 07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o.s.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Festival Fotograf 2017-2020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Fotograf 07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o.s.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Fotograf Gallery - celoroční činnost v letech 2016-2019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Fotograf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07 z.s.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Fotograf Gallery - celoroční činnost v letech 2021 - 2024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700 000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700 000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700 000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700 000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Museum Kampa - Nadace Jana a Medy Mládkových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Výstavní program Musea Kampa v letech 2018-2021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1 700 000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Porte z.s.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Galerie Villa Pellé - dvouletý výstavní plán 2020-21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Společnost Jindřicha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Chalupeckého, z.s.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Společnost Jindřicha Chalupeckého 2018-2021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ARGO spol. s 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Nakladatelská činnost Argo v oboru historie v letech 2019 - 2020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Nakladatelství Triáda, s.r.o.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Jiří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Weil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: Eseje a stati (Spisy, sv. 7)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Nakladatelství Triáda, s.r.o.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Jiří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Weil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Moskva-hranice (Spisy J.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Weila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, sv. 3)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Nakladatelství Triáda, s.r.o.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Josef Čapek: Publicistika 3 (Spisy, sv. 7)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75 000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208 000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Obec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překladatelů z.s.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Kontinuální činnost Obce překladatelů v letech 2019-2021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Společnost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Libri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prohibiti</w:t>
            </w:r>
            <w:proofErr w:type="spell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Kontinuální činnost knihovny a čítárny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Libri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prohibiti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F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Člověk v tísni,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Jeden svět - Mezinárodní festival dokumentárních filmů o lidských právech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F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FEBIOFEST s.r.o.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Mezinárodní filmový festival Praha -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Febiofest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2018 - 2021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7 000 000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F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Hendaver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z.s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Mental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Power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Prague Film Festival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F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POST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BELLUM,  o.</w:t>
            </w:r>
            <w:proofErr w:type="gram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Pražská Paměť národa 2021-2024 - audiovizuální dokumentace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600 000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F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POST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BELLUM,  o.</w:t>
            </w:r>
            <w:proofErr w:type="gram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Příběhy našich sousedů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240 000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ALT@RT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z.ú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Studio ALTA 2020 - 2021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3 500 000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3 500 000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ART FRAME PALÁC AKROPOLIS s.r.o.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Palác Akropolis 2018 - 2020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9 000 000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9 000 000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ART FRAME PALÁC AKROPOLIS s.r.o.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Palác Akropolis 2021 - 2024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8 000 000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8 000 000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Auto*Mat, z.s.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Zažít město jinak 2018 - 2020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CZECHDESIGN.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CZ, z. 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CZECHDESIGN - program na léta 2018 - 2021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Člověk v tísni,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Jeden svět - Mezinárodní festival dokumentárních filmů o lidských právech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DOX PRAGUE, a. 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Kontinuální činnost Centra současného umění DOX na období 2019 - 2020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DOX PRAGUE, a. 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Kontinuální činnost Centra současného umění DOX na období 2021 – 2022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9 000 000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9 000 000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EUROFILMFEST s.r.o.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26.-29</w:t>
            </w:r>
            <w:proofErr w:type="gram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. DNY EVROPSKÉHO FILMU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400 000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Malostranská beseda, a.s.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Pořádání kulturních akcí v Malostranské besedě 2016 - 2019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Malostranská beseda, a.s.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Pořádání kulturních akcí v Malostranské besedě 2021 - 2024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800 000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MEET FACTORY, o. p. 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MeetFactory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2016-2019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MeetFactory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o.p.s.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MeetFactory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2020 - 2023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10 000 000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10 000 000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o. s. Paradox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CROSSCLUB 2018 - 2020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Profil Media, s.r.o.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Ceny Czech Grand Design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6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Profil Media, s.r.o.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Designblok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Prague Design and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Fashion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Week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5 000 000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Signal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Productions</w:t>
            </w:r>
            <w:proofErr w:type="spellEnd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s.r.o.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SIGNAL festival 2018 - 2021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6 200 000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9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UNIJAZZ - sdružení pro podporu kulturních </w:t>
            </w:r>
            <w:proofErr w:type="gram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aktivit, z. s.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Kaštan – scéna </w:t>
            </w:r>
            <w:proofErr w:type="spellStart"/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Unijazzu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1 000 000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D416DA" w:rsidRPr="00D416DA" w:rsidTr="00B15988">
        <w:trPr>
          <w:trHeight w:val="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CELKEM 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225 697 000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235 668 000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252 878 000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124 120 000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55 520 000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D416DA" w:rsidRPr="00D416DA" w:rsidRDefault="00D416DA" w:rsidP="00D41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416D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26 650 000</w:t>
            </w:r>
          </w:p>
        </w:tc>
      </w:tr>
    </w:tbl>
    <w:p w:rsidR="00D416DA" w:rsidRDefault="00D416DA"/>
    <w:p w:rsidR="00D416DA" w:rsidRDefault="00D416DA"/>
    <w:p w:rsidR="00D416DA" w:rsidRDefault="007D0796" w:rsidP="007D0796">
      <w:pPr>
        <w:jc w:val="center"/>
      </w:pPr>
      <w:r>
        <w:rPr>
          <w:b/>
          <w:sz w:val="28"/>
          <w:szCs w:val="28"/>
        </w:rPr>
        <w:t xml:space="preserve">SOUČET </w:t>
      </w:r>
      <w:r w:rsidRPr="00D416DA">
        <w:rPr>
          <w:b/>
          <w:sz w:val="28"/>
          <w:szCs w:val="28"/>
        </w:rPr>
        <w:t>VÁZANOST</w:t>
      </w:r>
      <w:r>
        <w:rPr>
          <w:b/>
          <w:sz w:val="28"/>
          <w:szCs w:val="28"/>
        </w:rPr>
        <w:t>I</w:t>
      </w:r>
      <w:r w:rsidRPr="00D416DA">
        <w:rPr>
          <w:b/>
          <w:sz w:val="28"/>
          <w:szCs w:val="28"/>
        </w:rPr>
        <w:t xml:space="preserve"> VÍCELETÝCH GRANTŮ KUL </w:t>
      </w:r>
      <w:r>
        <w:rPr>
          <w:b/>
          <w:sz w:val="28"/>
          <w:szCs w:val="28"/>
        </w:rPr>
        <w:t xml:space="preserve">DLE OBORŮ </w:t>
      </w:r>
      <w:r w:rsidR="00AF7D99">
        <w:rPr>
          <w:b/>
          <w:sz w:val="28"/>
          <w:szCs w:val="28"/>
        </w:rPr>
        <w:t xml:space="preserve">v letech </w:t>
      </w:r>
      <w:r w:rsidRPr="00D416DA">
        <w:rPr>
          <w:b/>
          <w:sz w:val="28"/>
          <w:szCs w:val="28"/>
        </w:rPr>
        <w:t>2019 - 2024 k 31.</w:t>
      </w:r>
      <w:r w:rsidR="00B15988">
        <w:rPr>
          <w:b/>
          <w:sz w:val="28"/>
          <w:szCs w:val="28"/>
        </w:rPr>
        <w:t> </w:t>
      </w:r>
      <w:r w:rsidRPr="00D416DA">
        <w:rPr>
          <w:b/>
          <w:sz w:val="28"/>
          <w:szCs w:val="28"/>
        </w:rPr>
        <w:t>10.</w:t>
      </w:r>
      <w:r w:rsidR="00B15988">
        <w:rPr>
          <w:b/>
          <w:sz w:val="28"/>
          <w:szCs w:val="28"/>
        </w:rPr>
        <w:t> </w:t>
      </w:r>
      <w:r w:rsidRPr="00D416DA">
        <w:rPr>
          <w:b/>
          <w:sz w:val="28"/>
          <w:szCs w:val="28"/>
        </w:rPr>
        <w:t>2020</w:t>
      </w:r>
    </w:p>
    <w:tbl>
      <w:tblPr>
        <w:tblW w:w="1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2657"/>
        <w:gridCol w:w="1780"/>
        <w:gridCol w:w="1840"/>
        <w:gridCol w:w="1798"/>
        <w:gridCol w:w="1720"/>
        <w:gridCol w:w="1760"/>
        <w:gridCol w:w="1780"/>
      </w:tblGrid>
      <w:tr w:rsidR="007D0796" w:rsidRPr="007D0796" w:rsidTr="007D0796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OBOR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PŘÍJEMCI DLE OBORŮ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Výše grantu v Kč - 2019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Výše grantu v Kč - 2020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Výše grantu v Kč - 2021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Výše grantu v Kč - 2022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Výše grantu v Kč - 2023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Výše grantu v Kč - 2024</w:t>
            </w:r>
          </w:p>
        </w:tc>
      </w:tr>
      <w:tr w:rsidR="007D0796" w:rsidRPr="007D0796" w:rsidTr="007D079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CELKEM DIVADLO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93 600 000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98 200 000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103 950 000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45 850 000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11 900 000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6 750 000</w:t>
            </w:r>
          </w:p>
        </w:tc>
      </w:tr>
      <w:tr w:rsidR="007D0796" w:rsidRPr="007D0796" w:rsidTr="007D079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CELKEM HUDBA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46 610 000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47 370 000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57 370 000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21 620 000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16 350 000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7 200 000</w:t>
            </w:r>
          </w:p>
        </w:tc>
      </w:tr>
      <w:tr w:rsidR="007D0796" w:rsidRPr="007D0796" w:rsidTr="007D079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CELKEM TANEC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26 832 000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26 320 000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26 158 000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16 260 000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3 830 000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2 600 000</w:t>
            </w:r>
          </w:p>
        </w:tc>
      </w:tr>
      <w:tr w:rsidR="007D0796" w:rsidRPr="007D0796" w:rsidTr="007D079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CELKEM VÝTVARNÉ UMĚNÍ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6 280 000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6 580 000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7 400 000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3 900 000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1 400 000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700 000</w:t>
            </w:r>
          </w:p>
        </w:tc>
      </w:tr>
      <w:tr w:rsidR="007D0796" w:rsidRPr="007D0796" w:rsidTr="007D079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CELKEM LITERATURA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3 475 000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3 658 000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2 560 000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150 000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7D0796" w:rsidRPr="007D0796" w:rsidTr="007D079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F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CELKEM AUDIOVIZUÁLNÍ UMĚNÍ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8 500 000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8 640 000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9 140 000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1 140 000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1 240 000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600 000</w:t>
            </w:r>
          </w:p>
        </w:tc>
      </w:tr>
      <w:tr w:rsidR="007D0796" w:rsidRPr="007D0796" w:rsidTr="007D079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CELKEM OSTATNÍ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40 400 000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44 900 000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46 300 000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35 200 000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20 800 000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8 800 000</w:t>
            </w:r>
          </w:p>
        </w:tc>
      </w:tr>
      <w:tr w:rsidR="007D0796" w:rsidRPr="007D0796" w:rsidTr="007D079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CELKEM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225 697 000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235 668 000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252 878 000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124 120 000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55 520 000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96" w:rsidRPr="007D0796" w:rsidRDefault="007D0796" w:rsidP="007D0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D079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26 650 000</w:t>
            </w:r>
          </w:p>
        </w:tc>
      </w:tr>
    </w:tbl>
    <w:p w:rsidR="00D416DA" w:rsidRDefault="00D416DA"/>
    <w:sectPr w:rsidR="00D416DA" w:rsidSect="00D416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DA"/>
    <w:rsid w:val="002B227C"/>
    <w:rsid w:val="002F734A"/>
    <w:rsid w:val="0075023A"/>
    <w:rsid w:val="007D0796"/>
    <w:rsid w:val="00AF7D99"/>
    <w:rsid w:val="00B15988"/>
    <w:rsid w:val="00D416DA"/>
    <w:rsid w:val="00DE4CE2"/>
    <w:rsid w:val="00E85A6F"/>
    <w:rsid w:val="00E9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27C16-0E10-41E5-996D-80BBA9C7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16D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416DA"/>
    <w:rPr>
      <w:color w:val="800080"/>
      <w:u w:val="single"/>
    </w:rPr>
  </w:style>
  <w:style w:type="paragraph" w:customStyle="1" w:styleId="xl66">
    <w:name w:val="xl66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CC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CC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66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66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66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9">
    <w:name w:val="xl99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D4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1984</Words>
  <Characters>11709</Characters>
  <Application>Microsoft Office Word</Application>
  <DocSecurity>4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Lapáčková Jana (MHMP, OZV)</dc:creator>
  <cp:keywords/>
  <dc:description/>
  <cp:lastModifiedBy>Svobodová Grossová Lenka (MHMP, KUC)</cp:lastModifiedBy>
  <cp:revision>2</cp:revision>
  <dcterms:created xsi:type="dcterms:W3CDTF">2020-11-03T14:25:00Z</dcterms:created>
  <dcterms:modified xsi:type="dcterms:W3CDTF">2020-11-03T14:25:00Z</dcterms:modified>
</cp:coreProperties>
</file>