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B0C9A" w14:textId="77777777" w:rsidR="00C20175" w:rsidRDefault="00455524">
      <w:r>
        <w:rPr>
          <w:rFonts w:ascii="Arial" w:hAnsi="Arial" w:cs="Arial"/>
          <w:b/>
          <w:noProof/>
          <w:sz w:val="72"/>
          <w:szCs w:val="72"/>
        </w:rPr>
        <w:drawing>
          <wp:inline distT="0" distB="0" distL="0" distR="0" wp14:anchorId="1A22176B" wp14:editId="28E92715">
            <wp:extent cx="5759450" cy="1851660"/>
            <wp:effectExtent l="0" t="0" r="0" b="0"/>
            <wp:docPr id="4" name="Obrázek 4" descr="Banner FB_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 FB_loga"/>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5478"/>
                    <a:stretch/>
                  </pic:blipFill>
                  <pic:spPr bwMode="auto">
                    <a:xfrm>
                      <a:off x="0" y="0"/>
                      <a:ext cx="5759450" cy="1851660"/>
                    </a:xfrm>
                    <a:prstGeom prst="rect">
                      <a:avLst/>
                    </a:prstGeom>
                    <a:noFill/>
                    <a:ln>
                      <a:noFill/>
                    </a:ln>
                    <a:extLst>
                      <a:ext uri="{53640926-AAD7-44D8-BBD7-CCE9431645EC}">
                        <a14:shadowObscured xmlns:a14="http://schemas.microsoft.com/office/drawing/2010/main"/>
                      </a:ext>
                    </a:extLst>
                  </pic:spPr>
                </pic:pic>
              </a:graphicData>
            </a:graphic>
          </wp:inline>
        </w:drawing>
      </w:r>
    </w:p>
    <w:p w14:paraId="4A7F3567" w14:textId="77777777" w:rsidR="00A01055" w:rsidRDefault="00A01055" w:rsidP="00A01055">
      <w:pPr>
        <w:pStyle w:val="Podnadpis"/>
        <w:spacing w:after="0"/>
        <w:jc w:val="right"/>
      </w:pPr>
      <w:r>
        <w:t>Tisková zpráva Svazu zakládání a údržby zeleně</w:t>
      </w:r>
    </w:p>
    <w:p w14:paraId="0D3098DF" w14:textId="77777777" w:rsidR="00A01055" w:rsidRDefault="00A01055" w:rsidP="00A01055">
      <w:pPr>
        <w:pStyle w:val="Podnadpis"/>
        <w:spacing w:after="0"/>
        <w:jc w:val="right"/>
      </w:pPr>
      <w:r>
        <w:t xml:space="preserve">Brno, 18. 9. 2019 </w:t>
      </w:r>
    </w:p>
    <w:p w14:paraId="1C655E6F" w14:textId="77777777" w:rsidR="00A01055" w:rsidRDefault="00A01055" w:rsidP="00A01055">
      <w:pPr>
        <w:pStyle w:val="Nzev"/>
        <w:rPr>
          <w:b/>
          <w:bCs/>
          <w:sz w:val="44"/>
          <w:szCs w:val="44"/>
        </w:rPr>
      </w:pPr>
      <w:r w:rsidRPr="00A01055">
        <w:rPr>
          <w:b/>
          <w:bCs/>
          <w:sz w:val="44"/>
          <w:szCs w:val="44"/>
        </w:rPr>
        <w:t>O titul Park roku 2019 se uchází čtrnáct parků</w:t>
      </w:r>
    </w:p>
    <w:p w14:paraId="77E47D5F" w14:textId="77777777" w:rsidR="00A01055" w:rsidRDefault="00A01055" w:rsidP="00A01055"/>
    <w:p w14:paraId="13AA966F" w14:textId="77777777" w:rsidR="00C542FE" w:rsidRDefault="00C542FE" w:rsidP="00455524">
      <w:pPr>
        <w:jc w:val="both"/>
        <w:rPr>
          <w:i/>
          <w:iCs/>
        </w:rPr>
      </w:pPr>
      <w:r>
        <w:rPr>
          <w:i/>
          <w:iCs/>
        </w:rPr>
        <w:t>Čtrnáct parků z celé České republiky se letos účastní soutěžní přehlídky Park roku, kterou od roku 2003 vyhlašuje profesní sdružení Svaz zakládání a údržby zeleně. Členové odborné poroty navštíví přihlášené parky ve dnech 18</w:t>
      </w:r>
      <w:r w:rsidR="00B04B2D">
        <w:rPr>
          <w:i/>
          <w:iCs/>
        </w:rPr>
        <w:t>.</w:t>
      </w:r>
      <w:r>
        <w:rPr>
          <w:i/>
          <w:iCs/>
        </w:rPr>
        <w:sym w:font="Symbol" w:char="F02D"/>
      </w:r>
      <w:r>
        <w:rPr>
          <w:i/>
          <w:iCs/>
        </w:rPr>
        <w:t xml:space="preserve"> 20. září. Všechny parky se představují krátkými texty a fotografiemi na webové stránce </w:t>
      </w:r>
      <w:hyperlink r:id="rId8" w:history="1">
        <w:r w:rsidRPr="008311BE">
          <w:rPr>
            <w:rStyle w:val="Hypertextovodkaz"/>
            <w:i/>
            <w:iCs/>
          </w:rPr>
          <w:t>www.parkroku.cz</w:t>
        </w:r>
      </w:hyperlink>
      <w:r>
        <w:rPr>
          <w:i/>
          <w:iCs/>
        </w:rPr>
        <w:t>, kde</w:t>
      </w:r>
      <w:r w:rsidR="00B04B2D">
        <w:rPr>
          <w:i/>
          <w:iCs/>
        </w:rPr>
        <w:t xml:space="preserve"> probíhá i veřejné hlasování. Park s největším počtem hlasů získá Cenu veřejnosti. Slavnostní vyhlášení výsledků soutěže Park roku se uskuteční 6. listopadu na Hradě v Litoměřicích.</w:t>
      </w:r>
    </w:p>
    <w:p w14:paraId="1259C99D" w14:textId="77777777" w:rsidR="00C542FE" w:rsidRDefault="00C542FE" w:rsidP="00455524">
      <w:pPr>
        <w:jc w:val="both"/>
      </w:pPr>
      <w:r w:rsidRPr="00B04B2D">
        <w:t>Mezi přihlášenými díly jsou</w:t>
      </w:r>
      <w:r w:rsidR="00B04B2D">
        <w:t xml:space="preserve"> díla krajinářské architektury nejrůznějšího charakteru </w:t>
      </w:r>
      <w:r w:rsidR="00B04B2D">
        <w:rPr>
          <w:i/>
          <w:iCs/>
        </w:rPr>
        <w:sym w:font="Symbol" w:char="F02D"/>
      </w:r>
      <w:r w:rsidR="00B04B2D">
        <w:t xml:space="preserve"> </w:t>
      </w:r>
      <w:r w:rsidR="00B04B2D">
        <w:softHyphen/>
      </w:r>
      <w:r w:rsidRPr="00B04B2D">
        <w:t xml:space="preserve"> městské parky</w:t>
      </w:r>
      <w:r w:rsidR="00B04B2D">
        <w:t xml:space="preserve"> jak moderní</w:t>
      </w:r>
      <w:r w:rsidR="00455524">
        <w:t>,</w:t>
      </w:r>
      <w:r w:rsidR="00B04B2D">
        <w:t xml:space="preserve"> tak i historické, parky v krajině, v okolí kostelů, dokonce i originálně řešený hřbitov. Park</w:t>
      </w:r>
      <w:r w:rsidR="00455524">
        <w:t>y</w:t>
      </w:r>
      <w:r w:rsidR="00B04B2D">
        <w:t xml:space="preserve"> do soutěže přihlásili autoři projektů, zahradnické firmy, které parky realizovaly a samozřejmě i městské úřady z pozice investorů.</w:t>
      </w:r>
    </w:p>
    <w:p w14:paraId="199842BC" w14:textId="77777777" w:rsidR="00B04B2D" w:rsidRDefault="00B04B2D" w:rsidP="00455524">
      <w:pPr>
        <w:jc w:val="both"/>
        <w:rPr>
          <w:rFonts w:ascii="Calibri" w:eastAsia="Calibri" w:hAnsi="Calibri" w:cs="Calibri"/>
          <w:color w:val="000000"/>
        </w:rPr>
      </w:pPr>
      <w:r>
        <w:t xml:space="preserve">Odbornou porotu jmenovalo Představenstvo Svazu zakládání a údržby zeleně na základě nominací respektovaných oborových organizací a institucí. Šest porotců bude posuzovat </w:t>
      </w:r>
      <w:r w:rsidR="00455524">
        <w:t>přihlášená díla ve čtyřech hlavních kategoriích: projekt, realizace, péče a údržba, využitelnost a udržitelnost. Ocenění získává dílo jako celek a hodnocení vychází z motta soutěže Park roku, jehož autorem je respektovaný krajinářský architekt Ivar Otruba: „</w:t>
      </w:r>
      <w:r w:rsidR="00455524" w:rsidRPr="000571D5">
        <w:rPr>
          <w:rFonts w:ascii="Calibri" w:eastAsia="Calibri" w:hAnsi="Calibri" w:cs="Calibri"/>
          <w:color w:val="000000"/>
        </w:rPr>
        <w:t>Díla zahradní a krajinářské architektury vznikají na základě úvah projektantů – krajinářských architektů, budují je zahradníci a technici a rostou díky péči jejich pěstitelů. Dílo tvůrce zahrady, parku vlastně není nikdy hotovo. Je třeba stále jej tvůrčím způsobem rozvíjet, usměrňovat, což předpokládá správně odposlouchat hlavní myšlenku, smysl, jeho vnitřní hodnotu... tvorba zahrad, parků, krajiny, je kontinuální proces – od projektování, přes jeho realizaci až po provoz a ošetřování, jímž se neustále táhne zlatá nit umění.</w:t>
      </w:r>
      <w:r w:rsidR="00455524">
        <w:rPr>
          <w:rFonts w:ascii="Calibri" w:eastAsia="Calibri" w:hAnsi="Calibri" w:cs="Calibri"/>
          <w:color w:val="000000"/>
        </w:rPr>
        <w:t>“</w:t>
      </w:r>
    </w:p>
    <w:p w14:paraId="0144F0B4" w14:textId="77777777" w:rsidR="00455524" w:rsidRPr="00055285" w:rsidRDefault="00455524" w:rsidP="00455524">
      <w:pPr>
        <w:jc w:val="both"/>
        <w:rPr>
          <w:b/>
          <w:bCs/>
          <w:i/>
          <w:iCs/>
        </w:rPr>
      </w:pPr>
      <w:r w:rsidRPr="00055285">
        <w:rPr>
          <w:rFonts w:ascii="Calibri" w:eastAsia="Calibri" w:hAnsi="Calibri" w:cs="Calibri"/>
          <w:b/>
          <w:bCs/>
          <w:color w:val="000000"/>
        </w:rPr>
        <w:t>O titul Park roku se ucházejí tato díla:</w:t>
      </w:r>
    </w:p>
    <w:p w14:paraId="4CD2EB07" w14:textId="77777777" w:rsidR="00055285" w:rsidRDefault="00055285" w:rsidP="00455524">
      <w:pPr>
        <w:spacing w:after="0"/>
        <w:rPr>
          <w:rStyle w:val="Zdraznnjemn"/>
        </w:rPr>
        <w:sectPr w:rsidR="00055285">
          <w:pgSz w:w="11906" w:h="16838"/>
          <w:pgMar w:top="1417" w:right="1417" w:bottom="1417" w:left="1417" w:header="708" w:footer="708" w:gutter="0"/>
          <w:cols w:space="708"/>
          <w:docGrid w:linePitch="360"/>
        </w:sectPr>
      </w:pPr>
    </w:p>
    <w:p w14:paraId="528F49E1" w14:textId="77777777" w:rsidR="00C542FE" w:rsidRPr="00455524" w:rsidRDefault="00C542FE" w:rsidP="00455524">
      <w:pPr>
        <w:spacing w:after="0"/>
        <w:rPr>
          <w:rStyle w:val="Zdraznnjemn"/>
        </w:rPr>
      </w:pPr>
      <w:r w:rsidRPr="00455524">
        <w:rPr>
          <w:rStyle w:val="Zdraznnjemn"/>
        </w:rPr>
        <w:t xml:space="preserve">Lesní park </w:t>
      </w:r>
      <w:proofErr w:type="spellStart"/>
      <w:r w:rsidRPr="00455524">
        <w:rPr>
          <w:rStyle w:val="Zdraznnjemn"/>
        </w:rPr>
        <w:t>Hrabovjanka</w:t>
      </w:r>
      <w:proofErr w:type="spellEnd"/>
      <w:r w:rsidR="00455524" w:rsidRPr="00455524">
        <w:rPr>
          <w:rStyle w:val="Zdraznnjemn"/>
        </w:rPr>
        <w:t>, Ostrava</w:t>
      </w:r>
    </w:p>
    <w:p w14:paraId="5E1215FA" w14:textId="77777777" w:rsidR="00C542FE" w:rsidRPr="00455524" w:rsidRDefault="00C542FE" w:rsidP="00455524">
      <w:pPr>
        <w:spacing w:after="0"/>
        <w:rPr>
          <w:rStyle w:val="Zdraznnjemn"/>
        </w:rPr>
      </w:pPr>
      <w:r w:rsidRPr="00455524">
        <w:rPr>
          <w:rStyle w:val="Zdraznnjemn"/>
        </w:rPr>
        <w:t xml:space="preserve">Revitalizace </w:t>
      </w:r>
      <w:proofErr w:type="spellStart"/>
      <w:r w:rsidRPr="00455524">
        <w:rPr>
          <w:rStyle w:val="Zdraznnjemn"/>
        </w:rPr>
        <w:t>Velískovy</w:t>
      </w:r>
      <w:proofErr w:type="spellEnd"/>
      <w:r w:rsidRPr="00455524">
        <w:rPr>
          <w:rStyle w:val="Zdraznnjemn"/>
        </w:rPr>
        <w:t xml:space="preserve"> zahrady v Malenovicích</w:t>
      </w:r>
    </w:p>
    <w:p w14:paraId="76E1FE78" w14:textId="77777777" w:rsidR="00C542FE" w:rsidRPr="00455524" w:rsidRDefault="00C542FE" w:rsidP="00455524">
      <w:pPr>
        <w:spacing w:after="0"/>
        <w:rPr>
          <w:rStyle w:val="Zdraznnjemn"/>
        </w:rPr>
      </w:pPr>
      <w:r w:rsidRPr="00455524">
        <w:rPr>
          <w:rStyle w:val="Zdraznnjemn"/>
        </w:rPr>
        <w:t>Revitalizace Masarykových sadů v Lounech</w:t>
      </w:r>
    </w:p>
    <w:p w14:paraId="56EC3BF3" w14:textId="77777777" w:rsidR="00C542FE" w:rsidRPr="00455524" w:rsidRDefault="00C542FE" w:rsidP="00455524">
      <w:pPr>
        <w:spacing w:after="0"/>
        <w:rPr>
          <w:rStyle w:val="Zdraznnjemn"/>
        </w:rPr>
      </w:pPr>
      <w:r w:rsidRPr="00455524">
        <w:rPr>
          <w:rStyle w:val="Zdraznnjemn"/>
        </w:rPr>
        <w:t xml:space="preserve">Obnova nábřeží řeky </w:t>
      </w:r>
      <w:r w:rsidRPr="00455524">
        <w:rPr>
          <w:rStyle w:val="Zdraznnjemn"/>
        </w:rPr>
        <w:t>L</w:t>
      </w:r>
      <w:r w:rsidRPr="00455524">
        <w:rPr>
          <w:rStyle w:val="Zdraznnjemn"/>
        </w:rPr>
        <w:t>oučné v Litomyšli</w:t>
      </w:r>
    </w:p>
    <w:p w14:paraId="3FC4CAF2" w14:textId="77777777" w:rsidR="00C542FE" w:rsidRPr="00455524" w:rsidRDefault="00C542FE" w:rsidP="00455524">
      <w:pPr>
        <w:spacing w:after="0"/>
        <w:rPr>
          <w:rStyle w:val="Zdraznnjemn"/>
        </w:rPr>
      </w:pPr>
      <w:r w:rsidRPr="00455524">
        <w:rPr>
          <w:rStyle w:val="Zdraznnjemn"/>
        </w:rPr>
        <w:t>Revitalizace Tyršových sadů v Pardubicích</w:t>
      </w:r>
    </w:p>
    <w:p w14:paraId="7BAA6E71" w14:textId="77777777" w:rsidR="00C542FE" w:rsidRPr="00455524" w:rsidRDefault="00C542FE" w:rsidP="00455524">
      <w:pPr>
        <w:spacing w:after="0"/>
        <w:rPr>
          <w:rStyle w:val="Zdraznnjemn"/>
        </w:rPr>
      </w:pPr>
      <w:r w:rsidRPr="00455524">
        <w:rPr>
          <w:rStyle w:val="Zdraznnjemn"/>
        </w:rPr>
        <w:t>Průhonický park</w:t>
      </w:r>
      <w:r w:rsidRPr="00455524">
        <w:rPr>
          <w:rStyle w:val="Zdraznnjemn"/>
        </w:rPr>
        <w:t xml:space="preserve"> </w:t>
      </w:r>
      <w:r w:rsidRPr="00455524">
        <w:rPr>
          <w:rStyle w:val="Zdraznnjemn"/>
        </w:rPr>
        <w:sym w:font="Symbol" w:char="F02D"/>
      </w:r>
      <w:r w:rsidRPr="00455524">
        <w:rPr>
          <w:rStyle w:val="Zdraznnjemn"/>
        </w:rPr>
        <w:t xml:space="preserve">  Podzámeckého alpin</w:t>
      </w:r>
      <w:r w:rsidR="00055285">
        <w:rPr>
          <w:rStyle w:val="Zdraznnjemn"/>
        </w:rPr>
        <w:t>um</w:t>
      </w:r>
    </w:p>
    <w:p w14:paraId="545BDEA9" w14:textId="77777777" w:rsidR="00C542FE" w:rsidRPr="00455524" w:rsidRDefault="00C542FE" w:rsidP="00455524">
      <w:pPr>
        <w:spacing w:after="0"/>
        <w:rPr>
          <w:rStyle w:val="Zdraznnjemn"/>
        </w:rPr>
      </w:pPr>
      <w:r w:rsidRPr="00455524">
        <w:rPr>
          <w:rStyle w:val="Zdraznnjemn"/>
        </w:rPr>
        <w:t>Lesopark Skalky</w:t>
      </w:r>
      <w:r w:rsidRPr="00455524">
        <w:rPr>
          <w:rStyle w:val="Zdraznnjemn"/>
        </w:rPr>
        <w:t xml:space="preserve"> Nový Jičín</w:t>
      </w:r>
    </w:p>
    <w:p w14:paraId="6379CBBD" w14:textId="77777777" w:rsidR="00C542FE" w:rsidRPr="00455524" w:rsidRDefault="00C542FE" w:rsidP="00455524">
      <w:pPr>
        <w:spacing w:after="0"/>
        <w:rPr>
          <w:rStyle w:val="Zdraznnjemn"/>
        </w:rPr>
      </w:pPr>
      <w:r w:rsidRPr="00455524">
        <w:rPr>
          <w:rStyle w:val="Zdraznnjemn"/>
        </w:rPr>
        <w:t>Revitalizace Čelakovského sad</w:t>
      </w:r>
      <w:r w:rsidRPr="00455524">
        <w:rPr>
          <w:rStyle w:val="Zdraznnjemn"/>
        </w:rPr>
        <w:t>ů Praha</w:t>
      </w:r>
    </w:p>
    <w:p w14:paraId="528A0367" w14:textId="77777777" w:rsidR="00055285" w:rsidRDefault="00C542FE" w:rsidP="00455524">
      <w:pPr>
        <w:spacing w:after="0"/>
        <w:rPr>
          <w:rStyle w:val="Zdraznnjemn"/>
        </w:rPr>
      </w:pPr>
      <w:r w:rsidRPr="00455524">
        <w:rPr>
          <w:rStyle w:val="Zdraznnjemn"/>
        </w:rPr>
        <w:t>Vrchlického sady v</w:t>
      </w:r>
      <w:r w:rsidRPr="00455524">
        <w:rPr>
          <w:rStyle w:val="Zdraznnjemn"/>
        </w:rPr>
        <w:t> </w:t>
      </w:r>
      <w:r w:rsidRPr="00455524">
        <w:rPr>
          <w:rStyle w:val="Zdraznnjemn"/>
        </w:rPr>
        <w:t>Klatovech</w:t>
      </w:r>
      <w:r w:rsidRPr="00455524">
        <w:rPr>
          <w:rStyle w:val="Zdraznnjemn"/>
        </w:rPr>
        <w:t xml:space="preserve"> </w:t>
      </w:r>
    </w:p>
    <w:p w14:paraId="13B155EB" w14:textId="77777777" w:rsidR="00C542FE" w:rsidRPr="00455524" w:rsidRDefault="00C542FE" w:rsidP="00455524">
      <w:pPr>
        <w:spacing w:after="0"/>
        <w:rPr>
          <w:rStyle w:val="Zdraznnjemn"/>
        </w:rPr>
      </w:pPr>
      <w:r w:rsidRPr="00455524">
        <w:rPr>
          <w:rStyle w:val="Zdraznnjemn"/>
        </w:rPr>
        <w:t>Park pod kostelem v Tišnově</w:t>
      </w:r>
    </w:p>
    <w:p w14:paraId="1539E780" w14:textId="77777777" w:rsidR="00C542FE" w:rsidRPr="00455524" w:rsidRDefault="00C542FE" w:rsidP="00455524">
      <w:pPr>
        <w:spacing w:after="0"/>
        <w:rPr>
          <w:rStyle w:val="Zdraznnjemn"/>
        </w:rPr>
      </w:pPr>
      <w:r w:rsidRPr="00455524">
        <w:rPr>
          <w:rStyle w:val="Zdraznnjemn"/>
        </w:rPr>
        <w:t xml:space="preserve">Park </w:t>
      </w:r>
      <w:proofErr w:type="spellStart"/>
      <w:r w:rsidRPr="00455524">
        <w:rPr>
          <w:rStyle w:val="Zdraznnjemn"/>
        </w:rPr>
        <w:t>Waltrovka</w:t>
      </w:r>
      <w:proofErr w:type="spellEnd"/>
      <w:r w:rsidRPr="00455524">
        <w:rPr>
          <w:rStyle w:val="Zdraznnjemn"/>
        </w:rPr>
        <w:t>, Praha</w:t>
      </w:r>
    </w:p>
    <w:p w14:paraId="6972C5C8" w14:textId="77777777" w:rsidR="00C542FE" w:rsidRPr="00455524" w:rsidRDefault="00C542FE" w:rsidP="00455524">
      <w:pPr>
        <w:spacing w:after="0"/>
        <w:rPr>
          <w:rStyle w:val="Zdraznnjemn"/>
        </w:rPr>
      </w:pPr>
      <w:r w:rsidRPr="00455524">
        <w:rPr>
          <w:rStyle w:val="Zdraznnjemn"/>
        </w:rPr>
        <w:t>Hřbitov Dolní Břežany</w:t>
      </w:r>
    </w:p>
    <w:p w14:paraId="731A70E8" w14:textId="77777777" w:rsidR="00C542FE" w:rsidRPr="00455524" w:rsidRDefault="00C542FE" w:rsidP="00455524">
      <w:pPr>
        <w:spacing w:after="0"/>
        <w:rPr>
          <w:rStyle w:val="Zdraznnjemn"/>
        </w:rPr>
      </w:pPr>
      <w:r w:rsidRPr="00455524">
        <w:rPr>
          <w:rStyle w:val="Zdraznnjemn"/>
        </w:rPr>
        <w:t>Obnova centrálního prostoru Královské obory Stromovka v Praze</w:t>
      </w:r>
    </w:p>
    <w:p w14:paraId="586A59A8" w14:textId="77777777" w:rsidR="00055285" w:rsidRDefault="00C542FE" w:rsidP="00455524">
      <w:pPr>
        <w:spacing w:after="0"/>
        <w:rPr>
          <w:rStyle w:val="Zdraznnjemn"/>
        </w:rPr>
      </w:pPr>
      <w:r w:rsidRPr="00455524">
        <w:rPr>
          <w:rStyle w:val="Zdraznnjemn"/>
        </w:rPr>
        <w:t xml:space="preserve">Revitalizace městské památkové zóny </w:t>
      </w:r>
    </w:p>
    <w:p w14:paraId="02FE7919" w14:textId="77777777" w:rsidR="00C542FE" w:rsidRDefault="00C542FE" w:rsidP="00455524">
      <w:pPr>
        <w:spacing w:after="0"/>
        <w:rPr>
          <w:rStyle w:val="Zdraznnjemn"/>
        </w:rPr>
      </w:pPr>
      <w:r w:rsidRPr="00455524">
        <w:rPr>
          <w:rStyle w:val="Zdraznnjemn"/>
        </w:rPr>
        <w:t>Ústí nad Orlicí</w:t>
      </w:r>
    </w:p>
    <w:p w14:paraId="7778593E" w14:textId="77777777" w:rsidR="00055285" w:rsidRDefault="00055285" w:rsidP="00455524">
      <w:pPr>
        <w:spacing w:after="0"/>
        <w:rPr>
          <w:rStyle w:val="Zdraznnjemn"/>
        </w:rPr>
        <w:sectPr w:rsidR="00055285" w:rsidSect="00055285">
          <w:type w:val="continuous"/>
          <w:pgSz w:w="11906" w:h="16838"/>
          <w:pgMar w:top="1417" w:right="1417" w:bottom="1417" w:left="1417" w:header="708" w:footer="708" w:gutter="0"/>
          <w:cols w:num="2" w:space="708"/>
          <w:docGrid w:linePitch="360"/>
        </w:sectPr>
      </w:pPr>
    </w:p>
    <w:p w14:paraId="5F04A353" w14:textId="77777777" w:rsidR="00455524" w:rsidRDefault="00455524" w:rsidP="00455524">
      <w:pPr>
        <w:spacing w:after="0"/>
        <w:rPr>
          <w:rStyle w:val="Zdraznnjemn"/>
        </w:rPr>
      </w:pPr>
    </w:p>
    <w:p w14:paraId="4FFA8509" w14:textId="77777777" w:rsidR="00455524" w:rsidRPr="00055285" w:rsidRDefault="00455524" w:rsidP="00455524">
      <w:pPr>
        <w:pStyle w:val="Nadpis3"/>
        <w:rPr>
          <w:rStyle w:val="Zdraznnjemn"/>
          <w:b/>
          <w:bCs/>
          <w:i w:val="0"/>
          <w:iCs w:val="0"/>
        </w:rPr>
      </w:pPr>
      <w:r w:rsidRPr="00055285">
        <w:rPr>
          <w:rStyle w:val="Zdraznnjemn"/>
          <w:b/>
          <w:bCs/>
          <w:i w:val="0"/>
          <w:iCs w:val="0"/>
        </w:rPr>
        <w:t>Členové odborné p</w:t>
      </w:r>
      <w:r w:rsidR="00055285" w:rsidRPr="00055285">
        <w:rPr>
          <w:rStyle w:val="Zdraznnjemn"/>
          <w:b/>
          <w:bCs/>
          <w:i w:val="0"/>
          <w:iCs w:val="0"/>
        </w:rPr>
        <w:t>o</w:t>
      </w:r>
      <w:r w:rsidRPr="00055285">
        <w:rPr>
          <w:rStyle w:val="Zdraznnjemn"/>
          <w:b/>
          <w:bCs/>
          <w:i w:val="0"/>
          <w:iCs w:val="0"/>
        </w:rPr>
        <w:t>roty:</w:t>
      </w:r>
    </w:p>
    <w:p w14:paraId="58CE9AF6" w14:textId="77777777" w:rsidR="00455524" w:rsidRPr="00055285" w:rsidRDefault="00455524" w:rsidP="00455524">
      <w:pPr>
        <w:spacing w:after="0"/>
        <w:rPr>
          <w:rStyle w:val="Zdraznnjemn"/>
          <w:i w:val="0"/>
          <w:iCs w:val="0"/>
        </w:rPr>
      </w:pPr>
      <w:r w:rsidRPr="00055285">
        <w:rPr>
          <w:rStyle w:val="Zdraznnjemn"/>
          <w:i w:val="0"/>
          <w:iCs w:val="0"/>
        </w:rPr>
        <w:t xml:space="preserve">Bc. David Mičan za Svaz zakládání a údržby zeleně  </w:t>
      </w:r>
    </w:p>
    <w:p w14:paraId="091BB067" w14:textId="77777777" w:rsidR="00455524" w:rsidRPr="00055285" w:rsidRDefault="00455524" w:rsidP="00455524">
      <w:pPr>
        <w:spacing w:after="0"/>
        <w:rPr>
          <w:rStyle w:val="Zdraznnjemn"/>
          <w:i w:val="0"/>
          <w:iCs w:val="0"/>
        </w:rPr>
      </w:pPr>
      <w:r w:rsidRPr="00055285">
        <w:rPr>
          <w:rStyle w:val="Zdraznnjemn"/>
          <w:i w:val="0"/>
          <w:iCs w:val="0"/>
        </w:rPr>
        <w:t xml:space="preserve">Ing. Maxim </w:t>
      </w:r>
      <w:proofErr w:type="spellStart"/>
      <w:r w:rsidRPr="00055285">
        <w:rPr>
          <w:rStyle w:val="Zdraznnjemn"/>
          <w:i w:val="0"/>
          <w:iCs w:val="0"/>
        </w:rPr>
        <w:t>Turba</w:t>
      </w:r>
      <w:proofErr w:type="spellEnd"/>
      <w:r w:rsidRPr="00055285">
        <w:rPr>
          <w:rStyle w:val="Zdraznnjemn"/>
          <w:i w:val="0"/>
          <w:iCs w:val="0"/>
        </w:rPr>
        <w:t xml:space="preserve"> za Společnost pro zahradní a krajinářskou tvorbu </w:t>
      </w:r>
    </w:p>
    <w:p w14:paraId="064B1B84" w14:textId="77777777" w:rsidR="00455524" w:rsidRPr="00055285" w:rsidRDefault="00455524" w:rsidP="00455524">
      <w:pPr>
        <w:spacing w:after="0"/>
        <w:rPr>
          <w:rStyle w:val="Zdraznnjemn"/>
          <w:i w:val="0"/>
          <w:iCs w:val="0"/>
        </w:rPr>
      </w:pPr>
      <w:r w:rsidRPr="00055285">
        <w:rPr>
          <w:rStyle w:val="Zdraznnjemn"/>
          <w:i w:val="0"/>
          <w:iCs w:val="0"/>
        </w:rPr>
        <w:t xml:space="preserve">Ing. Petr Šiřina za Výzkumný ústav Silva </w:t>
      </w:r>
      <w:proofErr w:type="spellStart"/>
      <w:r w:rsidRPr="00055285">
        <w:rPr>
          <w:rStyle w:val="Zdraznnjemn"/>
          <w:i w:val="0"/>
          <w:iCs w:val="0"/>
        </w:rPr>
        <w:t>Taroucy</w:t>
      </w:r>
      <w:proofErr w:type="spellEnd"/>
      <w:r w:rsidRPr="00055285">
        <w:rPr>
          <w:rStyle w:val="Zdraznnjemn"/>
          <w:i w:val="0"/>
          <w:iCs w:val="0"/>
        </w:rPr>
        <w:t xml:space="preserve"> pro krajinu a okrasné zahradnictví </w:t>
      </w:r>
    </w:p>
    <w:p w14:paraId="0A6B3DFF" w14:textId="77777777" w:rsidR="00455524" w:rsidRPr="00055285" w:rsidRDefault="00455524" w:rsidP="00455524">
      <w:pPr>
        <w:spacing w:after="0"/>
        <w:rPr>
          <w:rStyle w:val="Zdraznnjemn"/>
          <w:i w:val="0"/>
          <w:iCs w:val="0"/>
        </w:rPr>
      </w:pPr>
      <w:r w:rsidRPr="00055285">
        <w:rPr>
          <w:rStyle w:val="Zdraznnjemn"/>
          <w:i w:val="0"/>
          <w:iCs w:val="0"/>
        </w:rPr>
        <w:t xml:space="preserve">doc. Ing. Přemysl Krejčiřík Ph.D. za Zahradnickou fakultu MENDELU </w:t>
      </w:r>
    </w:p>
    <w:p w14:paraId="4F36051A" w14:textId="77777777" w:rsidR="00455524" w:rsidRPr="00055285" w:rsidRDefault="00455524" w:rsidP="00455524">
      <w:pPr>
        <w:spacing w:after="0"/>
        <w:rPr>
          <w:rStyle w:val="Zdraznnjemn"/>
          <w:i w:val="0"/>
          <w:iCs w:val="0"/>
        </w:rPr>
      </w:pPr>
      <w:r w:rsidRPr="00055285">
        <w:rPr>
          <w:rStyle w:val="Zdraznnjemn"/>
          <w:i w:val="0"/>
          <w:iCs w:val="0"/>
        </w:rPr>
        <w:t xml:space="preserve">Ing. Romana Michálková Ph.D. za Fakultu architektury ČVUT </w:t>
      </w:r>
    </w:p>
    <w:p w14:paraId="666E8964" w14:textId="77777777" w:rsidR="00455524" w:rsidRDefault="00455524" w:rsidP="00455524">
      <w:pPr>
        <w:spacing w:after="0"/>
        <w:rPr>
          <w:rStyle w:val="Zdraznnjemn"/>
          <w:i w:val="0"/>
          <w:iCs w:val="0"/>
        </w:rPr>
      </w:pPr>
      <w:r w:rsidRPr="00055285">
        <w:rPr>
          <w:rStyle w:val="Zdraznnjemn"/>
          <w:i w:val="0"/>
          <w:iCs w:val="0"/>
        </w:rPr>
        <w:t>Ing. Olga Žáková za Svaz školkařů</w:t>
      </w:r>
      <w:r w:rsidR="00055285" w:rsidRPr="00055285">
        <w:rPr>
          <w:rStyle w:val="Zdraznnjemn"/>
          <w:i w:val="0"/>
          <w:iCs w:val="0"/>
        </w:rPr>
        <w:t xml:space="preserve"> České republiky</w:t>
      </w:r>
    </w:p>
    <w:p w14:paraId="39999E17" w14:textId="77777777" w:rsidR="00055285" w:rsidRDefault="00055285" w:rsidP="00455524">
      <w:pPr>
        <w:spacing w:after="0"/>
        <w:rPr>
          <w:rStyle w:val="Zdraznnjemn"/>
          <w:i w:val="0"/>
          <w:iCs w:val="0"/>
        </w:rPr>
      </w:pPr>
    </w:p>
    <w:p w14:paraId="5552AD40" w14:textId="77777777" w:rsidR="00055285" w:rsidRDefault="00055285" w:rsidP="00455524">
      <w:pPr>
        <w:spacing w:after="0"/>
        <w:rPr>
          <w:rStyle w:val="Zdraznnjemn"/>
          <w:i w:val="0"/>
          <w:iCs w:val="0"/>
        </w:rPr>
      </w:pPr>
    </w:p>
    <w:p w14:paraId="5FCD425F" w14:textId="77777777" w:rsidR="00055285" w:rsidRDefault="00055285" w:rsidP="00455524">
      <w:pPr>
        <w:spacing w:after="0"/>
        <w:rPr>
          <w:rStyle w:val="Zdraznnjemn"/>
          <w:i w:val="0"/>
          <w:iCs w:val="0"/>
        </w:rPr>
      </w:pPr>
    </w:p>
    <w:p w14:paraId="60781359" w14:textId="77777777" w:rsidR="00055285" w:rsidRPr="005C2FB6" w:rsidRDefault="00055285" w:rsidP="00055285">
      <w:pPr>
        <w:spacing w:after="0"/>
        <w:rPr>
          <w:b/>
          <w:color w:val="000000"/>
          <w:kern w:val="36"/>
        </w:rPr>
      </w:pPr>
      <w:r w:rsidRPr="005C2FB6">
        <w:rPr>
          <w:b/>
          <w:color w:val="000000"/>
          <w:kern w:val="36"/>
        </w:rPr>
        <w:t xml:space="preserve">Více informací, fotografie </w:t>
      </w:r>
      <w:r>
        <w:rPr>
          <w:b/>
          <w:color w:val="000000"/>
          <w:kern w:val="36"/>
        </w:rPr>
        <w:t>přihlášených</w:t>
      </w:r>
      <w:r w:rsidRPr="005C2FB6">
        <w:rPr>
          <w:b/>
          <w:color w:val="000000"/>
          <w:kern w:val="36"/>
        </w:rPr>
        <w:t xml:space="preserve"> děl:</w:t>
      </w:r>
    </w:p>
    <w:p w14:paraId="798B1931" w14:textId="77777777" w:rsidR="00055285" w:rsidRDefault="00055285" w:rsidP="00055285">
      <w:pPr>
        <w:spacing w:after="0"/>
        <w:rPr>
          <w:b/>
          <w:i/>
          <w:color w:val="000000"/>
        </w:rPr>
      </w:pPr>
      <w:r w:rsidRPr="005C2FB6">
        <w:rPr>
          <w:b/>
          <w:i/>
          <w:color w:val="000000"/>
        </w:rPr>
        <w:t xml:space="preserve">Ing. Jana Šimečková, tel: 777 581 544, e-mail: </w:t>
      </w:r>
      <w:hyperlink r:id="rId9" w:history="1">
        <w:r w:rsidRPr="005C2FB6">
          <w:rPr>
            <w:rStyle w:val="Hypertextovodkaz"/>
            <w:b/>
          </w:rPr>
          <w:t>info@szuz.cz</w:t>
        </w:r>
      </w:hyperlink>
      <w:r w:rsidRPr="005C2FB6">
        <w:rPr>
          <w:b/>
          <w:i/>
          <w:color w:val="000000"/>
        </w:rPr>
        <w:t xml:space="preserve">, </w:t>
      </w:r>
      <w:hyperlink r:id="rId10" w:history="1">
        <w:r w:rsidRPr="008311BE">
          <w:rPr>
            <w:rStyle w:val="Hypertextovodkaz"/>
            <w:b/>
            <w:i/>
          </w:rPr>
          <w:t>www.szuz.cz</w:t>
        </w:r>
      </w:hyperlink>
    </w:p>
    <w:p w14:paraId="6852612A" w14:textId="77777777" w:rsidR="00055285" w:rsidRDefault="00055285" w:rsidP="00055285">
      <w:pPr>
        <w:spacing w:after="0"/>
        <w:rPr>
          <w:b/>
          <w:i/>
          <w:color w:val="000000"/>
        </w:rPr>
      </w:pPr>
    </w:p>
    <w:p w14:paraId="3B66658B" w14:textId="77777777" w:rsidR="00055285" w:rsidRDefault="00055285" w:rsidP="00055285">
      <w:pPr>
        <w:spacing w:after="0"/>
        <w:rPr>
          <w:b/>
          <w:i/>
          <w:color w:val="000000"/>
        </w:rPr>
      </w:pPr>
    </w:p>
    <w:p w14:paraId="625264CE" w14:textId="77777777" w:rsidR="00055285" w:rsidRPr="005C2FB6" w:rsidRDefault="00055285" w:rsidP="00055285">
      <w:pPr>
        <w:spacing w:after="0"/>
        <w:rPr>
          <w:b/>
          <w:color w:val="000000"/>
        </w:rPr>
      </w:pPr>
      <w:r>
        <w:rPr>
          <w:b/>
          <w:noProof/>
          <w:color w:val="000000"/>
        </w:rPr>
        <w:drawing>
          <wp:inline distT="0" distB="0" distL="0" distR="0" wp14:anchorId="138D27D9" wp14:editId="293E73CB">
            <wp:extent cx="5760720" cy="940435"/>
            <wp:effectExtent l="0" t="0" r="0" b="0"/>
            <wp:docPr id="5" name="Obrázek 5" descr="Obsah obrázku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rk roku 2019 partneř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940435"/>
                    </a:xfrm>
                    <a:prstGeom prst="rect">
                      <a:avLst/>
                    </a:prstGeom>
                  </pic:spPr>
                </pic:pic>
              </a:graphicData>
            </a:graphic>
          </wp:inline>
        </w:drawing>
      </w:r>
      <w:bookmarkStart w:id="0" w:name="_GoBack"/>
      <w:bookmarkEnd w:id="0"/>
    </w:p>
    <w:p w14:paraId="0DF20E7A" w14:textId="77777777" w:rsidR="00055285" w:rsidRPr="00055285" w:rsidRDefault="00055285" w:rsidP="00455524">
      <w:pPr>
        <w:spacing w:after="0"/>
        <w:rPr>
          <w:rStyle w:val="Zdraznnjemn"/>
          <w:i w:val="0"/>
          <w:iCs w:val="0"/>
        </w:rPr>
      </w:pPr>
    </w:p>
    <w:sectPr w:rsidR="00055285" w:rsidRPr="00055285" w:rsidSect="00055285">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A0002AEF" w:usb1="4000207B" w:usb2="00000000" w:usb3="00000000" w:csb0="000001FF" w:csb1="00000000"/>
  </w:font>
  <w:font w:name="Times New Roman">
    <w:panose1 w:val="02020603050405020304"/>
    <w:charset w:val="EE"/>
    <w:family w:val="roman"/>
    <w:pitch w:val="variable"/>
    <w:sig w:usb0="20002A87" w:usb1="80000000" w:usb2="00000008"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55"/>
    <w:rsid w:val="00055285"/>
    <w:rsid w:val="00445EC7"/>
    <w:rsid w:val="00455524"/>
    <w:rsid w:val="00A01055"/>
    <w:rsid w:val="00B04B2D"/>
    <w:rsid w:val="00C20175"/>
    <w:rsid w:val="00C542FE"/>
    <w:rsid w:val="00E526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AAA96"/>
  <w15:chartTrackingRefBased/>
  <w15:docId w15:val="{B14F3464-4B15-4E90-9AC9-684A9017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C542FE"/>
  </w:style>
  <w:style w:type="paragraph" w:styleId="Nadpis1">
    <w:name w:val="heading 1"/>
    <w:basedOn w:val="Normln"/>
    <w:next w:val="Normln"/>
    <w:link w:val="Nadpis1Char"/>
    <w:uiPriority w:val="9"/>
    <w:qFormat/>
    <w:rsid w:val="00C542FE"/>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Nadpis2">
    <w:name w:val="heading 2"/>
    <w:basedOn w:val="Normln"/>
    <w:next w:val="Normln"/>
    <w:link w:val="Nadpis2Char"/>
    <w:uiPriority w:val="9"/>
    <w:unhideWhenUsed/>
    <w:qFormat/>
    <w:rsid w:val="00C542FE"/>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Nadpis3">
    <w:name w:val="heading 3"/>
    <w:basedOn w:val="Normln"/>
    <w:next w:val="Normln"/>
    <w:link w:val="Nadpis3Char"/>
    <w:uiPriority w:val="9"/>
    <w:unhideWhenUsed/>
    <w:qFormat/>
    <w:rsid w:val="00C542FE"/>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Nadpis4">
    <w:name w:val="heading 4"/>
    <w:basedOn w:val="Normln"/>
    <w:next w:val="Normln"/>
    <w:link w:val="Nadpis4Char"/>
    <w:uiPriority w:val="9"/>
    <w:semiHidden/>
    <w:unhideWhenUsed/>
    <w:qFormat/>
    <w:rsid w:val="00C542FE"/>
    <w:pPr>
      <w:keepNext/>
      <w:keepLines/>
      <w:spacing w:before="40" w:after="0"/>
      <w:outlineLvl w:val="3"/>
    </w:pPr>
    <w:rPr>
      <w:rFonts w:asciiTheme="majorHAnsi" w:eastAsiaTheme="majorEastAsia" w:hAnsiTheme="majorHAnsi" w:cstheme="majorBidi"/>
      <w:i/>
      <w:iCs/>
      <w:color w:val="404040" w:themeColor="text1" w:themeTint="BF"/>
    </w:rPr>
  </w:style>
  <w:style w:type="paragraph" w:styleId="Nadpis5">
    <w:name w:val="heading 5"/>
    <w:basedOn w:val="Normln"/>
    <w:next w:val="Normln"/>
    <w:link w:val="Nadpis5Char"/>
    <w:uiPriority w:val="9"/>
    <w:semiHidden/>
    <w:unhideWhenUsed/>
    <w:qFormat/>
    <w:rsid w:val="00C542FE"/>
    <w:pPr>
      <w:keepNext/>
      <w:keepLines/>
      <w:spacing w:before="40" w:after="0"/>
      <w:outlineLvl w:val="4"/>
    </w:pPr>
    <w:rPr>
      <w:rFonts w:asciiTheme="majorHAnsi" w:eastAsiaTheme="majorEastAsia" w:hAnsiTheme="majorHAnsi" w:cstheme="majorBidi"/>
      <w:color w:val="404040" w:themeColor="text1" w:themeTint="BF"/>
    </w:rPr>
  </w:style>
  <w:style w:type="paragraph" w:styleId="Nadpis6">
    <w:name w:val="heading 6"/>
    <w:basedOn w:val="Normln"/>
    <w:next w:val="Normln"/>
    <w:link w:val="Nadpis6Char"/>
    <w:uiPriority w:val="9"/>
    <w:semiHidden/>
    <w:unhideWhenUsed/>
    <w:qFormat/>
    <w:rsid w:val="00C542FE"/>
    <w:pPr>
      <w:keepNext/>
      <w:keepLines/>
      <w:spacing w:before="40" w:after="0"/>
      <w:outlineLvl w:val="5"/>
    </w:pPr>
    <w:rPr>
      <w:rFonts w:asciiTheme="majorHAnsi" w:eastAsiaTheme="majorEastAsia" w:hAnsiTheme="majorHAnsi" w:cstheme="majorBidi"/>
    </w:rPr>
  </w:style>
  <w:style w:type="paragraph" w:styleId="Nadpis7">
    <w:name w:val="heading 7"/>
    <w:basedOn w:val="Normln"/>
    <w:next w:val="Normln"/>
    <w:link w:val="Nadpis7Char"/>
    <w:uiPriority w:val="9"/>
    <w:semiHidden/>
    <w:unhideWhenUsed/>
    <w:qFormat/>
    <w:rsid w:val="00C542FE"/>
    <w:pPr>
      <w:keepNext/>
      <w:keepLines/>
      <w:spacing w:before="40" w:after="0"/>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semiHidden/>
    <w:unhideWhenUsed/>
    <w:qFormat/>
    <w:rsid w:val="00C542FE"/>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Nadpis9">
    <w:name w:val="heading 9"/>
    <w:basedOn w:val="Normln"/>
    <w:next w:val="Normln"/>
    <w:link w:val="Nadpis9Char"/>
    <w:uiPriority w:val="9"/>
    <w:semiHidden/>
    <w:unhideWhenUsed/>
    <w:qFormat/>
    <w:rsid w:val="00C542FE"/>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C542FE"/>
    <w:pPr>
      <w:spacing w:after="0" w:line="240" w:lineRule="auto"/>
      <w:contextualSpacing/>
    </w:pPr>
    <w:rPr>
      <w:rFonts w:asciiTheme="majorHAnsi" w:eastAsiaTheme="majorEastAsia" w:hAnsiTheme="majorHAnsi" w:cstheme="majorBidi"/>
      <w:spacing w:val="-10"/>
      <w:sz w:val="56"/>
      <w:szCs w:val="56"/>
    </w:rPr>
  </w:style>
  <w:style w:type="character" w:customStyle="1" w:styleId="NzevChar">
    <w:name w:val="Název Char"/>
    <w:basedOn w:val="Standardnpsmoodstavce"/>
    <w:link w:val="Nzev"/>
    <w:uiPriority w:val="10"/>
    <w:rsid w:val="00C542FE"/>
    <w:rPr>
      <w:rFonts w:asciiTheme="majorHAnsi" w:eastAsiaTheme="majorEastAsia" w:hAnsiTheme="majorHAnsi" w:cstheme="majorBidi"/>
      <w:spacing w:val="-10"/>
      <w:sz w:val="56"/>
      <w:szCs w:val="56"/>
    </w:rPr>
  </w:style>
  <w:style w:type="character" w:customStyle="1" w:styleId="Nadpis2Char">
    <w:name w:val="Nadpis 2 Char"/>
    <w:basedOn w:val="Standardnpsmoodstavce"/>
    <w:link w:val="Nadpis2"/>
    <w:uiPriority w:val="9"/>
    <w:rsid w:val="00C542FE"/>
    <w:rPr>
      <w:rFonts w:asciiTheme="majorHAnsi" w:eastAsiaTheme="majorEastAsia" w:hAnsiTheme="majorHAnsi" w:cstheme="majorBidi"/>
      <w:color w:val="262626" w:themeColor="text1" w:themeTint="D9"/>
      <w:sz w:val="28"/>
      <w:szCs w:val="28"/>
    </w:rPr>
  </w:style>
  <w:style w:type="paragraph" w:styleId="Podnadpis">
    <w:name w:val="Subtitle"/>
    <w:basedOn w:val="Normln"/>
    <w:next w:val="Normln"/>
    <w:link w:val="PodnadpisChar"/>
    <w:uiPriority w:val="11"/>
    <w:qFormat/>
    <w:rsid w:val="00C542FE"/>
    <w:pPr>
      <w:numPr>
        <w:ilvl w:val="1"/>
      </w:numPr>
    </w:pPr>
    <w:rPr>
      <w:color w:val="5A5A5A" w:themeColor="text1" w:themeTint="A5"/>
      <w:spacing w:val="15"/>
    </w:rPr>
  </w:style>
  <w:style w:type="character" w:customStyle="1" w:styleId="PodnadpisChar">
    <w:name w:val="Podnadpis Char"/>
    <w:basedOn w:val="Standardnpsmoodstavce"/>
    <w:link w:val="Podnadpis"/>
    <w:uiPriority w:val="11"/>
    <w:rsid w:val="00C542FE"/>
    <w:rPr>
      <w:color w:val="5A5A5A" w:themeColor="text1" w:themeTint="A5"/>
      <w:spacing w:val="15"/>
    </w:rPr>
  </w:style>
  <w:style w:type="character" w:customStyle="1" w:styleId="Nadpis1Char">
    <w:name w:val="Nadpis 1 Char"/>
    <w:basedOn w:val="Standardnpsmoodstavce"/>
    <w:link w:val="Nadpis1"/>
    <w:uiPriority w:val="9"/>
    <w:rsid w:val="00C542FE"/>
    <w:rPr>
      <w:rFonts w:asciiTheme="majorHAnsi" w:eastAsiaTheme="majorEastAsia" w:hAnsiTheme="majorHAnsi" w:cstheme="majorBidi"/>
      <w:color w:val="262626" w:themeColor="text1" w:themeTint="D9"/>
      <w:sz w:val="32"/>
      <w:szCs w:val="32"/>
    </w:rPr>
  </w:style>
  <w:style w:type="character" w:customStyle="1" w:styleId="Nadpis3Char">
    <w:name w:val="Nadpis 3 Char"/>
    <w:basedOn w:val="Standardnpsmoodstavce"/>
    <w:link w:val="Nadpis3"/>
    <w:uiPriority w:val="9"/>
    <w:rsid w:val="00C542FE"/>
    <w:rPr>
      <w:rFonts w:asciiTheme="majorHAnsi" w:eastAsiaTheme="majorEastAsia" w:hAnsiTheme="majorHAnsi" w:cstheme="majorBidi"/>
      <w:color w:val="0D0D0D" w:themeColor="text1" w:themeTint="F2"/>
      <w:sz w:val="24"/>
      <w:szCs w:val="24"/>
    </w:rPr>
  </w:style>
  <w:style w:type="character" w:customStyle="1" w:styleId="Nadpis4Char">
    <w:name w:val="Nadpis 4 Char"/>
    <w:basedOn w:val="Standardnpsmoodstavce"/>
    <w:link w:val="Nadpis4"/>
    <w:uiPriority w:val="9"/>
    <w:semiHidden/>
    <w:rsid w:val="00C542FE"/>
    <w:rPr>
      <w:rFonts w:asciiTheme="majorHAnsi" w:eastAsiaTheme="majorEastAsia" w:hAnsiTheme="majorHAnsi" w:cstheme="majorBidi"/>
      <w:i/>
      <w:iCs/>
      <w:color w:val="404040" w:themeColor="text1" w:themeTint="BF"/>
    </w:rPr>
  </w:style>
  <w:style w:type="character" w:customStyle="1" w:styleId="Nadpis5Char">
    <w:name w:val="Nadpis 5 Char"/>
    <w:basedOn w:val="Standardnpsmoodstavce"/>
    <w:link w:val="Nadpis5"/>
    <w:uiPriority w:val="9"/>
    <w:semiHidden/>
    <w:rsid w:val="00C542FE"/>
    <w:rPr>
      <w:rFonts w:asciiTheme="majorHAnsi" w:eastAsiaTheme="majorEastAsia" w:hAnsiTheme="majorHAnsi" w:cstheme="majorBidi"/>
      <w:color w:val="404040" w:themeColor="text1" w:themeTint="BF"/>
    </w:rPr>
  </w:style>
  <w:style w:type="character" w:customStyle="1" w:styleId="Nadpis6Char">
    <w:name w:val="Nadpis 6 Char"/>
    <w:basedOn w:val="Standardnpsmoodstavce"/>
    <w:link w:val="Nadpis6"/>
    <w:uiPriority w:val="9"/>
    <w:semiHidden/>
    <w:rsid w:val="00C542FE"/>
    <w:rPr>
      <w:rFonts w:asciiTheme="majorHAnsi" w:eastAsiaTheme="majorEastAsia" w:hAnsiTheme="majorHAnsi" w:cstheme="majorBidi"/>
    </w:rPr>
  </w:style>
  <w:style w:type="character" w:customStyle="1" w:styleId="Nadpis7Char">
    <w:name w:val="Nadpis 7 Char"/>
    <w:basedOn w:val="Standardnpsmoodstavce"/>
    <w:link w:val="Nadpis7"/>
    <w:uiPriority w:val="9"/>
    <w:semiHidden/>
    <w:rsid w:val="00C542FE"/>
    <w:rPr>
      <w:rFonts w:asciiTheme="majorHAnsi" w:eastAsiaTheme="majorEastAsia" w:hAnsiTheme="majorHAnsi" w:cstheme="majorBidi"/>
      <w:i/>
      <w:iCs/>
    </w:rPr>
  </w:style>
  <w:style w:type="character" w:customStyle="1" w:styleId="Nadpis8Char">
    <w:name w:val="Nadpis 8 Char"/>
    <w:basedOn w:val="Standardnpsmoodstavce"/>
    <w:link w:val="Nadpis8"/>
    <w:uiPriority w:val="9"/>
    <w:semiHidden/>
    <w:rsid w:val="00C542FE"/>
    <w:rPr>
      <w:rFonts w:asciiTheme="majorHAnsi" w:eastAsiaTheme="majorEastAsia" w:hAnsiTheme="majorHAnsi" w:cstheme="majorBidi"/>
      <w:color w:val="262626" w:themeColor="text1" w:themeTint="D9"/>
      <w:sz w:val="21"/>
      <w:szCs w:val="21"/>
    </w:rPr>
  </w:style>
  <w:style w:type="character" w:customStyle="1" w:styleId="Nadpis9Char">
    <w:name w:val="Nadpis 9 Char"/>
    <w:basedOn w:val="Standardnpsmoodstavce"/>
    <w:link w:val="Nadpis9"/>
    <w:uiPriority w:val="9"/>
    <w:semiHidden/>
    <w:rsid w:val="00C542FE"/>
    <w:rPr>
      <w:rFonts w:asciiTheme="majorHAnsi" w:eastAsiaTheme="majorEastAsia" w:hAnsiTheme="majorHAnsi" w:cstheme="majorBidi"/>
      <w:i/>
      <w:iCs/>
      <w:color w:val="262626" w:themeColor="text1" w:themeTint="D9"/>
      <w:sz w:val="21"/>
      <w:szCs w:val="21"/>
    </w:rPr>
  </w:style>
  <w:style w:type="paragraph" w:styleId="Titulek">
    <w:name w:val="caption"/>
    <w:basedOn w:val="Normln"/>
    <w:next w:val="Normln"/>
    <w:uiPriority w:val="35"/>
    <w:semiHidden/>
    <w:unhideWhenUsed/>
    <w:qFormat/>
    <w:rsid w:val="00C542FE"/>
    <w:pPr>
      <w:spacing w:after="200" w:line="240" w:lineRule="auto"/>
    </w:pPr>
    <w:rPr>
      <w:i/>
      <w:iCs/>
      <w:color w:val="44546A" w:themeColor="text2"/>
      <w:sz w:val="18"/>
      <w:szCs w:val="18"/>
    </w:rPr>
  </w:style>
  <w:style w:type="character" w:styleId="Siln">
    <w:name w:val="Strong"/>
    <w:basedOn w:val="Standardnpsmoodstavce"/>
    <w:uiPriority w:val="22"/>
    <w:qFormat/>
    <w:rsid w:val="00C542FE"/>
    <w:rPr>
      <w:b/>
      <w:bCs/>
      <w:color w:val="auto"/>
    </w:rPr>
  </w:style>
  <w:style w:type="character" w:styleId="Zdraznn">
    <w:name w:val="Emphasis"/>
    <w:basedOn w:val="Standardnpsmoodstavce"/>
    <w:uiPriority w:val="20"/>
    <w:qFormat/>
    <w:rsid w:val="00C542FE"/>
    <w:rPr>
      <w:i/>
      <w:iCs/>
      <w:color w:val="auto"/>
    </w:rPr>
  </w:style>
  <w:style w:type="paragraph" w:styleId="Bezmezer">
    <w:name w:val="No Spacing"/>
    <w:uiPriority w:val="1"/>
    <w:qFormat/>
    <w:rsid w:val="00C542FE"/>
    <w:pPr>
      <w:spacing w:after="0" w:line="240" w:lineRule="auto"/>
    </w:pPr>
  </w:style>
  <w:style w:type="paragraph" w:styleId="Citt">
    <w:name w:val="Quote"/>
    <w:basedOn w:val="Normln"/>
    <w:next w:val="Normln"/>
    <w:link w:val="CittChar"/>
    <w:uiPriority w:val="29"/>
    <w:qFormat/>
    <w:rsid w:val="00C542FE"/>
    <w:pPr>
      <w:spacing w:before="200"/>
      <w:ind w:left="864" w:right="864"/>
    </w:pPr>
    <w:rPr>
      <w:i/>
      <w:iCs/>
      <w:color w:val="404040" w:themeColor="text1" w:themeTint="BF"/>
    </w:rPr>
  </w:style>
  <w:style w:type="character" w:customStyle="1" w:styleId="CittChar">
    <w:name w:val="Citát Char"/>
    <w:basedOn w:val="Standardnpsmoodstavce"/>
    <w:link w:val="Citt"/>
    <w:uiPriority w:val="29"/>
    <w:rsid w:val="00C542FE"/>
    <w:rPr>
      <w:i/>
      <w:iCs/>
      <w:color w:val="404040" w:themeColor="text1" w:themeTint="BF"/>
    </w:rPr>
  </w:style>
  <w:style w:type="paragraph" w:styleId="Vrazncitt">
    <w:name w:val="Intense Quote"/>
    <w:basedOn w:val="Normln"/>
    <w:next w:val="Normln"/>
    <w:link w:val="VrazncittChar"/>
    <w:uiPriority w:val="30"/>
    <w:qFormat/>
    <w:rsid w:val="00C542FE"/>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VrazncittChar">
    <w:name w:val="Výrazný citát Char"/>
    <w:basedOn w:val="Standardnpsmoodstavce"/>
    <w:link w:val="Vrazncitt"/>
    <w:uiPriority w:val="30"/>
    <w:rsid w:val="00C542FE"/>
    <w:rPr>
      <w:i/>
      <w:iCs/>
      <w:color w:val="404040" w:themeColor="text1" w:themeTint="BF"/>
    </w:rPr>
  </w:style>
  <w:style w:type="character" w:styleId="Zdraznnjemn">
    <w:name w:val="Subtle Emphasis"/>
    <w:basedOn w:val="Standardnpsmoodstavce"/>
    <w:uiPriority w:val="19"/>
    <w:qFormat/>
    <w:rsid w:val="00C542FE"/>
    <w:rPr>
      <w:i/>
      <w:iCs/>
      <w:color w:val="404040" w:themeColor="text1" w:themeTint="BF"/>
    </w:rPr>
  </w:style>
  <w:style w:type="character" w:styleId="Zdraznnintenzivn">
    <w:name w:val="Intense Emphasis"/>
    <w:basedOn w:val="Standardnpsmoodstavce"/>
    <w:uiPriority w:val="21"/>
    <w:qFormat/>
    <w:rsid w:val="00C542FE"/>
    <w:rPr>
      <w:b/>
      <w:bCs/>
      <w:i/>
      <w:iCs/>
      <w:color w:val="auto"/>
    </w:rPr>
  </w:style>
  <w:style w:type="character" w:styleId="Odkazjemn">
    <w:name w:val="Subtle Reference"/>
    <w:basedOn w:val="Standardnpsmoodstavce"/>
    <w:uiPriority w:val="31"/>
    <w:qFormat/>
    <w:rsid w:val="00C542FE"/>
    <w:rPr>
      <w:smallCaps/>
      <w:color w:val="404040" w:themeColor="text1" w:themeTint="BF"/>
    </w:rPr>
  </w:style>
  <w:style w:type="character" w:styleId="Odkazintenzivn">
    <w:name w:val="Intense Reference"/>
    <w:basedOn w:val="Standardnpsmoodstavce"/>
    <w:uiPriority w:val="32"/>
    <w:qFormat/>
    <w:rsid w:val="00C542FE"/>
    <w:rPr>
      <w:b/>
      <w:bCs/>
      <w:smallCaps/>
      <w:color w:val="404040" w:themeColor="text1" w:themeTint="BF"/>
      <w:spacing w:val="5"/>
    </w:rPr>
  </w:style>
  <w:style w:type="character" w:styleId="Nzevknihy">
    <w:name w:val="Book Title"/>
    <w:basedOn w:val="Standardnpsmoodstavce"/>
    <w:uiPriority w:val="33"/>
    <w:qFormat/>
    <w:rsid w:val="00C542FE"/>
    <w:rPr>
      <w:b/>
      <w:bCs/>
      <w:i/>
      <w:iCs/>
      <w:spacing w:val="5"/>
    </w:rPr>
  </w:style>
  <w:style w:type="paragraph" w:styleId="Nadpisobsahu">
    <w:name w:val="TOC Heading"/>
    <w:basedOn w:val="Nadpis1"/>
    <w:next w:val="Normln"/>
    <w:uiPriority w:val="39"/>
    <w:semiHidden/>
    <w:unhideWhenUsed/>
    <w:qFormat/>
    <w:rsid w:val="00C542FE"/>
    <w:pPr>
      <w:outlineLvl w:val="9"/>
    </w:pPr>
  </w:style>
  <w:style w:type="character" w:styleId="Hypertextovodkaz">
    <w:name w:val="Hyperlink"/>
    <w:basedOn w:val="Standardnpsmoodstavce"/>
    <w:uiPriority w:val="99"/>
    <w:unhideWhenUsed/>
    <w:rsid w:val="00C542FE"/>
    <w:rPr>
      <w:color w:val="0563C1" w:themeColor="hyperlink"/>
      <w:u w:val="single"/>
    </w:rPr>
  </w:style>
  <w:style w:type="character" w:styleId="Nevyeenzmnka">
    <w:name w:val="Unresolved Mention"/>
    <w:basedOn w:val="Standardnpsmoodstavce"/>
    <w:uiPriority w:val="99"/>
    <w:semiHidden/>
    <w:unhideWhenUsed/>
    <w:rsid w:val="00C54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kroku.cz"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szuz.cz" TargetMode="External"/><Relationship Id="rId4" Type="http://schemas.openxmlformats.org/officeDocument/2006/relationships/styles" Target="styles.xml"/><Relationship Id="rId9" Type="http://schemas.openxmlformats.org/officeDocument/2006/relationships/hyperlink" Target="mailto:info@szuz.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0B31E9D5B1B84688D3BEB0779D89E3" ma:contentTypeVersion="8" ma:contentTypeDescription="Vytvoří nový dokument" ma:contentTypeScope="" ma:versionID="e8814f987e337be1be6d9051cac3c0f3">
  <xsd:schema xmlns:xsd="http://www.w3.org/2001/XMLSchema" xmlns:xs="http://www.w3.org/2001/XMLSchema" xmlns:p="http://schemas.microsoft.com/office/2006/metadata/properties" xmlns:ns3="1f008dd5-29fa-49e0-b7d4-ec5942a35572" targetNamespace="http://schemas.microsoft.com/office/2006/metadata/properties" ma:root="true" ma:fieldsID="54b3484c6ca734792c8b19e7a6d28621" ns3:_="">
    <xsd:import namespace="1f008dd5-29fa-49e0-b7d4-ec5942a355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08dd5-29fa-49e0-b7d4-ec5942a35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08849A-3AD5-4331-BDC4-78B7F7FA2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08dd5-29fa-49e0-b7d4-ec5942a35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E0ACC3-6FD5-4654-AD50-F753CB968EF9}">
  <ds:schemaRefs>
    <ds:schemaRef ds:uri="http://schemas.microsoft.com/sharepoint/v3/contenttype/forms"/>
  </ds:schemaRefs>
</ds:datastoreItem>
</file>

<file path=customXml/itemProps3.xml><?xml version="1.0" encoding="utf-8"?>
<ds:datastoreItem xmlns:ds="http://schemas.openxmlformats.org/officeDocument/2006/customXml" ds:itemID="{77F90365-07A3-4AB9-8575-3FF26C077B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454</Words>
  <Characters>2683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Šimečková</dc:creator>
  <cp:keywords/>
  <dc:description/>
  <cp:lastModifiedBy>Jana Šimečková</cp:lastModifiedBy>
  <cp:revision>1</cp:revision>
  <dcterms:created xsi:type="dcterms:W3CDTF">2019-09-17T19:48:00Z</dcterms:created>
  <dcterms:modified xsi:type="dcterms:W3CDTF">2019-09-17T20:36:00Z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0x0101002A0B31E9D5B1B84688D3BEB0779D89E3</vt:lpwstr>
  </property>
</Properties>
</file>