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C91" w:rsidRDefault="000E7B42" w:rsidP="0070135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Zápis z</w:t>
      </w:r>
      <w:r w:rsidR="00226ADB">
        <w:rPr>
          <w:b/>
          <w:sz w:val="28"/>
          <w:szCs w:val="28"/>
        </w:rPr>
        <w:t xml:space="preserve"> </w:t>
      </w:r>
      <w:r w:rsidR="005A7778">
        <w:rPr>
          <w:b/>
          <w:sz w:val="28"/>
          <w:szCs w:val="28"/>
        </w:rPr>
        <w:t>10</w:t>
      </w:r>
      <w:r w:rsidR="00226ADB" w:rsidRPr="00A77595">
        <w:rPr>
          <w:b/>
          <w:sz w:val="28"/>
          <w:szCs w:val="28"/>
        </w:rPr>
        <w:t>. řádného jednání Komise Rady hlavního města Prahy pro rozvoj cestovního ruchu</w:t>
      </w:r>
      <w:r w:rsidR="00701356">
        <w:rPr>
          <w:b/>
          <w:sz w:val="28"/>
          <w:szCs w:val="28"/>
        </w:rPr>
        <w:t xml:space="preserve">                                                                                                       </w:t>
      </w:r>
      <w:r w:rsidR="00226ADB" w:rsidRPr="00A77595">
        <w:rPr>
          <w:b/>
          <w:sz w:val="28"/>
          <w:szCs w:val="28"/>
        </w:rPr>
        <w:t xml:space="preserve">konaného dne </w:t>
      </w:r>
      <w:r w:rsidR="005A7778">
        <w:rPr>
          <w:b/>
          <w:sz w:val="28"/>
          <w:szCs w:val="28"/>
        </w:rPr>
        <w:t>22.1.2014</w:t>
      </w:r>
      <w:r w:rsidR="00226ADB" w:rsidRPr="00A77595">
        <w:rPr>
          <w:b/>
          <w:sz w:val="28"/>
          <w:szCs w:val="28"/>
        </w:rPr>
        <w:t xml:space="preserve"> v Rezidenci primátora hl. m. Prahy ve 14.00 hod.</w:t>
      </w:r>
    </w:p>
    <w:p w:rsidR="003819EC" w:rsidRDefault="00226ADB" w:rsidP="00A8763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Přítomni:</w:t>
      </w:r>
    </w:p>
    <w:p w:rsidR="000E113B" w:rsidRDefault="00226ADB" w:rsidP="00CF34D3">
      <w:pPr>
        <w:ind w:left="1410" w:hanging="1410"/>
        <w:jc w:val="both"/>
      </w:pPr>
      <w:r>
        <w:rPr>
          <w:b/>
        </w:rPr>
        <w:t>Členové:</w:t>
      </w:r>
      <w:r>
        <w:rPr>
          <w:b/>
        </w:rPr>
        <w:tab/>
      </w:r>
      <w:r w:rsidR="005A7778" w:rsidRPr="005A7778">
        <w:t>Ing. Václav Novotný – předseda</w:t>
      </w:r>
      <w:r w:rsidR="005A7778">
        <w:rPr>
          <w:b/>
        </w:rPr>
        <w:t xml:space="preserve">, </w:t>
      </w:r>
      <w:r>
        <w:t xml:space="preserve">Mgr. František Cipro – místopředseda, </w:t>
      </w:r>
      <w:r w:rsidR="000E7B42">
        <w:t>Mgr. Jan Kalousek</w:t>
      </w:r>
      <w:r>
        <w:t xml:space="preserve">, </w:t>
      </w:r>
      <w:r w:rsidR="005A7778" w:rsidRPr="005A7778">
        <w:t>Daniel Hodek</w:t>
      </w:r>
      <w:r w:rsidR="005A7778">
        <w:t>,</w:t>
      </w:r>
      <w:r w:rsidR="005A7778" w:rsidRPr="005A7778">
        <w:t xml:space="preserve"> </w:t>
      </w:r>
      <w:r>
        <w:t>Pavel Dvořák,</w:t>
      </w:r>
      <w:r w:rsidR="005A7778">
        <w:t xml:space="preserve"> </w:t>
      </w:r>
      <w:r w:rsidR="005A7778" w:rsidRPr="005A7778">
        <w:t xml:space="preserve">Taťána </w:t>
      </w:r>
      <w:proofErr w:type="spellStart"/>
      <w:r w:rsidR="005A7778" w:rsidRPr="005A7778">
        <w:t>Le</w:t>
      </w:r>
      <w:proofErr w:type="spellEnd"/>
      <w:r w:rsidR="005A7778" w:rsidRPr="005A7778">
        <w:t xml:space="preserve"> </w:t>
      </w:r>
      <w:proofErr w:type="spellStart"/>
      <w:r w:rsidR="005A7778" w:rsidRPr="005A7778">
        <w:t>Moigne</w:t>
      </w:r>
      <w:proofErr w:type="spellEnd"/>
      <w:r w:rsidR="005A7778" w:rsidRPr="005A7778">
        <w:t xml:space="preserve">, </w:t>
      </w:r>
      <w:r w:rsidR="00E72F6B">
        <w:t xml:space="preserve"> </w:t>
      </w:r>
      <w:r>
        <w:t>PhDr. Pavel Maurer, Ing. Otakar John,</w:t>
      </w:r>
      <w:r w:rsidR="009B03C1" w:rsidRPr="009B03C1">
        <w:t xml:space="preserve"> </w:t>
      </w:r>
      <w:r w:rsidR="000E7B42" w:rsidRPr="000E7B42">
        <w:t>Ing. Martina Jakl, PhD.</w:t>
      </w:r>
      <w:r w:rsidR="009B03C1">
        <w:t>,</w:t>
      </w:r>
      <w:r w:rsidR="000E113B">
        <w:t xml:space="preserve"> PhDr. Nora Dolanská</w:t>
      </w:r>
    </w:p>
    <w:p w:rsidR="00226ADB" w:rsidRDefault="00226ADB" w:rsidP="00CF34D3">
      <w:pPr>
        <w:ind w:left="1410" w:hanging="1410"/>
        <w:jc w:val="both"/>
      </w:pPr>
      <w:r>
        <w:rPr>
          <w:b/>
        </w:rPr>
        <w:t>Tajemnice:</w:t>
      </w:r>
      <w:r>
        <w:tab/>
        <w:t>Ing. Iveta Jechová</w:t>
      </w:r>
    </w:p>
    <w:p w:rsidR="009B03C1" w:rsidRDefault="00226ADB" w:rsidP="009B03C1">
      <w:pPr>
        <w:ind w:left="1410" w:hanging="1410"/>
        <w:jc w:val="both"/>
      </w:pPr>
      <w:r>
        <w:rPr>
          <w:b/>
        </w:rPr>
        <w:t>Omluveni:</w:t>
      </w:r>
      <w:r>
        <w:tab/>
      </w:r>
      <w:r w:rsidR="005A7778">
        <w:t>Ing. Aleš Michl,</w:t>
      </w:r>
      <w:r w:rsidR="000E7B42">
        <w:t xml:space="preserve"> </w:t>
      </w:r>
      <w:r w:rsidR="000E7B42" w:rsidRPr="000E7B42">
        <w:t xml:space="preserve"> Mgr. Stanislav Zeman</w:t>
      </w:r>
      <w:r w:rsidR="005A7778">
        <w:t xml:space="preserve">, </w:t>
      </w:r>
      <w:r w:rsidR="005A7778" w:rsidRPr="005A7778">
        <w:t>JUDr. Vladimír Dolejš</w:t>
      </w:r>
      <w:r w:rsidR="00A87637">
        <w:t xml:space="preserve">, </w:t>
      </w:r>
      <w:proofErr w:type="spellStart"/>
      <w:r w:rsidR="00A87637" w:rsidRPr="00A87637">
        <w:t>Sanjiv</w:t>
      </w:r>
      <w:proofErr w:type="spellEnd"/>
      <w:r w:rsidR="00A87637" w:rsidRPr="00A87637">
        <w:t xml:space="preserve"> </w:t>
      </w:r>
      <w:proofErr w:type="spellStart"/>
      <w:r w:rsidR="00A87637" w:rsidRPr="00A87637">
        <w:t>Suri</w:t>
      </w:r>
      <w:proofErr w:type="spellEnd"/>
      <w:r w:rsidR="00A87637" w:rsidRPr="00A87637">
        <w:t xml:space="preserve">,  </w:t>
      </w:r>
    </w:p>
    <w:p w:rsidR="00690C81" w:rsidRDefault="009B03C1" w:rsidP="00701356">
      <w:pPr>
        <w:ind w:left="1410" w:hanging="1410"/>
        <w:jc w:val="both"/>
      </w:pPr>
      <w:r w:rsidRPr="00572934">
        <w:rPr>
          <w:b/>
        </w:rPr>
        <w:t>Hosté:</w:t>
      </w:r>
      <w:r>
        <w:t xml:space="preserve">  </w:t>
      </w:r>
      <w:r>
        <w:tab/>
      </w:r>
      <w:r w:rsidR="005A7778">
        <w:t xml:space="preserve">Lenka </w:t>
      </w:r>
      <w:proofErr w:type="spellStart"/>
      <w:r w:rsidR="005A7778">
        <w:t>Žlebková</w:t>
      </w:r>
      <w:proofErr w:type="spellEnd"/>
      <w:r w:rsidR="005A7778">
        <w:t xml:space="preserve"> (PCB), Ondřej Špaček (KPMG), </w:t>
      </w:r>
      <w:r w:rsidR="000E7B42">
        <w:t xml:space="preserve"> PhDr. Jana Hudcová (OZV)</w:t>
      </w:r>
    </w:p>
    <w:p w:rsidR="00226ADB" w:rsidRPr="00E26704" w:rsidRDefault="00226ADB" w:rsidP="00CF34D3">
      <w:pPr>
        <w:pStyle w:val="Odstavecseseznamem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E26704">
        <w:rPr>
          <w:b/>
          <w:sz w:val="32"/>
          <w:szCs w:val="32"/>
        </w:rPr>
        <w:t>Zahájení zasedání</w:t>
      </w:r>
    </w:p>
    <w:p w:rsidR="00640714" w:rsidRDefault="00FA64DE" w:rsidP="00A87637">
      <w:pPr>
        <w:ind w:firstLine="360"/>
        <w:jc w:val="both"/>
      </w:pPr>
      <w:r>
        <w:t>Předseda</w:t>
      </w:r>
      <w:r w:rsidR="000753C6">
        <w:t xml:space="preserve"> přivítal </w:t>
      </w:r>
      <w:r w:rsidR="00226ADB">
        <w:t>přítomné členy</w:t>
      </w:r>
      <w:r w:rsidR="00A87637">
        <w:t xml:space="preserve"> a zahájil 10. jednání k</w:t>
      </w:r>
      <w:r w:rsidR="00382332">
        <w:t>omise</w:t>
      </w:r>
      <w:r w:rsidR="00226ADB">
        <w:t>.</w:t>
      </w:r>
    </w:p>
    <w:p w:rsidR="00593D04" w:rsidRPr="00593D04" w:rsidRDefault="00640714" w:rsidP="00593D04">
      <w:pPr>
        <w:pStyle w:val="Odstavecseseznamem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593D04">
        <w:rPr>
          <w:b/>
          <w:sz w:val="32"/>
          <w:szCs w:val="32"/>
        </w:rPr>
        <w:t>Průběh jednání a diskuse</w:t>
      </w:r>
    </w:p>
    <w:p w:rsidR="00F907CE" w:rsidRDefault="00593D04" w:rsidP="00A87637">
      <w:pPr>
        <w:pStyle w:val="Odstavecseseznamem"/>
        <w:numPr>
          <w:ilvl w:val="0"/>
          <w:numId w:val="9"/>
        </w:numPr>
        <w:jc w:val="both"/>
      </w:pPr>
      <w:r>
        <w:t>Předseda předal slovo PhDr. Dolanské, aby představila obsah materiálu „Strategie rozvoje cestovního ruchu pro roky 2014 – 2018</w:t>
      </w:r>
      <w:r w:rsidR="008D28A7">
        <w:t>“</w:t>
      </w:r>
      <w:r>
        <w:t>, který vypracovala</w:t>
      </w:r>
      <w:r w:rsidR="00A87637">
        <w:t xml:space="preserve"> pro PIS společnost KPMG</w:t>
      </w:r>
      <w:r>
        <w:t xml:space="preserve">. </w:t>
      </w:r>
      <w:r w:rsidR="00A87637">
        <w:t xml:space="preserve">         </w:t>
      </w:r>
      <w:r>
        <w:t>Dr. Dolanská nejprve zrekapitulovala aktivity, které PIS za p</w:t>
      </w:r>
      <w:r w:rsidR="00687C07">
        <w:t>oslední rok realizovala. Mezi</w:t>
      </w:r>
      <w:r w:rsidR="00A87637">
        <w:t xml:space="preserve"> nejvýznamnější patří dvě velká výbě</w:t>
      </w:r>
      <w:r>
        <w:t xml:space="preserve">rová řízení spojená s novou vizualizací PIS a hlavního města, kompletní přestavba organizace spojená s novou vizualizací včetně úpravy TIC, </w:t>
      </w:r>
      <w:r w:rsidR="00DC30FB">
        <w:t xml:space="preserve">nový systém přednáškové činnosti, vytvoření VIP klubu průvodců od nové turistické sezóny, aktivní zapojení do projektu Prague </w:t>
      </w:r>
      <w:proofErr w:type="spellStart"/>
      <w:r w:rsidR="00DC30FB">
        <w:t>Card</w:t>
      </w:r>
      <w:proofErr w:type="spellEnd"/>
      <w:r w:rsidR="00DC30FB">
        <w:t xml:space="preserve"> spojené s rozšířením její nabídky p</w:t>
      </w:r>
      <w:r w:rsidR="00A87637">
        <w:t xml:space="preserve">ro turisty, zavedení </w:t>
      </w:r>
      <w:proofErr w:type="spellStart"/>
      <w:r w:rsidR="00A87637">
        <w:t>merchandis</w:t>
      </w:r>
      <w:r w:rsidR="00DC30FB">
        <w:t>ingu</w:t>
      </w:r>
      <w:proofErr w:type="spellEnd"/>
      <w:r w:rsidR="00D27DD1">
        <w:t>, tvorba nových prospektů a map nebo</w:t>
      </w:r>
      <w:r w:rsidR="00DC30FB">
        <w:t xml:space="preserve"> nový projekt</w:t>
      </w:r>
      <w:r w:rsidR="00D27DD1">
        <w:t xml:space="preserve"> Valentýn v Praze ve spolupráci</w:t>
      </w:r>
      <w:r w:rsidR="00DC30FB">
        <w:t xml:space="preserve"> s</w:t>
      </w:r>
      <w:r w:rsidR="00D27DD1">
        <w:t> pražskými hotely.</w:t>
      </w:r>
      <w:r w:rsidR="00774700">
        <w:t xml:space="preserve"> Následně představila jednotlivé body strategie 2014 – 2018 dle tištěného materiálu, který měli všichni členové Komise předem k dispozici.</w:t>
      </w:r>
      <w:r w:rsidR="008D28A7">
        <w:t xml:space="preserve"> Prvním bodem byla analýza současného stavu. Vyzdvihla především pozitivní trend zv</w:t>
      </w:r>
      <w:r w:rsidR="00774FA8">
        <w:t>yšování počtu domácích hostů.</w:t>
      </w:r>
      <w:r w:rsidR="0002191F">
        <w:t xml:space="preserve"> </w:t>
      </w:r>
      <w:r w:rsidR="00496C9D">
        <w:t>Pan Špaček ze společnosti KPMG</w:t>
      </w:r>
      <w:r w:rsidR="00A87637">
        <w:t xml:space="preserve"> </w:t>
      </w:r>
      <w:r w:rsidR="00496C9D">
        <w:t>doplnil, že v poslední době stoupá i obsazenost hotelů, která dosahuje cca 60%.</w:t>
      </w:r>
    </w:p>
    <w:p w:rsidR="00496C9D" w:rsidRDefault="00496C9D" w:rsidP="00496C9D">
      <w:pPr>
        <w:pStyle w:val="Odstavecseseznamem"/>
        <w:jc w:val="both"/>
      </w:pPr>
      <w:r>
        <w:t xml:space="preserve">V další, návrhové části, představila dr. Dolanská komplexní řešení strategie rozvoje cestovního ruchu v Praze </w:t>
      </w:r>
      <w:r w:rsidR="00BB3EA2">
        <w:t>do roku 2018, cíle a vize. Centrálním tématem, kterým bude Praha prezentována</w:t>
      </w:r>
      <w:r w:rsidR="00A87637">
        <w:t>,</w:t>
      </w:r>
      <w:r w:rsidR="00BB3EA2">
        <w:t xml:space="preserve"> </w:t>
      </w:r>
      <w:r w:rsidR="00A87637">
        <w:t>je</w:t>
      </w:r>
      <w:r w:rsidR="00BB3EA2">
        <w:t xml:space="preserve"> Praha romantická a magická, každý rok pak bude</w:t>
      </w:r>
      <w:r w:rsidR="00A87637">
        <w:t xml:space="preserve"> dále</w:t>
      </w:r>
      <w:r w:rsidR="00BB3EA2">
        <w:t xml:space="preserve"> doplněn konkrétním tématem, které na sebe bude vázat </w:t>
      </w:r>
      <w:r w:rsidR="00A87637">
        <w:t xml:space="preserve">další, </w:t>
      </w:r>
      <w:r w:rsidR="00BB3EA2">
        <w:t>dílčí témata. Praha v roce 2014 bude představena jako Praha hudební, v roce 2015 Praha vzdělanostní, 2016 Praha zelená, 2017 Praha nedaleká, 2018 Praha republiková. Dílčími tématy</w:t>
      </w:r>
      <w:r w:rsidR="00A87637">
        <w:t>, prostupujícími</w:t>
      </w:r>
      <w:r w:rsidR="00BB3EA2">
        <w:t xml:space="preserve"> jednotlivými roky</w:t>
      </w:r>
      <w:r w:rsidR="00A87637">
        <w:t>,</w:t>
      </w:r>
      <w:r w:rsidR="00572579">
        <w:t xml:space="preserve"> </w:t>
      </w:r>
      <w:r w:rsidR="00BB3EA2">
        <w:t xml:space="preserve">budou Praha gastronomická, Praha a řeka, Praha filmová, Praha kongresová nebo Praha svatební. Každé z témat je v materiálu </w:t>
      </w:r>
      <w:r w:rsidR="00A87637">
        <w:t>charakterizováno</w:t>
      </w:r>
      <w:r w:rsidR="00BB3EA2">
        <w:t xml:space="preserve"> popisem, cílem, kterého by se jeho prostřednictvím mělo dosáhnout, výčtem předpokládaných spolupracujících subjektů, </w:t>
      </w:r>
      <w:r w:rsidR="00A87637">
        <w:t xml:space="preserve">výčtem </w:t>
      </w:r>
      <w:r w:rsidR="00BB3EA2">
        <w:t xml:space="preserve">zdrojových trhů a cílových segmentů klientely, obsahem a formou propagace a </w:t>
      </w:r>
      <w:r w:rsidR="00647459">
        <w:t xml:space="preserve">návrhem </w:t>
      </w:r>
      <w:r w:rsidR="00BB3EA2">
        <w:t>distrib</w:t>
      </w:r>
      <w:r w:rsidR="00647459">
        <w:t>učních kanálů.</w:t>
      </w:r>
      <w:r w:rsidR="0008036F">
        <w:t xml:space="preserve"> </w:t>
      </w:r>
      <w:r w:rsidR="00647459">
        <w:t>Při realizaci strategie se rovněž počítá s využitím významných událostí,</w:t>
      </w:r>
      <w:r w:rsidR="0008036F">
        <w:t xml:space="preserve"> např. zápůjčky</w:t>
      </w:r>
      <w:r w:rsidR="00572579">
        <w:t xml:space="preserve"> Slovanské epopeje do Japonska</w:t>
      </w:r>
      <w:r w:rsidR="00647459">
        <w:t xml:space="preserve"> v r. 2017 nebo</w:t>
      </w:r>
      <w:r w:rsidR="0008036F">
        <w:t xml:space="preserve"> pořádání</w:t>
      </w:r>
      <w:r w:rsidR="00647459">
        <w:t xml:space="preserve">  </w:t>
      </w:r>
      <w:r w:rsidR="00572579">
        <w:t xml:space="preserve">světově </w:t>
      </w:r>
      <w:r w:rsidR="00572579">
        <w:lastRenderedPageBreak/>
        <w:t>nebo evropsky významných sportovních akcí</w:t>
      </w:r>
      <w:r w:rsidR="0008036F">
        <w:t xml:space="preserve"> v r.</w:t>
      </w:r>
      <w:r w:rsidR="00C10C32">
        <w:t xml:space="preserve"> 2015 (MS v ledním hokeji, MS v halové atletice, ME hráčů do 21 let v kopané).</w:t>
      </w:r>
    </w:p>
    <w:p w:rsidR="00505188" w:rsidRDefault="00A87637" w:rsidP="00496C9D">
      <w:pPr>
        <w:pStyle w:val="Odstavecseseznamem"/>
        <w:jc w:val="both"/>
      </w:pPr>
      <w:r>
        <w:t>Následovala diskuse</w:t>
      </w:r>
      <w:r w:rsidR="00505188">
        <w:t xml:space="preserve"> k výše uvedenému materiálu. </w:t>
      </w:r>
    </w:p>
    <w:p w:rsidR="00505188" w:rsidRDefault="00505188" w:rsidP="00496C9D">
      <w:pPr>
        <w:pStyle w:val="Odstavecseseznamem"/>
        <w:jc w:val="both"/>
      </w:pPr>
      <w:r>
        <w:t>Předseda komise měl následující připomínky:</w:t>
      </w:r>
    </w:p>
    <w:p w:rsidR="00630707" w:rsidRDefault="00505188" w:rsidP="00505188">
      <w:pPr>
        <w:pStyle w:val="Odstavecseseznamem"/>
        <w:numPr>
          <w:ilvl w:val="0"/>
          <w:numId w:val="8"/>
        </w:numPr>
        <w:jc w:val="both"/>
      </w:pPr>
      <w:r>
        <w:t>k výčtu nejnavštěvovanějších míst</w:t>
      </w:r>
      <w:r w:rsidR="001E59A0">
        <w:t xml:space="preserve"> Prahy v roce 2012</w:t>
      </w:r>
      <w:r>
        <w:t xml:space="preserve">: </w:t>
      </w:r>
    </w:p>
    <w:p w:rsidR="00630707" w:rsidRDefault="00505188" w:rsidP="001E59A0">
      <w:pPr>
        <w:pStyle w:val="Odstavecseseznamem"/>
        <w:ind w:left="1080"/>
        <w:jc w:val="both"/>
      </w:pPr>
      <w:proofErr w:type="spellStart"/>
      <w:r>
        <w:t>AquaPalace</w:t>
      </w:r>
      <w:proofErr w:type="spellEnd"/>
      <w:r>
        <w:t xml:space="preserve"> není v Praze a nepředstavuje pohyb turistů do Prahy, ale naopak</w:t>
      </w:r>
      <w:r w:rsidR="00630707">
        <w:t>. Židovské muzeum a Národní galerie zahrnují více expozic, neměly by být zahrnovány do výčtu jako celek.</w:t>
      </w:r>
      <w:r w:rsidR="001E59A0">
        <w:t xml:space="preserve"> </w:t>
      </w:r>
      <w:r w:rsidR="00630707">
        <w:t>P</w:t>
      </w:r>
      <w:r w:rsidR="00F059FC">
        <w:t>an Špaček vysvět</w:t>
      </w:r>
      <w:r w:rsidR="00630707">
        <w:t xml:space="preserve">lil, že seznam nejnavštěvovanějších památek byl sestaven podle počtu prodaných vstupenek, nejde tolik o místo, ale spíše o charakter památky, o to, co lidi nejvíce přitahuje. Proto není zařazen např. Karlův most, který je nepochybně jedním z nejpopulárnějších </w:t>
      </w:r>
      <w:r w:rsidR="00F059FC">
        <w:t>c</w:t>
      </w:r>
      <w:r w:rsidR="00630707">
        <w:t xml:space="preserve">ílů turistů. </w:t>
      </w:r>
      <w:proofErr w:type="spellStart"/>
      <w:r w:rsidR="00630707">
        <w:t>AquaPalace</w:t>
      </w:r>
      <w:proofErr w:type="spellEnd"/>
      <w:r w:rsidR="00630707">
        <w:t xml:space="preserve"> sice není v Praze, ale lze ho zařadit jako jednu z atraktivit do nabídkového balíčku pro potenciální návštěvníky Prahy.</w:t>
      </w:r>
      <w:r w:rsidR="001E59A0">
        <w:t xml:space="preserve"> </w:t>
      </w:r>
      <w:r w:rsidR="00630707">
        <w:t>Předseda</w:t>
      </w:r>
      <w:r w:rsidR="002523B0">
        <w:t xml:space="preserve"> upozornil</w:t>
      </w:r>
      <w:r w:rsidR="001E59A0">
        <w:t xml:space="preserve"> na fakt</w:t>
      </w:r>
      <w:r w:rsidR="00630707">
        <w:t xml:space="preserve">, že </w:t>
      </w:r>
      <w:r w:rsidR="002523B0">
        <w:t xml:space="preserve">např. </w:t>
      </w:r>
      <w:r w:rsidR="00630707">
        <w:t>návštěvnost Pražského hradu je až 6 milionů osob, ale vstupenku si zakoupí přibližně jen jedna</w:t>
      </w:r>
      <w:r w:rsidR="001E59A0">
        <w:t xml:space="preserve"> třetina. Ostatní pouze procházejí</w:t>
      </w:r>
      <w:r w:rsidR="00630707">
        <w:t xml:space="preserve"> exteriéry. V tom vidí </w:t>
      </w:r>
      <w:r w:rsidR="002523B0">
        <w:t>rezervu a potenciál pro zvýšení příjmů.</w:t>
      </w:r>
    </w:p>
    <w:p w:rsidR="00F059FC" w:rsidRDefault="00F059FC" w:rsidP="00F059FC">
      <w:pPr>
        <w:pStyle w:val="Odstavecseseznamem"/>
        <w:numPr>
          <w:ilvl w:val="0"/>
          <w:numId w:val="8"/>
        </w:numPr>
        <w:jc w:val="both"/>
      </w:pPr>
      <w:r>
        <w:t>k využití ubytovací kapacity:</w:t>
      </w:r>
    </w:p>
    <w:p w:rsidR="00F059FC" w:rsidRDefault="00F059FC" w:rsidP="00F059FC">
      <w:pPr>
        <w:pStyle w:val="Odstavecseseznamem"/>
        <w:ind w:left="1080"/>
        <w:jc w:val="both"/>
      </w:pPr>
      <w:r>
        <w:t xml:space="preserve">Praha je se svou kapacitou hromadných ubytovacích zařízení na 5. místě v Evropě. To pro Prahu </w:t>
      </w:r>
      <w:r w:rsidR="00A627AB">
        <w:t xml:space="preserve">představuje jak potenciál, tak </w:t>
      </w:r>
      <w:r>
        <w:t xml:space="preserve"> problém. Je otázkou, jestli, vzhledem k tak vysoké nabídce ubytovacích kapacit, je její 60% využití dobré nebo špatné. </w:t>
      </w:r>
      <w:r w:rsidR="009F3B00">
        <w:t xml:space="preserve">Obsazenost podléhá značným sezónním výkyvům. Bylo by dobré vymyslet </w:t>
      </w:r>
      <w:r w:rsidR="00A627AB">
        <w:t xml:space="preserve">a podpořit </w:t>
      </w:r>
      <w:r w:rsidR="009F3B00">
        <w:t>významnější akce pro nejslabší období (leden, únor, listopad),</w:t>
      </w:r>
      <w:r w:rsidR="00BD0121">
        <w:t xml:space="preserve"> jakou byl např.</w:t>
      </w:r>
      <w:r w:rsidR="009F3B00">
        <w:t xml:space="preserve"> projekt </w:t>
      </w:r>
      <w:proofErr w:type="spellStart"/>
      <w:r w:rsidR="0030739A">
        <w:t>Si</w:t>
      </w:r>
      <w:r w:rsidR="009F3B00">
        <w:t>gnal</w:t>
      </w:r>
      <w:proofErr w:type="spellEnd"/>
      <w:r w:rsidR="0030739A">
        <w:t xml:space="preserve"> </w:t>
      </w:r>
      <w:r w:rsidR="009F3B00">
        <w:t>- festival světla</w:t>
      </w:r>
      <w:r w:rsidR="00A627AB">
        <w:t>.</w:t>
      </w:r>
      <w:r w:rsidR="009F3B00">
        <w:t xml:space="preserve"> Mělo by se jednat o projekty, které mají potenciál stát se tradicí.</w:t>
      </w:r>
    </w:p>
    <w:p w:rsidR="009D3880" w:rsidRDefault="009D3880" w:rsidP="009D3880">
      <w:pPr>
        <w:pStyle w:val="Odstavecseseznamem"/>
        <w:numPr>
          <w:ilvl w:val="0"/>
          <w:numId w:val="8"/>
        </w:numPr>
        <w:jc w:val="both"/>
      </w:pPr>
      <w:r>
        <w:t>průměrná délka pobytu:</w:t>
      </w:r>
    </w:p>
    <w:p w:rsidR="009D3880" w:rsidRDefault="009D3880" w:rsidP="009D3880">
      <w:pPr>
        <w:pStyle w:val="Odstavecseseznamem"/>
        <w:ind w:left="1080"/>
        <w:jc w:val="both"/>
      </w:pPr>
      <w:r>
        <w:t>Snižování průměrné délky pobytu je často vnímáno jako úpadek, ale předseda je přesvědčen, že se ve skutečnosti jedná o odraz současného životního stylu, kdy se např. zrychluje doprava a turisté tak stíhají navštívit více cílů v kratší době. Je přesvědčen, že snaha zvyšovat délku pobytu</w:t>
      </w:r>
      <w:r w:rsidR="009F3B00">
        <w:t xml:space="preserve"> turistů ve městě je zbytečná a</w:t>
      </w:r>
      <w:r>
        <w:t xml:space="preserve"> náklad</w:t>
      </w:r>
      <w:r w:rsidR="009F3B00">
        <w:t>ná.</w:t>
      </w:r>
    </w:p>
    <w:p w:rsidR="00647CE6" w:rsidRDefault="00647CE6" w:rsidP="00647CE6">
      <w:pPr>
        <w:pStyle w:val="Odstavecseseznamem"/>
        <w:numPr>
          <w:ilvl w:val="0"/>
          <w:numId w:val="8"/>
        </w:numPr>
        <w:jc w:val="both"/>
      </w:pPr>
      <w:r>
        <w:t>zdrojové trhy a segmenty:</w:t>
      </w:r>
    </w:p>
    <w:p w:rsidR="00647CE6" w:rsidRDefault="00647CE6" w:rsidP="00647CE6">
      <w:pPr>
        <w:pStyle w:val="Odstavecseseznamem"/>
        <w:ind w:left="1080"/>
        <w:jc w:val="both"/>
      </w:pPr>
      <w:r>
        <w:t>V této části předseda vidí slabinu materiálu a pověřuje dr. Dolanskou k jejímu dopracování.  Některé z uvedených trhů nepovažuje za</w:t>
      </w:r>
      <w:r w:rsidR="008D1900">
        <w:t xml:space="preserve"> příliš potenciální a některé mu</w:t>
      </w:r>
      <w:r>
        <w:t xml:space="preserve"> </w:t>
      </w:r>
      <w:r w:rsidR="008D1900">
        <w:t xml:space="preserve">v materiálu </w:t>
      </w:r>
      <w:r>
        <w:t xml:space="preserve">naopak chybí. </w:t>
      </w:r>
    </w:p>
    <w:p w:rsidR="00647CE6" w:rsidRDefault="00647CE6" w:rsidP="00647CE6">
      <w:pPr>
        <w:pStyle w:val="Odstavecseseznamem"/>
        <w:ind w:left="1080"/>
        <w:jc w:val="both"/>
      </w:pPr>
      <w:r>
        <w:t>K této otázce se roz</w:t>
      </w:r>
      <w:r w:rsidR="00BD0121">
        <w:t>poutala diskuse. Členové namítli</w:t>
      </w:r>
      <w:r>
        <w:t xml:space="preserve">, že strategie nepočítá např. s arabským trhem, který je bonitní a splňuje tak jednu z priorit </w:t>
      </w:r>
      <w:r w:rsidR="00BD0121">
        <w:t>Prahy. Dr. Dolanská namí</w:t>
      </w:r>
      <w:r>
        <w:t>tá, že Arabové jezdí především do lázní</w:t>
      </w:r>
      <w:r w:rsidR="00BD0121">
        <w:t xml:space="preserve"> a jejich cesta je předem naprosto detailně a cíleně připravena, takže není prostor pro její změnu.  Ing. John doplňuje, že pro takové trhy, jako je arabský nebo i čínský a korejský, je naprosto klíčové přímé a dostačující letecké spojení a vízová politika.</w:t>
      </w:r>
    </w:p>
    <w:p w:rsidR="004E6D20" w:rsidRDefault="004E6D20" w:rsidP="00647CE6">
      <w:pPr>
        <w:pStyle w:val="Odstavecseseznamem"/>
        <w:ind w:left="1080"/>
        <w:jc w:val="both"/>
      </w:pPr>
      <w:r>
        <w:t>Předseda ukončil diskusi s tím, že</w:t>
      </w:r>
      <w:r w:rsidR="00C66EC3">
        <w:t xml:space="preserve"> výběr zdrojových trhů je</w:t>
      </w:r>
      <w:r>
        <w:t xml:space="preserve"> klíčovou stránkou strategie</w:t>
      </w:r>
      <w:r w:rsidR="00C66EC3">
        <w:t xml:space="preserve"> a rozhoduje zásadním způsobem o tom, kde a jak vyčleněné finanční prostředky využít.</w:t>
      </w:r>
    </w:p>
    <w:p w:rsidR="00C30CAE" w:rsidRDefault="00C30CAE" w:rsidP="00C30CAE">
      <w:pPr>
        <w:pStyle w:val="Odstavecseseznamem"/>
        <w:numPr>
          <w:ilvl w:val="0"/>
          <w:numId w:val="8"/>
        </w:numPr>
        <w:jc w:val="both"/>
      </w:pPr>
      <w:r>
        <w:t>trendy v cestovním ruchu:</w:t>
      </w:r>
    </w:p>
    <w:p w:rsidR="00C30CAE" w:rsidRDefault="00C30CAE" w:rsidP="00C30CAE">
      <w:pPr>
        <w:pStyle w:val="Odstavecseseznamem"/>
        <w:ind w:left="1080"/>
        <w:jc w:val="both"/>
      </w:pPr>
      <w:r>
        <w:t>neměli bychom zapomínat na rostoucí význam seniorů a na český trh</w:t>
      </w:r>
    </w:p>
    <w:p w:rsidR="00C30CAE" w:rsidRDefault="00C30CAE" w:rsidP="00C30CAE">
      <w:pPr>
        <w:pStyle w:val="Odstavecseseznamem"/>
        <w:numPr>
          <w:ilvl w:val="0"/>
          <w:numId w:val="8"/>
        </w:numPr>
        <w:jc w:val="both"/>
      </w:pPr>
      <w:r>
        <w:t>vize a cíle:</w:t>
      </w:r>
    </w:p>
    <w:p w:rsidR="00240333" w:rsidRDefault="00C30CAE" w:rsidP="00C30CAE">
      <w:pPr>
        <w:pStyle w:val="Odstavecseseznamem"/>
        <w:ind w:left="1080"/>
        <w:jc w:val="both"/>
      </w:pPr>
      <w:r>
        <w:t xml:space="preserve">Předseda se všemi uvedenými cíli souhlasí, ale znovu opakuje, že považuje za nesmysl snažit se prodlužovat průměrnou délku pobytu. </w:t>
      </w:r>
      <w:r w:rsidR="00345976">
        <w:t>Pan Špaček namítl</w:t>
      </w:r>
      <w:r>
        <w:t>, že na tento cíl se lze zaměřit v jednotlivých segmentech, např. v kongresovém turismu. Dr. Maurer</w:t>
      </w:r>
      <w:r w:rsidR="00345976">
        <w:t xml:space="preserve"> doplnil</w:t>
      </w:r>
      <w:r>
        <w:t xml:space="preserve">, že </w:t>
      </w:r>
      <w:r>
        <w:lastRenderedPageBreak/>
        <w:t>délku pobytu lze  ovlivnit prezentací v médiích. Lidé si sami předem plánují své cesty.</w:t>
      </w:r>
      <w:r w:rsidR="00345976">
        <w:t xml:space="preserve"> Paní Jakl </w:t>
      </w:r>
      <w:r w:rsidR="0087505B">
        <w:t xml:space="preserve">poznamenala, že není jisté, že </w:t>
      </w:r>
      <w:r w:rsidR="00D96A2A">
        <w:t>případné prodloužení</w:t>
      </w:r>
      <w:r w:rsidR="00345976">
        <w:t xml:space="preserve"> délky pobytu</w:t>
      </w:r>
      <w:r w:rsidR="00D96A2A">
        <w:t xml:space="preserve"> musí nutně </w:t>
      </w:r>
      <w:r w:rsidR="00345976">
        <w:t xml:space="preserve"> </w:t>
      </w:r>
      <w:r w:rsidR="00D96A2A">
        <w:t>znamenat zvýšení útraty</w:t>
      </w:r>
      <w:r w:rsidR="0087505B">
        <w:t xml:space="preserve"> turistů.</w:t>
      </w:r>
      <w:r w:rsidR="00D96A2A">
        <w:t xml:space="preserve"> </w:t>
      </w:r>
      <w:r w:rsidR="00240333">
        <w:t>Dále  členové diskutovali ohledně vize strategie „překonávat očekávání návštěvníků a turistů tradiční i inovativní tváří Prahy“. Padla otázka, zda chceme skutečně překonávat nebo jen nezklamat. Pan Hodek by byl skromnější, má za to, že důležité je turisty nezklamat a neodradit. Měli bychom být srovnatelní s ostatními metropolemi.</w:t>
      </w:r>
      <w:r w:rsidR="00F107D6">
        <w:t xml:space="preserve"> Dr. Maurer si myslí, že by vize měly </w:t>
      </w:r>
      <w:r w:rsidR="005B7281">
        <w:t>být v souladu</w:t>
      </w:r>
      <w:r w:rsidR="00F107D6">
        <w:t xml:space="preserve"> s citoslovci použitými ve vizuálu.</w:t>
      </w:r>
    </w:p>
    <w:p w:rsidR="005327F1" w:rsidRDefault="005327F1" w:rsidP="00C30CAE">
      <w:pPr>
        <w:pStyle w:val="Odstavecseseznamem"/>
        <w:ind w:left="1080"/>
        <w:jc w:val="both"/>
      </w:pPr>
      <w:r>
        <w:t>Předseda připomněl, že Praha je</w:t>
      </w:r>
      <w:r w:rsidR="00613E65">
        <w:t>,</w:t>
      </w:r>
      <w:r>
        <w:t xml:space="preserve"> co do počtu přenocování, na 6. místě v</w:t>
      </w:r>
      <w:r w:rsidR="00613E65">
        <w:t> </w:t>
      </w:r>
      <w:r>
        <w:t>Evropě</w:t>
      </w:r>
      <w:r w:rsidR="00613E65">
        <w:t xml:space="preserve"> a že je městem stabilně umístěným na špičce před mnohými dalšími metropolemi. Měli bychom tedy uvažovat o vylepšování  a zaměřit se na strukturu a bonitu klientely, ne na absolutní růst počtu turistů, upřednostňovat kvalitu před kvantitou. Paní </w:t>
      </w:r>
      <w:proofErr w:type="spellStart"/>
      <w:r w:rsidR="00613E65">
        <w:t>Le</w:t>
      </w:r>
      <w:proofErr w:type="spellEnd"/>
      <w:r w:rsidR="00613E65">
        <w:t xml:space="preserve"> </w:t>
      </w:r>
      <w:proofErr w:type="spellStart"/>
      <w:r w:rsidR="00613E65">
        <w:t>Moigne</w:t>
      </w:r>
      <w:proofErr w:type="spellEnd"/>
      <w:r w:rsidR="00613E65">
        <w:t xml:space="preserve"> zdůraznila myšlenku inovativní tváře Prahy. Myslí si, že je důležitá a že Praha má v tomto směru co nabídnout, je zde např.</w:t>
      </w:r>
      <w:r w:rsidR="00EB1B7A">
        <w:t xml:space="preserve"> běžné</w:t>
      </w:r>
      <w:r w:rsidR="00613E65">
        <w:t xml:space="preserve"> </w:t>
      </w:r>
      <w:r w:rsidR="00EB1B7A">
        <w:t>bezplatné</w:t>
      </w:r>
      <w:r w:rsidR="00613E65">
        <w:t xml:space="preserve"> </w:t>
      </w:r>
      <w:proofErr w:type="spellStart"/>
      <w:r w:rsidR="00613E65">
        <w:t>WiFi</w:t>
      </w:r>
      <w:proofErr w:type="spellEnd"/>
      <w:r w:rsidR="00613E65">
        <w:t xml:space="preserve"> v restauracích, což jinde nebývá.</w:t>
      </w:r>
    </w:p>
    <w:p w:rsidR="00613E65" w:rsidRDefault="00613E65" w:rsidP="00613E65">
      <w:pPr>
        <w:pStyle w:val="Odstavecseseznamem"/>
        <w:numPr>
          <w:ilvl w:val="0"/>
          <w:numId w:val="8"/>
        </w:numPr>
        <w:jc w:val="both"/>
      </w:pPr>
      <w:r>
        <w:t>strategická témata:</w:t>
      </w:r>
    </w:p>
    <w:p w:rsidR="00613E65" w:rsidRDefault="00613E65" w:rsidP="00613E65">
      <w:pPr>
        <w:pStyle w:val="Odstavecseseznamem"/>
        <w:ind w:left="1080"/>
        <w:jc w:val="both"/>
      </w:pPr>
      <w:r>
        <w:t>Předseda si není jistý, že strategická témata, jako je Praha vzdělanostní nebo Praha zelená jsou dostatečně chytlavá</w:t>
      </w:r>
      <w:r w:rsidR="00874FB2">
        <w:t>.</w:t>
      </w:r>
      <w:r>
        <w:t xml:space="preserve"> Myslí si, že vhodnější by byla všeobecně srozumitelná témata, např. gastronomie.</w:t>
      </w:r>
      <w:r w:rsidR="00C82A73">
        <w:t xml:space="preserve"> S tím nesouhlasila paní </w:t>
      </w:r>
      <w:proofErr w:type="spellStart"/>
      <w:r w:rsidR="00C82A73">
        <w:t>Le</w:t>
      </w:r>
      <w:proofErr w:type="spellEnd"/>
      <w:r w:rsidR="00C82A73">
        <w:t xml:space="preserve"> </w:t>
      </w:r>
      <w:proofErr w:type="spellStart"/>
      <w:r w:rsidR="00C82A73">
        <w:t>Moigne</w:t>
      </w:r>
      <w:proofErr w:type="spellEnd"/>
      <w:r w:rsidR="00C82A73">
        <w:t>. Myslí si, že tato variabilita je unikátní</w:t>
      </w:r>
      <w:r w:rsidR="0063648C">
        <w:t>, je důležité umět si s ní poradit marketingově, aby se úspěšně „</w:t>
      </w:r>
      <w:r w:rsidR="00874FB2">
        <w:t>prodáva</w:t>
      </w:r>
      <w:r w:rsidR="0063648C">
        <w:t>la“.</w:t>
      </w:r>
      <w:r w:rsidR="00874FB2">
        <w:t xml:space="preserve"> Je možné</w:t>
      </w:r>
      <w:r w:rsidR="006D01DE">
        <w:t xml:space="preserve"> ji nabízet v balíčcích, na každý den jedno téma. Paní Jakl doplnila, že se jí to zdá dobrým motivem pro opakované návštěvy i pro rozšíření turismu do oblastí mimo centrum. Při první návštěvě lidé preferují klasickou, masovou, nabídku, při dalších vyhledávají něco speciálního.</w:t>
      </w:r>
      <w:r w:rsidR="00CF616F">
        <w:t xml:space="preserve"> Nepodceňovala by např. Prahu zelenou a sportovní, toto téma je v zájmu současných turistů </w:t>
      </w:r>
      <w:r w:rsidR="0028375F">
        <w:t>v oblibě</w:t>
      </w:r>
      <w:r w:rsidR="00CF616F">
        <w:t>.</w:t>
      </w:r>
      <w:r w:rsidR="006D01DE">
        <w:t xml:space="preserve"> Předseda namítl, že městský turismus</w:t>
      </w:r>
      <w:r w:rsidR="00E70C60">
        <w:t xml:space="preserve"> objektivně</w:t>
      </w:r>
      <w:r w:rsidR="006D01DE">
        <w:t xml:space="preserve"> je masovou záležitostí.</w:t>
      </w:r>
      <w:r w:rsidR="00CF616F">
        <w:t xml:space="preserve"> </w:t>
      </w:r>
      <w:r w:rsidR="002F3ED4">
        <w:t>Na dotaz pana Špačka se členové komise shodli, že problém je spíše v názvech témat než v</w:t>
      </w:r>
      <w:r w:rsidR="0028375F">
        <w:t xml:space="preserve"> jejich </w:t>
      </w:r>
      <w:r w:rsidR="002F3ED4">
        <w:t>náplni.</w:t>
      </w:r>
    </w:p>
    <w:p w:rsidR="002230A1" w:rsidRDefault="002F3ED4" w:rsidP="002230A1">
      <w:pPr>
        <w:ind w:left="708"/>
        <w:jc w:val="both"/>
      </w:pPr>
      <w:r>
        <w:t>Na závěr tohoto bodu programu</w:t>
      </w:r>
      <w:r w:rsidR="002230A1">
        <w:t xml:space="preserve"> proběhla všeobecná diskuse. Ing. John poznamenal, že mu ne vždy sedí přiřazení cílových segmentů a trhů k daným tématům. Pan Špaček vysvětlil, že jde spíše o to, aby propagace probíhala postupně a aby se jednotlivé zdrojové trhy nezahltily. Ing. John dále navrhl více spolupracovat s agenturou </w:t>
      </w:r>
      <w:proofErr w:type="spellStart"/>
      <w:r w:rsidR="002230A1">
        <w:t>CzechTourism</w:t>
      </w:r>
      <w:proofErr w:type="spellEnd"/>
      <w:r w:rsidR="002230A1">
        <w:t>, která si také stanovila preferenční</w:t>
      </w:r>
      <w:r w:rsidR="00660E62">
        <w:t xml:space="preserve"> cílové</w:t>
      </w:r>
      <w:r w:rsidR="002230A1">
        <w:t xml:space="preserve"> trhy. Dr. Dolanská </w:t>
      </w:r>
      <w:r w:rsidR="00660E62">
        <w:t>namítla</w:t>
      </w:r>
      <w:r w:rsidR="002230A1">
        <w:t xml:space="preserve">, že </w:t>
      </w:r>
      <w:proofErr w:type="spellStart"/>
      <w:r w:rsidR="002230A1">
        <w:t>CzechTourism</w:t>
      </w:r>
      <w:proofErr w:type="spellEnd"/>
      <w:r w:rsidR="002230A1">
        <w:t xml:space="preserve"> pracuje pro celou republiku a některé cíle se tedy mohou lišit.</w:t>
      </w:r>
    </w:p>
    <w:p w:rsidR="00FA46E1" w:rsidRDefault="003048DC" w:rsidP="00660E62">
      <w:pPr>
        <w:pStyle w:val="Odstavecseseznamem"/>
        <w:numPr>
          <w:ilvl w:val="0"/>
          <w:numId w:val="9"/>
        </w:numPr>
        <w:jc w:val="both"/>
      </w:pPr>
      <w:r>
        <w:t>K d</w:t>
      </w:r>
      <w:r w:rsidR="00FA46E1">
        <w:t>alší</w:t>
      </w:r>
      <w:r w:rsidR="005D137B">
        <w:t>m</w:t>
      </w:r>
      <w:r>
        <w:t>u</w:t>
      </w:r>
      <w:r w:rsidR="00FA46E1">
        <w:t xml:space="preserve"> </w:t>
      </w:r>
      <w:r>
        <w:t xml:space="preserve">bodu jednání, kterým bylo </w:t>
      </w:r>
      <w:r w:rsidR="00FA46E1">
        <w:t xml:space="preserve"> shrnutí výsledků jednání užší pracovní skupiny k dořešení otázek mediální kampaně</w:t>
      </w:r>
      <w:r>
        <w:t>,</w:t>
      </w:r>
      <w:r w:rsidR="00FA46E1">
        <w:t xml:space="preserve"> Dr. Dolanská </w:t>
      </w:r>
      <w:r w:rsidR="00660E62">
        <w:t>uvedla, že se skupina sešla před vánocemi a dohodla se na nutnosti  realizace 2 výběrových řízení,</w:t>
      </w:r>
      <w:r w:rsidR="00FA46E1">
        <w:t xml:space="preserve"> a to výběrové</w:t>
      </w:r>
      <w:r w:rsidR="00660E62">
        <w:t>ho</w:t>
      </w:r>
      <w:r w:rsidR="00FA46E1">
        <w:t xml:space="preserve"> řízení na kreativní </w:t>
      </w:r>
      <w:r w:rsidR="004D1D96">
        <w:t>resp. „</w:t>
      </w:r>
      <w:proofErr w:type="spellStart"/>
      <w:r w:rsidR="004D1D96">
        <w:t>fullservisovou</w:t>
      </w:r>
      <w:proofErr w:type="spellEnd"/>
      <w:r w:rsidR="004D1D96">
        <w:t xml:space="preserve">“ </w:t>
      </w:r>
      <w:r w:rsidR="00FA46E1">
        <w:t>agenturu</w:t>
      </w:r>
      <w:r w:rsidR="004D1D96">
        <w:t xml:space="preserve"> a výběrové</w:t>
      </w:r>
      <w:r w:rsidR="00660E62">
        <w:t>ho</w:t>
      </w:r>
      <w:r w:rsidR="004D1D96">
        <w:t xml:space="preserve"> řízení na mediální agenturu</w:t>
      </w:r>
      <w:r w:rsidR="006D2BFC">
        <w:t xml:space="preserve"> za účelem nákupu mediálního prostoru.</w:t>
      </w:r>
      <w:r w:rsidR="00660E62">
        <w:t xml:space="preserve"> Výběrová řízení se v současné době již připravují.</w:t>
      </w:r>
    </w:p>
    <w:p w:rsidR="00660E62" w:rsidRDefault="00660E62" w:rsidP="00660E62">
      <w:pPr>
        <w:pStyle w:val="Odstavecseseznamem"/>
        <w:jc w:val="both"/>
      </w:pPr>
    </w:p>
    <w:p w:rsidR="00223176" w:rsidRDefault="00223176" w:rsidP="00660E62">
      <w:pPr>
        <w:pStyle w:val="Odstavecseseznamem"/>
        <w:numPr>
          <w:ilvl w:val="0"/>
          <w:numId w:val="9"/>
        </w:numPr>
        <w:jc w:val="both"/>
      </w:pPr>
      <w:r>
        <w:t>Následovalo schválení harmonogramu jednání komise v 1. pololetí 2014. Komise se sejde ve dnech 12. února, 12. března, 9. dubna, 14. května a 11. června.</w:t>
      </w:r>
    </w:p>
    <w:p w:rsidR="00575F3D" w:rsidRDefault="00575F3D" w:rsidP="00575F3D">
      <w:pPr>
        <w:pStyle w:val="Odstavecseseznamem"/>
      </w:pPr>
    </w:p>
    <w:p w:rsidR="00575F3D" w:rsidRDefault="00575F3D" w:rsidP="00575F3D">
      <w:pPr>
        <w:pStyle w:val="Odstavecseseznamem"/>
        <w:jc w:val="both"/>
      </w:pPr>
    </w:p>
    <w:p w:rsidR="00575F3D" w:rsidRDefault="00575F3D" w:rsidP="00575F3D">
      <w:pPr>
        <w:pStyle w:val="Odstavecseseznamem"/>
        <w:jc w:val="both"/>
      </w:pPr>
    </w:p>
    <w:p w:rsidR="001B68A1" w:rsidRDefault="00B41F35" w:rsidP="001B68A1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B41F35">
        <w:rPr>
          <w:b/>
          <w:sz w:val="28"/>
          <w:szCs w:val="28"/>
        </w:rPr>
        <w:lastRenderedPageBreak/>
        <w:t>Různé</w:t>
      </w:r>
    </w:p>
    <w:p w:rsidR="008F78FC" w:rsidRPr="001B68A1" w:rsidRDefault="008F78FC" w:rsidP="001B68A1">
      <w:pPr>
        <w:ind w:left="360"/>
        <w:jc w:val="both"/>
        <w:rPr>
          <w:b/>
          <w:sz w:val="28"/>
          <w:szCs w:val="28"/>
        </w:rPr>
      </w:pPr>
      <w:r>
        <w:t>Pan Kalousek měl připomínky k webu PIS. Dr. Dolanská odpověděla, že webové stránky PIS se v současné době kompletně předělávají.</w:t>
      </w:r>
      <w:r w:rsidR="00FE7175">
        <w:t xml:space="preserve"> Předseda vyzval ke spolupráci s Google, který může v této věci poradit. </w:t>
      </w:r>
    </w:p>
    <w:p w:rsidR="00632EB0" w:rsidRDefault="00FE7175" w:rsidP="00B41F35">
      <w:pPr>
        <w:ind w:left="360"/>
        <w:jc w:val="both"/>
      </w:pPr>
      <w:r>
        <w:t>Dr. Maurer se zajímal v jakém stadiu je případná spolupráce s 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. Předseda odpověděl, že vzhledem k nedávno </w:t>
      </w:r>
      <w:r w:rsidR="00632EB0">
        <w:t>odvy</w:t>
      </w:r>
      <w:r>
        <w:t xml:space="preserve">sílané </w:t>
      </w:r>
      <w:r w:rsidR="00660E62">
        <w:t>negativní</w:t>
      </w:r>
      <w:r>
        <w:t xml:space="preserve"> reportáži o Praze </w:t>
      </w:r>
      <w:r w:rsidR="00A84D6C">
        <w:t>zatím spolupráce nepokračuje.</w:t>
      </w:r>
    </w:p>
    <w:p w:rsidR="00BA1C7E" w:rsidRDefault="00BA1C7E" w:rsidP="00B41F35">
      <w:pPr>
        <w:ind w:left="360"/>
        <w:jc w:val="both"/>
      </w:pPr>
      <w:r>
        <w:t xml:space="preserve">Dr. Dolanská </w:t>
      </w:r>
      <w:r w:rsidR="00575F3D">
        <w:t>upozornila členy komise na</w:t>
      </w:r>
      <w:r>
        <w:t xml:space="preserve"> novou </w:t>
      </w:r>
      <w:r w:rsidR="00575F3D">
        <w:t>vizuální kampaň</w:t>
      </w:r>
      <w:r>
        <w:t xml:space="preserve"> </w:t>
      </w:r>
      <w:proofErr w:type="spellStart"/>
      <w:r>
        <w:t>CzechTourismu</w:t>
      </w:r>
      <w:proofErr w:type="spellEnd"/>
      <w:r>
        <w:t>, která zahrnuje i Prahu. Členové se shodli, že tato kampaň je poněkud kontroverzní a že by bylo dobré navázat s </w:t>
      </w:r>
      <w:proofErr w:type="spellStart"/>
      <w:r>
        <w:t>CzechTourismem</w:t>
      </w:r>
      <w:proofErr w:type="spellEnd"/>
      <w:r>
        <w:t xml:space="preserve"> jednání.</w:t>
      </w:r>
    </w:p>
    <w:p w:rsidR="00BA1C7E" w:rsidRDefault="00BA1C7E" w:rsidP="00B41F35">
      <w:pPr>
        <w:ind w:left="360"/>
        <w:jc w:val="both"/>
      </w:pPr>
      <w:r>
        <w:t xml:space="preserve">Ing. John se vrátil k tématu verbální nabídky sexuálních služeb v ulici Ve Smečkách a k vyjádření ředitelky </w:t>
      </w:r>
      <w:r w:rsidRPr="00A52DDB">
        <w:t>Odboru živnostenského a</w:t>
      </w:r>
      <w:r w:rsidR="003B7C08" w:rsidRPr="00A52DDB">
        <w:t xml:space="preserve"> </w:t>
      </w:r>
      <w:proofErr w:type="spellStart"/>
      <w:r w:rsidR="00A52DDB" w:rsidRPr="00A52DDB">
        <w:t>občansko</w:t>
      </w:r>
      <w:r w:rsidR="003B7C08" w:rsidRPr="00A52DDB">
        <w:t>správního</w:t>
      </w:r>
      <w:proofErr w:type="spellEnd"/>
      <w:r w:rsidR="003B7C08" w:rsidRPr="00A52DDB">
        <w:t xml:space="preserve"> </w:t>
      </w:r>
      <w:r w:rsidR="003B7C08">
        <w:t xml:space="preserve">JUDr. </w:t>
      </w:r>
      <w:r w:rsidR="00A52DDB">
        <w:t xml:space="preserve">Evy </w:t>
      </w:r>
      <w:r w:rsidR="00660E62">
        <w:t>Novakové</w:t>
      </w:r>
      <w:r w:rsidR="003B7C08">
        <w:t xml:space="preserve"> a požádal předsedu komise o pokračování projednávání tohoto problému. Předseda navrhl přizvat JUDr. Novakovou na příští jednání komise.</w:t>
      </w:r>
    </w:p>
    <w:p w:rsidR="003B7C08" w:rsidRPr="005F7EE3" w:rsidRDefault="003B7C08" w:rsidP="00B41F35">
      <w:pPr>
        <w:ind w:left="360"/>
        <w:jc w:val="both"/>
      </w:pPr>
      <w:r>
        <w:t xml:space="preserve">Paní </w:t>
      </w:r>
      <w:proofErr w:type="spellStart"/>
      <w:r>
        <w:t>Le</w:t>
      </w:r>
      <w:proofErr w:type="spellEnd"/>
      <w:r>
        <w:t xml:space="preserve"> </w:t>
      </w:r>
      <w:proofErr w:type="spellStart"/>
      <w:r>
        <w:t>Moigne</w:t>
      </w:r>
      <w:proofErr w:type="spellEnd"/>
      <w:r>
        <w:t xml:space="preserve"> poznamenala, že toto téma souvisí se strategickou vizí „nezklamat“ a snahou Prahy přilákat bonitní klientelu. Upozornila na další problém </w:t>
      </w:r>
      <w:r w:rsidR="005F7EE3">
        <w:t xml:space="preserve">- </w:t>
      </w:r>
      <w:r>
        <w:t xml:space="preserve">znečištění Prahy, </w:t>
      </w:r>
      <w:r w:rsidR="00660E62">
        <w:t>zejména</w:t>
      </w:r>
      <w:r>
        <w:t xml:space="preserve"> psími exkrementy.</w:t>
      </w:r>
      <w:r w:rsidR="005F7EE3">
        <w:t xml:space="preserve"> K informování o</w:t>
      </w:r>
      <w:r w:rsidR="00660E62">
        <w:t xml:space="preserve"> této</w:t>
      </w:r>
      <w:r w:rsidR="005F7EE3">
        <w:t xml:space="preserve"> problematice bude přizván k</w:t>
      </w:r>
      <w:r w:rsidR="00660E62">
        <w:t xml:space="preserve">  </w:t>
      </w:r>
      <w:r w:rsidR="005F7EE3">
        <w:t xml:space="preserve">jednání </w:t>
      </w:r>
      <w:r w:rsidR="00CC6DA5">
        <w:t xml:space="preserve">generální </w:t>
      </w:r>
      <w:r w:rsidR="005F7EE3" w:rsidRPr="00A501A5">
        <w:t xml:space="preserve">ředitel </w:t>
      </w:r>
      <w:r w:rsidR="0013087B" w:rsidRPr="00A501A5">
        <w:t>a.s.</w:t>
      </w:r>
      <w:r w:rsidR="00CC6DA5" w:rsidRPr="00A501A5">
        <w:t xml:space="preserve"> Pražské služby</w:t>
      </w:r>
      <w:r w:rsidR="0013087B" w:rsidRPr="00A501A5">
        <w:t xml:space="preserve"> JUDr. Patrik Roman</w:t>
      </w:r>
      <w:r w:rsidR="00A501A5">
        <w:t>.</w:t>
      </w:r>
    </w:p>
    <w:p w:rsidR="004214BB" w:rsidRPr="00F907CE" w:rsidRDefault="005F7EE3" w:rsidP="001B68A1">
      <w:pPr>
        <w:ind w:left="360"/>
        <w:jc w:val="both"/>
      </w:pPr>
      <w:r w:rsidRPr="005F7EE3">
        <w:t>Paní</w:t>
      </w:r>
      <w:r>
        <w:t xml:space="preserve"> </w:t>
      </w:r>
      <w:proofErr w:type="spellStart"/>
      <w:r>
        <w:t>Žlebková</w:t>
      </w:r>
      <w:proofErr w:type="spellEnd"/>
      <w:r>
        <w:t xml:space="preserve">, ředitelka Prague </w:t>
      </w:r>
      <w:proofErr w:type="spellStart"/>
      <w:r>
        <w:t>Convention</w:t>
      </w:r>
      <w:proofErr w:type="spellEnd"/>
      <w:r>
        <w:t xml:space="preserve"> </w:t>
      </w:r>
      <w:proofErr w:type="spellStart"/>
      <w:r>
        <w:t>Bureau</w:t>
      </w:r>
      <w:proofErr w:type="spellEnd"/>
      <w:r>
        <w:t xml:space="preserve">, se dotázala, zda se Praha nějakým způsobem </w:t>
      </w:r>
      <w:r w:rsidR="008D3141">
        <w:t>zapojí</w:t>
      </w:r>
      <w:r>
        <w:t xml:space="preserve"> do konceptu „Smart </w:t>
      </w:r>
      <w:proofErr w:type="spellStart"/>
      <w:r>
        <w:t>Cities</w:t>
      </w:r>
      <w:proofErr w:type="spellEnd"/>
      <w:r>
        <w:t xml:space="preserve">“. Zapojení do tohoto konceptu chytrého urbanistického plánování měst a infrastruktury je v současnosti významným trendem a velmi úzce souvisí </w:t>
      </w:r>
      <w:r w:rsidR="00AE1D98">
        <w:t xml:space="preserve"> např. </w:t>
      </w:r>
      <w:r>
        <w:t xml:space="preserve">s přidělováním </w:t>
      </w:r>
      <w:r w:rsidR="00AE1D98">
        <w:t>kandidatur pro velké kongresy. I</w:t>
      </w:r>
      <w:r>
        <w:t xml:space="preserve"> k tomuto tématu bude na </w:t>
      </w:r>
      <w:r w:rsidR="00A501A5">
        <w:t xml:space="preserve">jedno z dalších </w:t>
      </w:r>
      <w:r>
        <w:t>jednání komise přizván host</w:t>
      </w:r>
      <w:r w:rsidR="00AE1D98">
        <w:t>, pan Tomáš</w:t>
      </w:r>
      <w:r w:rsidR="0013087B">
        <w:t xml:space="preserve"> Ctibor,</w:t>
      </w:r>
      <w:r>
        <w:t xml:space="preserve"> </w:t>
      </w:r>
      <w:r w:rsidR="0013087B">
        <w:t>pověřený řízením Institutu plánování a rozvoje HMP.</w:t>
      </w:r>
      <w:r>
        <w:t xml:space="preserve"> </w:t>
      </w:r>
    </w:p>
    <w:p w:rsidR="00DE33C4" w:rsidRDefault="00DE33C4" w:rsidP="00B41F35">
      <w:pPr>
        <w:pStyle w:val="Odstavecseseznamem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DE33C4">
        <w:rPr>
          <w:b/>
          <w:sz w:val="32"/>
          <w:szCs w:val="32"/>
        </w:rPr>
        <w:t>Závěr jednání a rekapitulace úkolů</w:t>
      </w:r>
    </w:p>
    <w:p w:rsidR="00612CB0" w:rsidRDefault="004214BB" w:rsidP="00773B57">
      <w:pPr>
        <w:ind w:left="360"/>
        <w:jc w:val="both"/>
      </w:pPr>
      <w:r>
        <w:t>Předseda Ing. Novotný poděkoval všem přítomným členům a hostům a jednání komise ukončil.</w:t>
      </w:r>
    </w:p>
    <w:p w:rsidR="00B874F4" w:rsidRDefault="00552E63" w:rsidP="004214BB">
      <w:pPr>
        <w:pStyle w:val="Odstavecseseznamem"/>
        <w:numPr>
          <w:ilvl w:val="0"/>
          <w:numId w:val="4"/>
        </w:numPr>
        <w:jc w:val="both"/>
      </w:pPr>
      <w:r>
        <w:t>PhD</w:t>
      </w:r>
      <w:r w:rsidR="00B874F4">
        <w:t xml:space="preserve">r. Dolanská </w:t>
      </w:r>
      <w:r w:rsidR="004214BB">
        <w:t>dopracuje strategii rozvoje cestovního ruchu na roky 2014 - 2018</w:t>
      </w:r>
      <w:r>
        <w:t xml:space="preserve"> </w:t>
      </w:r>
      <w:r w:rsidR="004214BB">
        <w:t>dle připomínek komise, zejména v části definu</w:t>
      </w:r>
      <w:r w:rsidR="00275B33">
        <w:t xml:space="preserve">jící zdrojové trhy a segmenty       </w:t>
      </w:r>
      <w:r w:rsidR="004214BB">
        <w:t xml:space="preserve">          </w:t>
      </w:r>
      <w:r w:rsidR="0046081A">
        <w:t xml:space="preserve">T: </w:t>
      </w:r>
      <w:r w:rsidR="00A501A5">
        <w:t>průběžně</w:t>
      </w:r>
    </w:p>
    <w:p w:rsidR="00552E63" w:rsidRDefault="00A501A5" w:rsidP="004214BB">
      <w:pPr>
        <w:pStyle w:val="Odstavecseseznamem"/>
        <w:numPr>
          <w:ilvl w:val="0"/>
          <w:numId w:val="4"/>
        </w:numPr>
        <w:tabs>
          <w:tab w:val="left" w:pos="7860"/>
        </w:tabs>
        <w:jc w:val="both"/>
      </w:pPr>
      <w:r>
        <w:t>OZV přizve jako hosta</w:t>
      </w:r>
      <w:r w:rsidR="004214BB">
        <w:t xml:space="preserve"> </w:t>
      </w:r>
      <w:r>
        <w:t xml:space="preserve">ředitelku </w:t>
      </w:r>
      <w:r w:rsidR="00223FDF">
        <w:t xml:space="preserve">ZIO </w:t>
      </w:r>
      <w:r>
        <w:t>MHMP JUDr. Evu Novakovou</w:t>
      </w:r>
      <w:r w:rsidR="00223FDF">
        <w:t xml:space="preserve">                  </w:t>
      </w:r>
      <w:r w:rsidR="00223FDF">
        <w:tab/>
        <w:t xml:space="preserve">   </w:t>
      </w:r>
      <w:r w:rsidR="004214BB">
        <w:t>T:12.2.2014</w:t>
      </w:r>
    </w:p>
    <w:p w:rsidR="00A501A5" w:rsidRDefault="00A501A5" w:rsidP="00773B57">
      <w:pPr>
        <w:pStyle w:val="Odstavecseseznamem"/>
        <w:numPr>
          <w:ilvl w:val="0"/>
          <w:numId w:val="4"/>
        </w:numPr>
        <w:tabs>
          <w:tab w:val="left" w:pos="7860"/>
        </w:tabs>
        <w:jc w:val="both"/>
      </w:pPr>
      <w:r>
        <w:t>OZV přizve jako hosta gen</w:t>
      </w:r>
      <w:r w:rsidR="00773B57">
        <w:t xml:space="preserve">. </w:t>
      </w:r>
      <w:proofErr w:type="spellStart"/>
      <w:r w:rsidR="00773B57">
        <w:t>řed</w:t>
      </w:r>
      <w:proofErr w:type="spellEnd"/>
      <w:r w:rsidR="00773B57">
        <w:t>.</w:t>
      </w:r>
      <w:r>
        <w:t xml:space="preserve"> a.s. Pražské služby JUDr</w:t>
      </w:r>
      <w:r w:rsidR="00773B57">
        <w:t>.</w:t>
      </w:r>
      <w:r>
        <w:t xml:space="preserve"> Patrika Romana</w:t>
      </w:r>
      <w:r>
        <w:tab/>
      </w:r>
      <w:r w:rsidR="00773B57">
        <w:t xml:space="preserve">   </w:t>
      </w:r>
      <w:r>
        <w:t>T:12.3</w:t>
      </w:r>
      <w:r w:rsidRPr="00A501A5">
        <w:t xml:space="preserve">.2014  </w:t>
      </w:r>
    </w:p>
    <w:p w:rsidR="00552E63" w:rsidRDefault="00A501A5" w:rsidP="001B68A1">
      <w:pPr>
        <w:pStyle w:val="Odstavecseseznamem"/>
        <w:numPr>
          <w:ilvl w:val="0"/>
          <w:numId w:val="4"/>
        </w:numPr>
        <w:tabs>
          <w:tab w:val="left" w:pos="7860"/>
        </w:tabs>
        <w:jc w:val="both"/>
      </w:pPr>
      <w:r>
        <w:t xml:space="preserve">OZV přizve jako hosta Tomáše Ctibora, pověřeného </w:t>
      </w:r>
      <w:r w:rsidRPr="00A501A5">
        <w:t>řízením Institutu plánování a rozvoje HMP</w:t>
      </w:r>
      <w:r>
        <w:t xml:space="preserve">                </w:t>
      </w:r>
      <w:r>
        <w:tab/>
        <w:t xml:space="preserve">   T:9.4.2014</w:t>
      </w:r>
    </w:p>
    <w:p w:rsidR="00BC2E48" w:rsidRDefault="00C91C91" w:rsidP="002C4707">
      <w:pPr>
        <w:ind w:left="360"/>
        <w:jc w:val="both"/>
        <w:rPr>
          <w:b/>
        </w:rPr>
      </w:pPr>
      <w:r>
        <w:t xml:space="preserve">Termín </w:t>
      </w:r>
      <w:r w:rsidR="00590E39">
        <w:t xml:space="preserve"> </w:t>
      </w:r>
      <w:r>
        <w:t>dalšího</w:t>
      </w:r>
      <w:r w:rsidR="00590E39">
        <w:t xml:space="preserve"> </w:t>
      </w:r>
      <w:r>
        <w:t xml:space="preserve"> jednání </w:t>
      </w:r>
      <w:r w:rsidR="00590E39">
        <w:t xml:space="preserve"> </w:t>
      </w:r>
      <w:r>
        <w:t>Komise</w:t>
      </w:r>
      <w:r w:rsidR="00590E39">
        <w:t xml:space="preserve"> </w:t>
      </w:r>
      <w:r>
        <w:t xml:space="preserve"> Rady</w:t>
      </w:r>
      <w:r w:rsidR="00590E39">
        <w:t xml:space="preserve"> </w:t>
      </w:r>
      <w:r>
        <w:t xml:space="preserve"> HMP </w:t>
      </w:r>
      <w:r w:rsidR="00590E39">
        <w:t xml:space="preserve"> </w:t>
      </w:r>
      <w:r>
        <w:t xml:space="preserve">pro </w:t>
      </w:r>
      <w:r w:rsidR="00590E39">
        <w:t xml:space="preserve"> </w:t>
      </w:r>
      <w:r>
        <w:t xml:space="preserve">rozvoj </w:t>
      </w:r>
      <w:r w:rsidR="00590E39">
        <w:t xml:space="preserve"> </w:t>
      </w:r>
      <w:r>
        <w:t>cestovního</w:t>
      </w:r>
      <w:r w:rsidR="00590E39">
        <w:t xml:space="preserve"> </w:t>
      </w:r>
      <w:r>
        <w:t xml:space="preserve"> ruchu </w:t>
      </w:r>
      <w:r w:rsidR="00590E39">
        <w:t xml:space="preserve"> </w:t>
      </w:r>
      <w:r>
        <w:t>byl</w:t>
      </w:r>
      <w:r w:rsidR="00590E39">
        <w:t xml:space="preserve"> </w:t>
      </w:r>
      <w:r>
        <w:t xml:space="preserve"> stanoven</w:t>
      </w:r>
      <w:r w:rsidR="00590E39">
        <w:t xml:space="preserve"> </w:t>
      </w:r>
      <w:r>
        <w:t xml:space="preserve"> na  </w:t>
      </w:r>
      <w:r w:rsidR="00590E39">
        <w:t xml:space="preserve"> </w:t>
      </w:r>
      <w:r w:rsidR="004214BB">
        <w:rPr>
          <w:b/>
        </w:rPr>
        <w:t>12. února 2014</w:t>
      </w:r>
      <w:r w:rsidR="00612CB0">
        <w:rPr>
          <w:b/>
        </w:rPr>
        <w:t xml:space="preserve"> ve </w:t>
      </w:r>
      <w:r w:rsidR="004214BB">
        <w:rPr>
          <w:b/>
        </w:rPr>
        <w:t>14.00 hod v Rezidenci primátora HMP na Mariánském náměstí.</w:t>
      </w:r>
    </w:p>
    <w:p w:rsidR="00773B57" w:rsidRDefault="00773B57" w:rsidP="002C4707">
      <w:pPr>
        <w:ind w:left="360"/>
        <w:jc w:val="both"/>
        <w:rPr>
          <w:b/>
        </w:rPr>
      </w:pPr>
    </w:p>
    <w:p w:rsidR="00BC2E48" w:rsidRDefault="00BC2E48" w:rsidP="00773B57">
      <w:pPr>
        <w:ind w:firstLine="360"/>
        <w:jc w:val="both"/>
      </w:pPr>
      <w:r>
        <w:t xml:space="preserve">Zapsala: </w:t>
      </w:r>
      <w:r w:rsidR="00ED15A7">
        <w:tab/>
      </w:r>
      <w:r>
        <w:t xml:space="preserve"> Iveta Jechová</w:t>
      </w:r>
    </w:p>
    <w:p w:rsidR="000227DE" w:rsidRPr="00DE33C4" w:rsidRDefault="000227DE" w:rsidP="003222D0">
      <w:pPr>
        <w:ind w:left="360"/>
        <w:jc w:val="both"/>
      </w:pPr>
      <w:r>
        <w:t>Schválil</w:t>
      </w:r>
      <w:r w:rsidR="00BC2E48">
        <w:t>:</w:t>
      </w:r>
      <w:r w:rsidR="00552E63">
        <w:t xml:space="preserve">  </w:t>
      </w:r>
      <w:r w:rsidR="00A326A6">
        <w:tab/>
      </w:r>
      <w:r w:rsidR="00ED15A7">
        <w:t xml:space="preserve"> </w:t>
      </w:r>
      <w:r w:rsidR="00A326A6">
        <w:t>Ing. Václav Novotný</w:t>
      </w:r>
    </w:p>
    <w:sectPr w:rsidR="000227DE" w:rsidRPr="00DE3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E0071"/>
    <w:multiLevelType w:val="hybridMultilevel"/>
    <w:tmpl w:val="DD8E30F6"/>
    <w:lvl w:ilvl="0" w:tplc="BDD4F7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1744F"/>
    <w:multiLevelType w:val="hybridMultilevel"/>
    <w:tmpl w:val="77F2F468"/>
    <w:lvl w:ilvl="0" w:tplc="0ACEFF6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201842"/>
    <w:multiLevelType w:val="hybridMultilevel"/>
    <w:tmpl w:val="376C79EA"/>
    <w:lvl w:ilvl="0" w:tplc="981E4D2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754B69"/>
    <w:multiLevelType w:val="hybridMultilevel"/>
    <w:tmpl w:val="89DAEB6C"/>
    <w:lvl w:ilvl="0" w:tplc="981E4D2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56E91"/>
    <w:multiLevelType w:val="hybridMultilevel"/>
    <w:tmpl w:val="FB465CC2"/>
    <w:lvl w:ilvl="0" w:tplc="981E4D2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E561E"/>
    <w:multiLevelType w:val="hybridMultilevel"/>
    <w:tmpl w:val="611612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967B39"/>
    <w:multiLevelType w:val="hybridMultilevel"/>
    <w:tmpl w:val="9E5CB4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312448"/>
    <w:multiLevelType w:val="hybridMultilevel"/>
    <w:tmpl w:val="44D401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EE5108"/>
    <w:multiLevelType w:val="hybridMultilevel"/>
    <w:tmpl w:val="6CBAA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ADB"/>
    <w:rsid w:val="000009D7"/>
    <w:rsid w:val="000026B5"/>
    <w:rsid w:val="00016D33"/>
    <w:rsid w:val="0002191F"/>
    <w:rsid w:val="000227DE"/>
    <w:rsid w:val="0003269E"/>
    <w:rsid w:val="000753C6"/>
    <w:rsid w:val="0008036F"/>
    <w:rsid w:val="00083E63"/>
    <w:rsid w:val="000A49C1"/>
    <w:rsid w:val="000A684D"/>
    <w:rsid w:val="000B3D41"/>
    <w:rsid w:val="000E113B"/>
    <w:rsid w:val="000E7B42"/>
    <w:rsid w:val="000F07B4"/>
    <w:rsid w:val="00105E29"/>
    <w:rsid w:val="00107A9D"/>
    <w:rsid w:val="00112667"/>
    <w:rsid w:val="00127789"/>
    <w:rsid w:val="0013087B"/>
    <w:rsid w:val="00144144"/>
    <w:rsid w:val="00175ADA"/>
    <w:rsid w:val="00181F3F"/>
    <w:rsid w:val="00187C1F"/>
    <w:rsid w:val="001945E2"/>
    <w:rsid w:val="001A7F8E"/>
    <w:rsid w:val="001B4ADF"/>
    <w:rsid w:val="001B68A1"/>
    <w:rsid w:val="001C4CBB"/>
    <w:rsid w:val="001C5B12"/>
    <w:rsid w:val="001C5C42"/>
    <w:rsid w:val="001D030F"/>
    <w:rsid w:val="001E59A0"/>
    <w:rsid w:val="001E6A6D"/>
    <w:rsid w:val="001F371D"/>
    <w:rsid w:val="002230A1"/>
    <w:rsid w:val="00223176"/>
    <w:rsid w:val="00223FDF"/>
    <w:rsid w:val="00226ADB"/>
    <w:rsid w:val="00240333"/>
    <w:rsid w:val="00247298"/>
    <w:rsid w:val="002523B0"/>
    <w:rsid w:val="00266D91"/>
    <w:rsid w:val="00270758"/>
    <w:rsid w:val="0027205D"/>
    <w:rsid w:val="00272BD8"/>
    <w:rsid w:val="002747C5"/>
    <w:rsid w:val="00275B33"/>
    <w:rsid w:val="0028375F"/>
    <w:rsid w:val="002A2364"/>
    <w:rsid w:val="002A26A5"/>
    <w:rsid w:val="002A3C69"/>
    <w:rsid w:val="002A783D"/>
    <w:rsid w:val="002C4707"/>
    <w:rsid w:val="002D70EB"/>
    <w:rsid w:val="002E1F3F"/>
    <w:rsid w:val="002F3ED4"/>
    <w:rsid w:val="003048DC"/>
    <w:rsid w:val="0030739A"/>
    <w:rsid w:val="00312A9C"/>
    <w:rsid w:val="003222D0"/>
    <w:rsid w:val="003410E7"/>
    <w:rsid w:val="00345976"/>
    <w:rsid w:val="00355B3A"/>
    <w:rsid w:val="00363371"/>
    <w:rsid w:val="00367DBB"/>
    <w:rsid w:val="00373A57"/>
    <w:rsid w:val="003819EC"/>
    <w:rsid w:val="00382332"/>
    <w:rsid w:val="0038282D"/>
    <w:rsid w:val="003B3BD3"/>
    <w:rsid w:val="003B7C08"/>
    <w:rsid w:val="003F0F05"/>
    <w:rsid w:val="003F5FAD"/>
    <w:rsid w:val="004214BB"/>
    <w:rsid w:val="00436890"/>
    <w:rsid w:val="004525A4"/>
    <w:rsid w:val="0046081A"/>
    <w:rsid w:val="004767EC"/>
    <w:rsid w:val="0048174B"/>
    <w:rsid w:val="004860BE"/>
    <w:rsid w:val="00487FEC"/>
    <w:rsid w:val="0049193C"/>
    <w:rsid w:val="00496C9D"/>
    <w:rsid w:val="004A68AF"/>
    <w:rsid w:val="004B0DAF"/>
    <w:rsid w:val="004D1D96"/>
    <w:rsid w:val="004E6098"/>
    <w:rsid w:val="004E6D20"/>
    <w:rsid w:val="004F765F"/>
    <w:rsid w:val="00501C14"/>
    <w:rsid w:val="00505188"/>
    <w:rsid w:val="0050732A"/>
    <w:rsid w:val="00517190"/>
    <w:rsid w:val="005327F1"/>
    <w:rsid w:val="00551A82"/>
    <w:rsid w:val="00552E63"/>
    <w:rsid w:val="00557D8B"/>
    <w:rsid w:val="00572579"/>
    <w:rsid w:val="00572934"/>
    <w:rsid w:val="00575F3D"/>
    <w:rsid w:val="00590E39"/>
    <w:rsid w:val="00593D04"/>
    <w:rsid w:val="005A5D22"/>
    <w:rsid w:val="005A7778"/>
    <w:rsid w:val="005B4E9D"/>
    <w:rsid w:val="005B7281"/>
    <w:rsid w:val="005C043F"/>
    <w:rsid w:val="005D137B"/>
    <w:rsid w:val="005E6374"/>
    <w:rsid w:val="005F7EE3"/>
    <w:rsid w:val="00604F07"/>
    <w:rsid w:val="00612CB0"/>
    <w:rsid w:val="00613074"/>
    <w:rsid w:val="00613E65"/>
    <w:rsid w:val="00621733"/>
    <w:rsid w:val="00630707"/>
    <w:rsid w:val="00632EB0"/>
    <w:rsid w:val="0063648C"/>
    <w:rsid w:val="00637FFD"/>
    <w:rsid w:val="00640714"/>
    <w:rsid w:val="00647459"/>
    <w:rsid w:val="00647CE6"/>
    <w:rsid w:val="006504A7"/>
    <w:rsid w:val="00660E62"/>
    <w:rsid w:val="0068066D"/>
    <w:rsid w:val="006848C3"/>
    <w:rsid w:val="0068670B"/>
    <w:rsid w:val="00687C07"/>
    <w:rsid w:val="00693345"/>
    <w:rsid w:val="006A3621"/>
    <w:rsid w:val="006C29B9"/>
    <w:rsid w:val="006D01DE"/>
    <w:rsid w:val="006D29A6"/>
    <w:rsid w:val="006D2BFC"/>
    <w:rsid w:val="006E0F5A"/>
    <w:rsid w:val="006E3E3F"/>
    <w:rsid w:val="006E45AF"/>
    <w:rsid w:val="006F0175"/>
    <w:rsid w:val="00701356"/>
    <w:rsid w:val="00706D02"/>
    <w:rsid w:val="00711C7F"/>
    <w:rsid w:val="00722053"/>
    <w:rsid w:val="00734829"/>
    <w:rsid w:val="0074106D"/>
    <w:rsid w:val="007556D4"/>
    <w:rsid w:val="00766726"/>
    <w:rsid w:val="00767CEA"/>
    <w:rsid w:val="00773B57"/>
    <w:rsid w:val="00774700"/>
    <w:rsid w:val="00774FA8"/>
    <w:rsid w:val="0077753A"/>
    <w:rsid w:val="007B4889"/>
    <w:rsid w:val="007E4818"/>
    <w:rsid w:val="0084585A"/>
    <w:rsid w:val="00863298"/>
    <w:rsid w:val="008650D6"/>
    <w:rsid w:val="008733D1"/>
    <w:rsid w:val="008735D2"/>
    <w:rsid w:val="00874023"/>
    <w:rsid w:val="00874FB2"/>
    <w:rsid w:val="0087505B"/>
    <w:rsid w:val="00876CB4"/>
    <w:rsid w:val="00881454"/>
    <w:rsid w:val="00885E5A"/>
    <w:rsid w:val="008A2128"/>
    <w:rsid w:val="008A2D32"/>
    <w:rsid w:val="008C1F22"/>
    <w:rsid w:val="008C67A7"/>
    <w:rsid w:val="008D1900"/>
    <w:rsid w:val="008D28A7"/>
    <w:rsid w:val="008D3141"/>
    <w:rsid w:val="008D6FD5"/>
    <w:rsid w:val="008E035D"/>
    <w:rsid w:val="008E66FF"/>
    <w:rsid w:val="008F78FC"/>
    <w:rsid w:val="00904273"/>
    <w:rsid w:val="00904D20"/>
    <w:rsid w:val="0090701E"/>
    <w:rsid w:val="0094174C"/>
    <w:rsid w:val="00950AF4"/>
    <w:rsid w:val="00952317"/>
    <w:rsid w:val="009541F7"/>
    <w:rsid w:val="009564B3"/>
    <w:rsid w:val="0096046C"/>
    <w:rsid w:val="00964398"/>
    <w:rsid w:val="009702DE"/>
    <w:rsid w:val="0097731F"/>
    <w:rsid w:val="00986F8A"/>
    <w:rsid w:val="009A7F40"/>
    <w:rsid w:val="009B004F"/>
    <w:rsid w:val="009B03C1"/>
    <w:rsid w:val="009D01FE"/>
    <w:rsid w:val="009D1887"/>
    <w:rsid w:val="009D1C31"/>
    <w:rsid w:val="009D3880"/>
    <w:rsid w:val="009F3B00"/>
    <w:rsid w:val="00A23079"/>
    <w:rsid w:val="00A239CB"/>
    <w:rsid w:val="00A326A6"/>
    <w:rsid w:val="00A37638"/>
    <w:rsid w:val="00A45F57"/>
    <w:rsid w:val="00A501A5"/>
    <w:rsid w:val="00A52DDB"/>
    <w:rsid w:val="00A627AB"/>
    <w:rsid w:val="00A62C3F"/>
    <w:rsid w:val="00A84D6C"/>
    <w:rsid w:val="00A87637"/>
    <w:rsid w:val="00A92CDB"/>
    <w:rsid w:val="00AA371D"/>
    <w:rsid w:val="00AA4587"/>
    <w:rsid w:val="00AB04C8"/>
    <w:rsid w:val="00AC70EC"/>
    <w:rsid w:val="00AE1D98"/>
    <w:rsid w:val="00AF27BD"/>
    <w:rsid w:val="00AF699C"/>
    <w:rsid w:val="00B0432F"/>
    <w:rsid w:val="00B226C7"/>
    <w:rsid w:val="00B233FA"/>
    <w:rsid w:val="00B41F35"/>
    <w:rsid w:val="00B447DD"/>
    <w:rsid w:val="00B574AA"/>
    <w:rsid w:val="00B874F4"/>
    <w:rsid w:val="00BA1C7E"/>
    <w:rsid w:val="00BB1B74"/>
    <w:rsid w:val="00BB3EA2"/>
    <w:rsid w:val="00BB5997"/>
    <w:rsid w:val="00BB7EFA"/>
    <w:rsid w:val="00BC2E48"/>
    <w:rsid w:val="00BC484B"/>
    <w:rsid w:val="00BD0121"/>
    <w:rsid w:val="00BE6528"/>
    <w:rsid w:val="00BF5362"/>
    <w:rsid w:val="00C10C32"/>
    <w:rsid w:val="00C12964"/>
    <w:rsid w:val="00C14684"/>
    <w:rsid w:val="00C22AD4"/>
    <w:rsid w:val="00C26E16"/>
    <w:rsid w:val="00C30CAE"/>
    <w:rsid w:val="00C32B53"/>
    <w:rsid w:val="00C57552"/>
    <w:rsid w:val="00C66EC3"/>
    <w:rsid w:val="00C82A73"/>
    <w:rsid w:val="00C84D2F"/>
    <w:rsid w:val="00C91C91"/>
    <w:rsid w:val="00C94B4C"/>
    <w:rsid w:val="00C979DD"/>
    <w:rsid w:val="00CC6DA5"/>
    <w:rsid w:val="00CD4FFC"/>
    <w:rsid w:val="00CE4FB2"/>
    <w:rsid w:val="00CE6377"/>
    <w:rsid w:val="00CF34D3"/>
    <w:rsid w:val="00CF616F"/>
    <w:rsid w:val="00D255C4"/>
    <w:rsid w:val="00D27DD1"/>
    <w:rsid w:val="00D476A6"/>
    <w:rsid w:val="00D5708D"/>
    <w:rsid w:val="00D64A03"/>
    <w:rsid w:val="00D70CE0"/>
    <w:rsid w:val="00D9133E"/>
    <w:rsid w:val="00D96A2A"/>
    <w:rsid w:val="00DB08B5"/>
    <w:rsid w:val="00DB7D37"/>
    <w:rsid w:val="00DC30FB"/>
    <w:rsid w:val="00DE33C4"/>
    <w:rsid w:val="00E071E4"/>
    <w:rsid w:val="00E26704"/>
    <w:rsid w:val="00E32A66"/>
    <w:rsid w:val="00E3430E"/>
    <w:rsid w:val="00E35144"/>
    <w:rsid w:val="00E364D2"/>
    <w:rsid w:val="00E458F6"/>
    <w:rsid w:val="00E70C60"/>
    <w:rsid w:val="00E72F6B"/>
    <w:rsid w:val="00E80531"/>
    <w:rsid w:val="00EB1B7A"/>
    <w:rsid w:val="00EB7917"/>
    <w:rsid w:val="00EC1845"/>
    <w:rsid w:val="00EC4D4C"/>
    <w:rsid w:val="00EC7FC4"/>
    <w:rsid w:val="00ED15A7"/>
    <w:rsid w:val="00ED3742"/>
    <w:rsid w:val="00ED3DAC"/>
    <w:rsid w:val="00EE58D5"/>
    <w:rsid w:val="00F001C7"/>
    <w:rsid w:val="00F0597A"/>
    <w:rsid w:val="00F059FC"/>
    <w:rsid w:val="00F107D6"/>
    <w:rsid w:val="00F218D6"/>
    <w:rsid w:val="00F551C7"/>
    <w:rsid w:val="00F708E2"/>
    <w:rsid w:val="00F758E5"/>
    <w:rsid w:val="00F77932"/>
    <w:rsid w:val="00F907CE"/>
    <w:rsid w:val="00FA46E1"/>
    <w:rsid w:val="00FA619E"/>
    <w:rsid w:val="00FA64DE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6A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6AD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07A9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2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6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6A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6AD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07A9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2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36885-34C6-4C6E-A1CD-32FCBEC4F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INF</cp:lastModifiedBy>
  <cp:revision>2</cp:revision>
  <cp:lastPrinted>2013-11-18T14:41:00Z</cp:lastPrinted>
  <dcterms:created xsi:type="dcterms:W3CDTF">2014-01-28T11:06:00Z</dcterms:created>
  <dcterms:modified xsi:type="dcterms:W3CDTF">2014-01-28T11:06:00Z</dcterms:modified>
</cp:coreProperties>
</file>