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85"/>
        <w:tblW w:w="87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50"/>
        <w:gridCol w:w="7015"/>
      </w:tblGrid>
      <w:tr w:rsidR="00121107" w:rsidRPr="007544E8" w:rsidTr="00496A56">
        <w:trPr>
          <w:trHeight w:val="1456"/>
        </w:trPr>
        <w:tc>
          <w:tcPr>
            <w:tcW w:w="1750" w:type="dxa"/>
          </w:tcPr>
          <w:p w:rsidR="00121107" w:rsidRPr="00886AB9" w:rsidRDefault="00121107" w:rsidP="00496A56">
            <w:pPr>
              <w:pStyle w:val="Header"/>
            </w:pPr>
            <w:r w:rsidRPr="00F02536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i1025" type="#_x0000_t75" alt="imgLogo" style="width:66pt;height:66pt;visibility:visible">
                  <v:imagedata r:id="rId5" o:title=""/>
                </v:shape>
              </w:pict>
            </w:r>
          </w:p>
        </w:tc>
        <w:tc>
          <w:tcPr>
            <w:tcW w:w="7015" w:type="dxa"/>
          </w:tcPr>
          <w:p w:rsidR="00121107" w:rsidRPr="00886AB9" w:rsidRDefault="00121107" w:rsidP="00496A56">
            <w:pPr>
              <w:pStyle w:val="Header"/>
              <w:spacing w:line="400" w:lineRule="exact"/>
              <w:rPr>
                <w:rFonts w:ascii="Arial" w:hAnsi="Arial" w:cs="Arial"/>
                <w:b/>
                <w:spacing w:val="20"/>
              </w:rPr>
            </w:pPr>
            <w:bookmarkStart w:id="0" w:name="_GoBack"/>
            <w:bookmarkEnd w:id="0"/>
            <w:r w:rsidRPr="00886AB9">
              <w:rPr>
                <w:rFonts w:ascii="Arial" w:hAnsi="Arial" w:cs="Arial"/>
                <w:b/>
                <w:spacing w:val="20"/>
              </w:rPr>
              <w:t>HLAVNÍ MĚSTO PRAHA</w:t>
            </w:r>
          </w:p>
          <w:p w:rsidR="00121107" w:rsidRPr="00DE1AD0" w:rsidRDefault="00121107" w:rsidP="00496A56">
            <w:pPr>
              <w:rPr>
                <w:rFonts w:ascii="Arial" w:hAnsi="Arial" w:cs="Arial"/>
                <w:b/>
              </w:rPr>
            </w:pPr>
            <w:r w:rsidRPr="00DE1AD0">
              <w:rPr>
                <w:rFonts w:ascii="Arial" w:hAnsi="Arial" w:cs="Arial"/>
                <w:b/>
              </w:rPr>
              <w:t xml:space="preserve">Komise Rady hl. m. Prahy pro </w:t>
            </w:r>
            <w:r>
              <w:rPr>
                <w:rFonts w:ascii="Arial" w:hAnsi="Arial" w:cs="Arial"/>
                <w:b/>
              </w:rPr>
              <w:t>Prahu bezbariérovou a otevřenou</w:t>
            </w:r>
          </w:p>
          <w:p w:rsidR="00121107" w:rsidRPr="00886AB9" w:rsidRDefault="00121107" w:rsidP="00DE1AD0">
            <w:pPr>
              <w:pStyle w:val="Heading3"/>
              <w:jc w:val="center"/>
              <w:rPr>
                <w:rFonts w:cs="Arial"/>
                <w:spacing w:val="20"/>
                <w:sz w:val="22"/>
              </w:rPr>
            </w:pPr>
          </w:p>
        </w:tc>
      </w:tr>
    </w:tbl>
    <w:p w:rsidR="00121107" w:rsidRDefault="00121107"/>
    <w:p w:rsidR="00121107" w:rsidRPr="003029CC" w:rsidRDefault="00121107" w:rsidP="001A6AFE">
      <w:pPr>
        <w:pStyle w:val="Heading3"/>
      </w:pPr>
      <w:r w:rsidRPr="003029CC">
        <w:t xml:space="preserve">Zápis z jednání </w:t>
      </w:r>
      <w:r>
        <w:t>Komise</w:t>
      </w:r>
      <w:r w:rsidRPr="003029CC">
        <w:t xml:space="preserve"> </w:t>
      </w:r>
      <w:r>
        <w:t>Rady hl. m. Prahy p</w:t>
      </w:r>
      <w:r w:rsidRPr="003029CC">
        <w:t xml:space="preserve">ro Prahu bezbariérovou a otevřenou </w:t>
      </w:r>
      <w:r>
        <w:t>dne 27</w:t>
      </w:r>
      <w:r w:rsidRPr="003029CC">
        <w:t xml:space="preserve">. </w:t>
      </w:r>
      <w:r>
        <w:t>6</w:t>
      </w:r>
      <w:r w:rsidRPr="003029CC">
        <w:t>. 201</w:t>
      </w:r>
      <w:r>
        <w:t>3</w:t>
      </w:r>
    </w:p>
    <w:p w:rsidR="00121107" w:rsidRDefault="00121107" w:rsidP="00DE1AD0">
      <w:pPr>
        <w:rPr>
          <w:rFonts w:ascii="Arial" w:hAnsi="Arial" w:cs="Arial"/>
        </w:rPr>
      </w:pPr>
    </w:p>
    <w:p w:rsidR="00121107" w:rsidRDefault="00121107" w:rsidP="00DE1AD0">
      <w:pPr>
        <w:rPr>
          <w:rFonts w:ascii="Arial" w:hAnsi="Arial" w:cs="Arial"/>
          <w:b/>
        </w:rPr>
      </w:pPr>
    </w:p>
    <w:p w:rsidR="00121107" w:rsidRPr="001A6AFE" w:rsidRDefault="00121107" w:rsidP="00DE1AD0">
      <w:pPr>
        <w:rPr>
          <w:rFonts w:ascii="Arial" w:hAnsi="Arial" w:cs="Arial"/>
          <w:b/>
        </w:rPr>
      </w:pPr>
      <w:r w:rsidRPr="001A6AFE">
        <w:rPr>
          <w:rFonts w:ascii="Arial" w:hAnsi="Arial" w:cs="Arial"/>
          <w:b/>
        </w:rPr>
        <w:t>Přítomni:</w:t>
      </w:r>
    </w:p>
    <w:p w:rsidR="00121107" w:rsidRDefault="00121107" w:rsidP="00DE1AD0">
      <w:pPr>
        <w:rPr>
          <w:rFonts w:ascii="Arial" w:hAnsi="Arial" w:cs="Arial"/>
        </w:rPr>
      </w:pPr>
    </w:p>
    <w:p w:rsidR="00121107" w:rsidRDefault="00121107" w:rsidP="00DE1AD0">
      <w:pPr>
        <w:rPr>
          <w:rFonts w:ascii="Arial" w:hAnsi="Arial" w:cs="Arial"/>
        </w:rPr>
      </w:pPr>
      <w:r w:rsidRPr="001A6AFE">
        <w:rPr>
          <w:rFonts w:ascii="Arial" w:hAnsi="Arial" w:cs="Arial"/>
          <w:i/>
        </w:rPr>
        <w:t>Předseda:</w:t>
      </w:r>
      <w:r>
        <w:rPr>
          <w:rFonts w:ascii="Arial" w:hAnsi="Arial" w:cs="Arial"/>
        </w:rPr>
        <w:t xml:space="preserve"> Ing. Jiří Pařízek</w:t>
      </w:r>
    </w:p>
    <w:p w:rsidR="00121107" w:rsidRDefault="00121107" w:rsidP="00DE1AD0">
      <w:pPr>
        <w:rPr>
          <w:rFonts w:ascii="Arial" w:hAnsi="Arial" w:cs="Arial"/>
        </w:rPr>
      </w:pPr>
      <w:r w:rsidRPr="001A6AFE">
        <w:rPr>
          <w:rFonts w:ascii="Arial" w:hAnsi="Arial" w:cs="Arial"/>
          <w:i/>
        </w:rPr>
        <w:t>Členové:</w:t>
      </w:r>
      <w:r>
        <w:rPr>
          <w:rFonts w:ascii="Arial" w:hAnsi="Arial" w:cs="Arial"/>
        </w:rPr>
        <w:t xml:space="preserve"> Petr Hána, Ing. Libor Šíma, Ing., Ing. David Dohnal, Ing. Jiří Prokel, PaedDr. Hana Mrňková, Marie Málková, Mgr. Viktor Dudr, Bc. Michal Prager, Ing. Jiří Sládek od 13.35</w:t>
      </w:r>
    </w:p>
    <w:p w:rsidR="00121107" w:rsidRDefault="00121107" w:rsidP="00DE1AD0">
      <w:pPr>
        <w:rPr>
          <w:rFonts w:ascii="Arial" w:hAnsi="Arial" w:cs="Arial"/>
        </w:rPr>
      </w:pPr>
      <w:r w:rsidRPr="00FF615C">
        <w:rPr>
          <w:rFonts w:ascii="Arial" w:hAnsi="Arial" w:cs="Arial"/>
          <w:i/>
        </w:rPr>
        <w:t>Tajemník:</w:t>
      </w:r>
      <w:r>
        <w:rPr>
          <w:rFonts w:ascii="Arial" w:hAnsi="Arial" w:cs="Arial"/>
        </w:rPr>
        <w:t xml:space="preserve"> Tomáš Uhlík</w:t>
      </w:r>
    </w:p>
    <w:p w:rsidR="00121107" w:rsidRDefault="00121107" w:rsidP="00DE1AD0">
      <w:pPr>
        <w:rPr>
          <w:rFonts w:ascii="Arial" w:hAnsi="Arial" w:cs="Arial"/>
        </w:rPr>
      </w:pPr>
    </w:p>
    <w:p w:rsidR="00121107" w:rsidRPr="001A6AFE" w:rsidRDefault="00121107" w:rsidP="00DE1AD0">
      <w:pPr>
        <w:rPr>
          <w:rFonts w:ascii="Arial" w:hAnsi="Arial" w:cs="Arial"/>
          <w:b/>
        </w:rPr>
      </w:pPr>
      <w:r w:rsidRPr="001A6AFE">
        <w:rPr>
          <w:rFonts w:ascii="Arial" w:hAnsi="Arial" w:cs="Arial"/>
          <w:b/>
        </w:rPr>
        <w:t>Omluveni:</w:t>
      </w:r>
    </w:p>
    <w:p w:rsidR="00121107" w:rsidRDefault="00121107" w:rsidP="00DE1AD0">
      <w:pPr>
        <w:rPr>
          <w:rFonts w:ascii="Arial" w:hAnsi="Arial" w:cs="Arial"/>
        </w:rPr>
      </w:pPr>
    </w:p>
    <w:p w:rsidR="00121107" w:rsidRDefault="00121107" w:rsidP="00DE1AD0">
      <w:pPr>
        <w:rPr>
          <w:rFonts w:ascii="Arial" w:hAnsi="Arial" w:cs="Arial"/>
        </w:rPr>
      </w:pPr>
      <w:r>
        <w:rPr>
          <w:rFonts w:ascii="Arial" w:hAnsi="Arial" w:cs="Arial"/>
        </w:rPr>
        <w:t>Mgr. Lukáš Kaucký, Ing. Miroslav Rajchart,</w:t>
      </w:r>
      <w:r w:rsidRPr="0037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Pavel Karas, Mgr. Erik Čipera,</w:t>
      </w:r>
      <w:r w:rsidRPr="00FA2C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Michal Rada</w:t>
      </w:r>
    </w:p>
    <w:p w:rsidR="00121107" w:rsidRDefault="00121107" w:rsidP="00DE1AD0">
      <w:pPr>
        <w:rPr>
          <w:rFonts w:ascii="Arial" w:hAnsi="Arial" w:cs="Arial"/>
        </w:rPr>
      </w:pPr>
    </w:p>
    <w:p w:rsidR="00121107" w:rsidRPr="003029CC" w:rsidRDefault="00121107" w:rsidP="00DE1AD0">
      <w:pPr>
        <w:jc w:val="both"/>
        <w:rPr>
          <w:rFonts w:ascii="Arial" w:hAnsi="Arial" w:cs="Arial"/>
        </w:rPr>
      </w:pPr>
    </w:p>
    <w:p w:rsidR="00121107" w:rsidRPr="003029CC" w:rsidRDefault="00121107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Jednání</w:t>
      </w:r>
      <w:r w:rsidRPr="003029CC">
        <w:rPr>
          <w:rFonts w:ascii="Arial" w:hAnsi="Arial" w:cs="Arial"/>
        </w:rPr>
        <w:t xml:space="preserve"> svolal předseda </w:t>
      </w:r>
      <w:r>
        <w:rPr>
          <w:rFonts w:ascii="Arial" w:hAnsi="Arial" w:cs="Arial"/>
        </w:rPr>
        <w:t>komise na 27</w:t>
      </w:r>
      <w:r w:rsidRPr="003029C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června</w:t>
      </w:r>
      <w:r w:rsidRPr="003029CC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e</w:t>
      </w:r>
      <w:r w:rsidRPr="003029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Pr="003029CC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3029CC">
        <w:rPr>
          <w:rFonts w:ascii="Arial" w:hAnsi="Arial" w:cs="Arial"/>
        </w:rPr>
        <w:t xml:space="preserve">0 do zasedací místnosti 201, v budově Škodova paláce, Jungmannova 35/29, Praha 1. Členům </w:t>
      </w:r>
      <w:r>
        <w:rPr>
          <w:rFonts w:ascii="Arial" w:hAnsi="Arial" w:cs="Arial"/>
        </w:rPr>
        <w:t>komise</w:t>
      </w:r>
      <w:r w:rsidRPr="003029C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3029CC">
        <w:rPr>
          <w:rFonts w:ascii="Arial" w:hAnsi="Arial" w:cs="Arial"/>
        </w:rPr>
        <w:t xml:space="preserve"> předsedou rozeslán</w:t>
      </w:r>
      <w:r>
        <w:rPr>
          <w:rFonts w:ascii="Arial" w:hAnsi="Arial" w:cs="Arial"/>
        </w:rPr>
        <w:t>a</w:t>
      </w:r>
      <w:r w:rsidRPr="003029CC">
        <w:rPr>
          <w:rFonts w:ascii="Arial" w:hAnsi="Arial" w:cs="Arial"/>
        </w:rPr>
        <w:t xml:space="preserve"> e-mailem </w:t>
      </w:r>
      <w:r>
        <w:rPr>
          <w:rFonts w:ascii="Arial" w:hAnsi="Arial" w:cs="Arial"/>
        </w:rPr>
        <w:t>pozvánka a program</w:t>
      </w:r>
      <w:r w:rsidRPr="003029CC">
        <w:rPr>
          <w:rFonts w:ascii="Arial" w:hAnsi="Arial" w:cs="Arial"/>
        </w:rPr>
        <w:t xml:space="preserve"> jednání:</w:t>
      </w:r>
    </w:p>
    <w:p w:rsidR="00121107" w:rsidRPr="003029CC" w:rsidRDefault="00121107" w:rsidP="00FF615C">
      <w:pPr>
        <w:jc w:val="both"/>
        <w:rPr>
          <w:rFonts w:ascii="Arial" w:hAnsi="Arial" w:cs="Arial"/>
        </w:rPr>
      </w:pPr>
    </w:p>
    <w:p w:rsidR="00121107" w:rsidRDefault="00121107" w:rsidP="00FF61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koncepce</w:t>
      </w:r>
    </w:p>
    <w:p w:rsidR="00121107" w:rsidRDefault="00121107" w:rsidP="00FF61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Činnost komise za 1.pololetí 2013</w:t>
      </w:r>
    </w:p>
    <w:p w:rsidR="00121107" w:rsidRDefault="00121107" w:rsidP="00FF61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úkolů</w:t>
      </w:r>
    </w:p>
    <w:p w:rsidR="00121107" w:rsidRDefault="00121107" w:rsidP="00FF61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Různé</w:t>
      </w:r>
    </w:p>
    <w:p w:rsidR="00121107" w:rsidRPr="003029CC" w:rsidRDefault="00121107" w:rsidP="00FF615C">
      <w:pPr>
        <w:jc w:val="both"/>
        <w:rPr>
          <w:rFonts w:ascii="Arial" w:hAnsi="Arial" w:cs="Arial"/>
        </w:rPr>
      </w:pPr>
    </w:p>
    <w:p w:rsidR="00121107" w:rsidRDefault="00121107" w:rsidP="00FF615C">
      <w:pPr>
        <w:jc w:val="both"/>
        <w:rPr>
          <w:rFonts w:ascii="Arial" w:hAnsi="Arial" w:cs="Arial"/>
        </w:rPr>
      </w:pPr>
    </w:p>
    <w:p w:rsidR="00121107" w:rsidRDefault="00121107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 předseda Pařízek všechny přítomné uvítal a shledal, že komise je usnášení schopná.</w:t>
      </w:r>
    </w:p>
    <w:p w:rsidR="00121107" w:rsidRDefault="00121107" w:rsidP="00FF615C">
      <w:pPr>
        <w:jc w:val="both"/>
        <w:rPr>
          <w:rFonts w:ascii="Arial" w:hAnsi="Arial" w:cs="Arial"/>
        </w:rPr>
      </w:pPr>
    </w:p>
    <w:p w:rsidR="00121107" w:rsidRDefault="00121107" w:rsidP="00FF61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Dále odsouhlasen program dnešního jednání (hlasování:9-0-0).</w:t>
      </w:r>
    </w:p>
    <w:p w:rsidR="00121107" w:rsidRDefault="00121107" w:rsidP="00FF615C">
      <w:pPr>
        <w:jc w:val="both"/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 1) Pan Šíma informuje o postupu vytváření Koncepce bezbariérové dopravy v HMP. Byly přidány body </w:t>
      </w:r>
      <w:smartTag w:uri="urn:schemas-microsoft-com:office:smarttags" w:element="metricconverter">
        <w:smartTagPr>
          <w:attr w:name="ProductID" w:val="4.3 a"/>
        </w:smartTagPr>
        <w:r>
          <w:rPr>
            <w:rFonts w:ascii="Arial" w:hAnsi="Arial" w:cs="Arial"/>
          </w:rPr>
          <w:t>4.3 a</w:t>
        </w:r>
      </w:smartTag>
      <w:r>
        <w:rPr>
          <w:rFonts w:ascii="Arial" w:hAnsi="Arial" w:cs="Arial"/>
        </w:rPr>
        <w:t xml:space="preserve"> 4.4, bod 7 zatím vypuštěn bude samostatně v příloze. V příloze bude bod 1. Analýza SWOT a bod 2. Situace na vybraných uzlech. Pan předseda Pařízek uvádí v oblasti financování pokud možno navýšit finance na všech možných úrovních pro oblast bezbariérovosti. Návrh usnesení udělat jedno zasedání komise, ve kterém bychom projednali pouze jednotlivé body koncepce.</w:t>
      </w:r>
    </w:p>
    <w:p w:rsidR="00121107" w:rsidRPr="00FA2C80" w:rsidRDefault="00121107" w:rsidP="00FA2C80">
      <w:pPr>
        <w:rPr>
          <w:rFonts w:ascii="Arial" w:hAnsi="Arial" w:cs="Arial"/>
        </w:rPr>
      </w:pPr>
      <w:r w:rsidRPr="00FA2C80">
        <w:rPr>
          <w:rFonts w:ascii="Arial" w:hAnsi="Arial" w:cs="Arial"/>
        </w:rPr>
        <w:t>Komise RHMP pro Prahu bezbariérovou a otevřenou:</w:t>
      </w:r>
    </w:p>
    <w:p w:rsidR="00121107" w:rsidRPr="00FA2C80" w:rsidRDefault="00121107" w:rsidP="00FA2C80">
      <w:pPr>
        <w:numPr>
          <w:ilvl w:val="0"/>
          <w:numId w:val="7"/>
        </w:numPr>
        <w:spacing w:after="200"/>
        <w:rPr>
          <w:rFonts w:ascii="Arial" w:hAnsi="Arial" w:cs="Arial"/>
        </w:rPr>
      </w:pPr>
      <w:r w:rsidRPr="00FA2C80">
        <w:rPr>
          <w:rFonts w:ascii="Arial" w:hAnsi="Arial" w:cs="Arial"/>
        </w:rPr>
        <w:t>bere na vědomí materiál “Průběžná zpráva k projektu Příprava Koncepce odstraňování bariér ve veřejné dopravě v Praze ke dni 27.6.2013”</w:t>
      </w:r>
    </w:p>
    <w:p w:rsidR="00121107" w:rsidRDefault="00121107" w:rsidP="00FA2C80">
      <w:pPr>
        <w:numPr>
          <w:ilvl w:val="0"/>
          <w:numId w:val="7"/>
        </w:numPr>
        <w:spacing w:after="200"/>
        <w:rPr>
          <w:rFonts w:ascii="Arial" w:hAnsi="Arial" w:cs="Arial"/>
        </w:rPr>
      </w:pPr>
      <w:r w:rsidRPr="00FA2C80">
        <w:rPr>
          <w:rFonts w:ascii="Arial" w:hAnsi="Arial" w:cs="Arial"/>
        </w:rPr>
        <w:t>bere na vědomí, že příští zasedání komise v září 2013 se bude konat pouze k představení a prvnímu projednání koncepce.</w:t>
      </w:r>
    </w:p>
    <w:p w:rsidR="00121107" w:rsidRPr="00FA2C80" w:rsidRDefault="00121107" w:rsidP="00FA2C80">
      <w:pPr>
        <w:spacing w:after="200"/>
        <w:rPr>
          <w:rFonts w:ascii="Arial" w:hAnsi="Arial" w:cs="Arial"/>
        </w:rPr>
      </w:pPr>
      <w:r w:rsidRPr="00097031">
        <w:rPr>
          <w:rFonts w:ascii="Arial" w:hAnsi="Arial" w:cs="Arial"/>
          <w:i/>
        </w:rPr>
        <w:t xml:space="preserve">Usnesení: </w:t>
      </w:r>
      <w:r>
        <w:rPr>
          <w:rFonts w:ascii="Arial" w:hAnsi="Arial" w:cs="Arial"/>
          <w:i/>
        </w:rPr>
        <w:t>9</w:t>
      </w:r>
      <w:r w:rsidRPr="00097031">
        <w:rPr>
          <w:rFonts w:ascii="Arial" w:hAnsi="Arial" w:cs="Arial"/>
          <w:i/>
        </w:rPr>
        <w:t>-0-0</w:t>
      </w: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  <w:r>
        <w:rPr>
          <w:rFonts w:ascii="Arial" w:hAnsi="Arial" w:cs="Arial"/>
        </w:rPr>
        <w:t>Pan předseda Pařízek poděkoval panu Radovi a panu Šímovi za dosavadní práci na koncepci.</w:t>
      </w:r>
    </w:p>
    <w:p w:rsidR="00121107" w:rsidRDefault="00121107" w:rsidP="00097031">
      <w:pPr>
        <w:rPr>
          <w:rFonts w:ascii="Arial" w:hAnsi="Arial" w:cs="Arial"/>
        </w:rPr>
      </w:pPr>
    </w:p>
    <w:p w:rsidR="00121107" w:rsidRDefault="00121107" w:rsidP="00097031">
      <w:pPr>
        <w:rPr>
          <w:rFonts w:ascii="Arial" w:hAnsi="Arial" w:cs="Arial"/>
        </w:rPr>
      </w:pPr>
      <w:r>
        <w:rPr>
          <w:rFonts w:ascii="Arial" w:hAnsi="Arial" w:cs="Arial"/>
        </w:rPr>
        <w:t>ad 2) Pan Šíma informuje o vývoji práce komise v 1.pololetí 2013 dále informuje o možnosti získání finančních prostředků z programu Vlády ČR dále spolupráce s MČ Praha 2 na okolí stanice I.P.Pavlova. Pan Dudr uvádí, že se stále objevují chyby v projektech přesto, že postupy jsou dostatečně popsány, ale realizace jsou chybné. Návrh usnesení zvážit lepší metodiku pro pracovníky stavebních odborů MČ. Na místě samém pak byla činnosti komise upravena – viz. příloha zápisu</w:t>
      </w:r>
    </w:p>
    <w:p w:rsidR="00121107" w:rsidRPr="0043634E" w:rsidRDefault="00121107" w:rsidP="00FF615C">
      <w:pPr>
        <w:rPr>
          <w:rFonts w:ascii="Arial" w:hAnsi="Arial" w:cs="Arial"/>
          <w:i/>
        </w:rPr>
      </w:pPr>
      <w:r w:rsidRPr="0043634E">
        <w:rPr>
          <w:rFonts w:ascii="Arial" w:hAnsi="Arial" w:cs="Arial"/>
          <w:i/>
        </w:rPr>
        <w:t xml:space="preserve">Usnesení: </w:t>
      </w:r>
      <w:r>
        <w:rPr>
          <w:rFonts w:ascii="Arial" w:hAnsi="Arial" w:cs="Arial"/>
          <w:i/>
        </w:rPr>
        <w:t>9</w:t>
      </w:r>
      <w:r w:rsidRPr="0043634E">
        <w:rPr>
          <w:rFonts w:ascii="Arial" w:hAnsi="Arial" w:cs="Arial"/>
          <w:i/>
        </w:rPr>
        <w:t>-0-0</w:t>
      </w: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  <w:r>
        <w:rPr>
          <w:rFonts w:ascii="Arial" w:hAnsi="Arial" w:cs="Arial"/>
        </w:rPr>
        <w:t>ad 3) Kontrola úkolů z minulých jednání komise:</w:t>
      </w: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B6445D">
      <w:pPr>
        <w:rPr>
          <w:rFonts w:ascii="Arial" w:hAnsi="Arial" w:cs="Arial"/>
        </w:rPr>
      </w:pPr>
      <w:r>
        <w:rPr>
          <w:rFonts w:ascii="Arial" w:hAnsi="Arial" w:cs="Arial"/>
        </w:rPr>
        <w:t>1/13 termín není ohrožen</w:t>
      </w:r>
    </w:p>
    <w:p w:rsidR="00121107" w:rsidRDefault="00121107" w:rsidP="00B6445D">
      <w:pPr>
        <w:ind w:firstLine="708"/>
        <w:rPr>
          <w:rFonts w:ascii="Arial" w:hAnsi="Arial" w:cs="Arial"/>
        </w:rPr>
      </w:pPr>
    </w:p>
    <w:p w:rsidR="00121107" w:rsidRPr="00043253" w:rsidRDefault="00121107" w:rsidP="00FF615C">
      <w:pPr>
        <w:rPr>
          <w:rFonts w:ascii="Arial" w:hAnsi="Arial" w:cs="Arial"/>
          <w:i/>
        </w:rPr>
      </w:pPr>
      <w:r>
        <w:rPr>
          <w:rFonts w:ascii="Arial" w:hAnsi="Arial" w:cs="Arial"/>
        </w:rPr>
        <w:t>4/13 pan Dohnal – hrubý rozsah</w:t>
      </w: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  <w:r>
        <w:rPr>
          <w:rFonts w:ascii="Arial" w:hAnsi="Arial" w:cs="Arial"/>
        </w:rPr>
        <w:t>6/13 běží, POV mapují: 1. nedostatky, 2. nepřístupné stanice, 3. přístupné WC v nepřístupných stanicích, 4. samostatné objekty v MČ(vyhovují/nevyhovují) příklad Hradčanská WC ok, ale vozíčkář se nedostane na nástupiště. Pan Dohnal zjistí v dokumentaci metra 5.A stav.</w:t>
      </w: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BC66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18/13 podklady máme, výstupy zajistí pan Sládek na září 2013 </w:t>
      </w: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  <w:r>
        <w:rPr>
          <w:rFonts w:ascii="Arial" w:hAnsi="Arial" w:cs="Arial"/>
        </w:rPr>
        <w:t>19/13 Program mobility a vzdělávání, MČ Praha 2 souhlasí – zažádat o finance</w:t>
      </w: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  <w:r>
        <w:rPr>
          <w:rFonts w:ascii="Arial" w:hAnsi="Arial" w:cs="Arial"/>
        </w:rPr>
        <w:t>22/13 výtahy viz. tabulka od DPP, priority, paní Málková uvádí, že by bylo vhodné posoudit bezbariérovou přístupnost stanic se zabudovanými zdvižnými plošinami Smíchovské nádraží, Nové Butovice a Strašnická a nahradit je výtahy. Pan Hána uvádí, že by bylo vhodné tabulku doplnit o další kapitolu – plošiny a jejich poruchovost/životnost a následně nahradit výtahy.</w:t>
      </w: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23/13 Střelecký ostrov a výtah na něm budovaný, pan Mach vyvolal debatu na téma vhodného značení přístupu k výtahu na Střeleckém ostrově z obou stran u vstupu na most. Paní Málková uvádí, že by měl být dán do provozu v září </w:t>
      </w:r>
      <w:smartTag w:uri="urn:schemas-microsoft-com:office:smarttags" w:element="metricconverter">
        <w:smartTagPr>
          <w:attr w:name="ProductID" w:val="2013 a"/>
        </w:smartTagPr>
        <w:r>
          <w:rPr>
            <w:rFonts w:ascii="Arial" w:hAnsi="Arial" w:cs="Arial"/>
          </w:rPr>
          <w:t>2013 a</w:t>
        </w:r>
      </w:smartTag>
      <w:r>
        <w:rPr>
          <w:rFonts w:ascii="Arial" w:hAnsi="Arial" w:cs="Arial"/>
        </w:rPr>
        <w:t xml:space="preserve"> za POV rozhodně preferuje piktogram výtahu.</w:t>
      </w:r>
    </w:p>
    <w:p w:rsidR="00121107" w:rsidRDefault="00121107" w:rsidP="00FF615C">
      <w:pPr>
        <w:rPr>
          <w:rFonts w:ascii="Arial" w:hAnsi="Arial" w:cs="Arial"/>
        </w:rPr>
      </w:pPr>
      <w:r>
        <w:rPr>
          <w:rFonts w:ascii="Arial" w:hAnsi="Arial" w:cs="Arial"/>
        </w:rPr>
        <w:t>13:35 přichází pan Sládek</w:t>
      </w: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1107" w:rsidRDefault="00121107" w:rsidP="00FF615C">
      <w:pPr>
        <w:rPr>
          <w:rFonts w:ascii="Arial" w:hAnsi="Arial" w:cs="Arial"/>
        </w:rPr>
      </w:pPr>
      <w:r>
        <w:rPr>
          <w:rFonts w:ascii="Arial" w:hAnsi="Arial" w:cs="Arial"/>
        </w:rPr>
        <w:t>ad 4) Různé</w:t>
      </w:r>
    </w:p>
    <w:p w:rsidR="00121107" w:rsidRDefault="00121107" w:rsidP="00A279FA">
      <w:pPr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Pan Dudr hovořil o problematice hlásičů pro nevidomé v úředních budovách MHMP, původně byl seznam těchto zařízení, bohužel není. Pan Uhlík se obrátí na oddělení OHS a pokusí se tento seznam dohledat a zároveň zjistí, kdo se stará o provoz. Pan Dudr uvádí, že zařízení bylo cca 9 ks. MČ zavádějí povinně nebo po dohodě se SONS.</w:t>
      </w:r>
    </w:p>
    <w:p w:rsidR="00121107" w:rsidRDefault="00121107" w:rsidP="00FF615C">
      <w:pPr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pan Prager informoval komisi o porouchaném výtahu na Florenci. Na toto reagoval předseda komise Pařízek s tím, že si tento úkol bere za svůj a projedná krátkou cestou s DP a.s.</w:t>
      </w:r>
    </w:p>
    <w:p w:rsidR="00121107" w:rsidRDefault="00121107" w:rsidP="00A279FA">
      <w:pPr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Pan Předseda vzhledem ke svému jmenování radním a jeho dalším povinnostem navrhuje nové termíny jednání komise po prázdninách a to takto:</w:t>
      </w:r>
    </w:p>
    <w:p w:rsidR="00121107" w:rsidRDefault="00121107" w:rsidP="00A279FA">
      <w:pPr>
        <w:ind w:left="49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5.9. a 26.9., 24.10., 28.11. </w:t>
      </w:r>
    </w:p>
    <w:p w:rsidR="00121107" w:rsidRDefault="00121107" w:rsidP="00FF615C">
      <w:pPr>
        <w:rPr>
          <w:rFonts w:ascii="Arial" w:hAnsi="Arial" w:cs="Arial"/>
          <w:i/>
        </w:rPr>
      </w:pPr>
    </w:p>
    <w:p w:rsidR="00121107" w:rsidRPr="009E3B59" w:rsidRDefault="00121107" w:rsidP="00FF615C">
      <w:pPr>
        <w:rPr>
          <w:rFonts w:ascii="Arial" w:hAnsi="Arial" w:cs="Arial"/>
          <w:i/>
        </w:rPr>
      </w:pPr>
      <w:r w:rsidRPr="009E3B59">
        <w:rPr>
          <w:rFonts w:ascii="Arial" w:hAnsi="Arial" w:cs="Arial"/>
          <w:i/>
        </w:rPr>
        <w:t>Usnesení: 10-0-0</w:t>
      </w: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</w:p>
    <w:p w:rsidR="00121107" w:rsidRDefault="00121107" w:rsidP="00FF615C">
      <w:pPr>
        <w:rPr>
          <w:rFonts w:ascii="Arial" w:hAnsi="Arial" w:cs="Arial"/>
        </w:rPr>
      </w:pPr>
      <w:r>
        <w:rPr>
          <w:rFonts w:ascii="Arial" w:hAnsi="Arial" w:cs="Arial"/>
        </w:rPr>
        <w:t>Pan předseda Pařízek ukončil jednání komise ve 13:45h. Popřál všem členům komise hezké léto a klidné dovolené, další jednání komise se bude konat ve čtvrtek 5</w:t>
      </w:r>
      <w:r w:rsidRPr="00937E6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září 2013. </w:t>
      </w:r>
    </w:p>
    <w:p w:rsidR="00121107" w:rsidRPr="003029CC" w:rsidRDefault="00121107" w:rsidP="00FF615C">
      <w:pPr>
        <w:jc w:val="both"/>
        <w:rPr>
          <w:rFonts w:ascii="Arial" w:hAnsi="Arial" w:cs="Arial"/>
        </w:rPr>
      </w:pPr>
    </w:p>
    <w:p w:rsidR="00121107" w:rsidRPr="003029CC" w:rsidRDefault="00121107" w:rsidP="00FF615C">
      <w:pPr>
        <w:ind w:left="360"/>
        <w:jc w:val="both"/>
        <w:rPr>
          <w:rFonts w:ascii="Arial" w:hAnsi="Arial" w:cs="Arial"/>
        </w:rPr>
      </w:pPr>
    </w:p>
    <w:p w:rsidR="00121107" w:rsidRDefault="00121107" w:rsidP="001A6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 27. 6. 2013</w:t>
      </w:r>
    </w:p>
    <w:p w:rsidR="00121107" w:rsidRDefault="00121107" w:rsidP="001A6AFE">
      <w:pPr>
        <w:jc w:val="both"/>
        <w:rPr>
          <w:rFonts w:ascii="Arial" w:hAnsi="Arial" w:cs="Arial"/>
        </w:rPr>
      </w:pPr>
    </w:p>
    <w:p w:rsidR="00121107" w:rsidRDefault="00121107" w:rsidP="001A6AFE">
      <w:pPr>
        <w:jc w:val="both"/>
        <w:rPr>
          <w:rFonts w:ascii="Arial" w:hAnsi="Arial" w:cs="Arial"/>
        </w:rPr>
      </w:pPr>
    </w:p>
    <w:p w:rsidR="00121107" w:rsidRDefault="00121107" w:rsidP="001A6AFE">
      <w:pPr>
        <w:jc w:val="both"/>
        <w:rPr>
          <w:rFonts w:ascii="Arial" w:hAnsi="Arial" w:cs="Arial"/>
        </w:rPr>
      </w:pPr>
    </w:p>
    <w:p w:rsidR="00121107" w:rsidRDefault="00121107" w:rsidP="001A6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:rsidR="00121107" w:rsidRPr="001A6AFE" w:rsidRDefault="00121107" w:rsidP="001A6AFE">
      <w:pPr>
        <w:jc w:val="both"/>
        <w:rPr>
          <w:rFonts w:ascii="Arial" w:hAnsi="Arial" w:cs="Arial"/>
          <w:b/>
        </w:rPr>
      </w:pPr>
      <w:r w:rsidRPr="001A6AFE">
        <w:rPr>
          <w:rFonts w:ascii="Arial" w:hAnsi="Arial" w:cs="Arial"/>
          <w:b/>
        </w:rPr>
        <w:t>Ing. Jiří Pařízek</w:t>
      </w:r>
    </w:p>
    <w:p w:rsidR="00121107" w:rsidRPr="001A6AFE" w:rsidRDefault="00121107" w:rsidP="001A6AFE">
      <w:pPr>
        <w:jc w:val="both"/>
        <w:rPr>
          <w:rFonts w:ascii="Arial" w:hAnsi="Arial" w:cs="Arial"/>
          <w:i/>
        </w:rPr>
      </w:pPr>
      <w:r w:rsidRPr="001A6AFE">
        <w:rPr>
          <w:rFonts w:ascii="Arial" w:hAnsi="Arial" w:cs="Arial"/>
          <w:i/>
        </w:rPr>
        <w:t xml:space="preserve">předseda Komise pro Prahu </w:t>
      </w:r>
    </w:p>
    <w:p w:rsidR="00121107" w:rsidRPr="001A6AFE" w:rsidRDefault="00121107" w:rsidP="001A6AFE">
      <w:pPr>
        <w:jc w:val="both"/>
        <w:rPr>
          <w:rFonts w:ascii="Arial" w:hAnsi="Arial" w:cs="Arial"/>
          <w:i/>
        </w:rPr>
      </w:pPr>
      <w:r w:rsidRPr="001A6AFE">
        <w:rPr>
          <w:rFonts w:ascii="Arial" w:hAnsi="Arial" w:cs="Arial"/>
          <w:i/>
        </w:rPr>
        <w:t>bezbariérovou a otevřenou</w:t>
      </w:r>
    </w:p>
    <w:p w:rsidR="00121107" w:rsidRDefault="00121107" w:rsidP="001A6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1107" w:rsidRPr="003029CC" w:rsidRDefault="00121107" w:rsidP="00DE1AD0">
      <w:pPr>
        <w:ind w:left="360"/>
        <w:jc w:val="both"/>
        <w:rPr>
          <w:rFonts w:ascii="Arial" w:hAnsi="Arial" w:cs="Arial"/>
        </w:rPr>
      </w:pPr>
    </w:p>
    <w:p w:rsidR="00121107" w:rsidRPr="0077686B" w:rsidRDefault="00121107" w:rsidP="00DE1AD0">
      <w:r w:rsidRPr="003029CC">
        <w:rPr>
          <w:rFonts w:ascii="Arial" w:hAnsi="Arial" w:cs="Arial"/>
          <w:i/>
        </w:rPr>
        <w:t xml:space="preserve">Zpracoval a za správnost odpovídá </w:t>
      </w:r>
      <w:r>
        <w:rPr>
          <w:rFonts w:ascii="Arial" w:hAnsi="Arial" w:cs="Arial"/>
          <w:i/>
        </w:rPr>
        <w:t xml:space="preserve">tajemník komise </w:t>
      </w:r>
      <w:r w:rsidRPr="003029CC">
        <w:rPr>
          <w:rFonts w:ascii="Arial" w:hAnsi="Arial" w:cs="Arial"/>
          <w:i/>
        </w:rPr>
        <w:t>Tomáš Uhlík.</w:t>
      </w:r>
    </w:p>
    <w:p w:rsidR="00121107" w:rsidRPr="004F0D22" w:rsidRDefault="00121107" w:rsidP="00F1526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Hlasování(formát): pro-zdrželo se-proti</w:t>
      </w:r>
    </w:p>
    <w:p w:rsidR="00121107" w:rsidRDefault="00121107"/>
    <w:p w:rsidR="00121107" w:rsidRDefault="00121107"/>
    <w:p w:rsidR="00121107" w:rsidRDefault="00121107"/>
    <w:p w:rsidR="00121107" w:rsidRPr="008A1C5E" w:rsidRDefault="00121107" w:rsidP="008A1C5E">
      <w:pPr>
        <w:rPr>
          <w:rFonts w:ascii="Arial" w:hAnsi="Arial" w:cs="Arial"/>
        </w:rPr>
      </w:pPr>
      <w:r w:rsidRPr="008A1C5E">
        <w:rPr>
          <w:rFonts w:ascii="Arial" w:hAnsi="Arial" w:cs="Arial"/>
        </w:rPr>
        <w:t>Příloha:</w:t>
      </w:r>
    </w:p>
    <w:p w:rsidR="00121107" w:rsidRPr="008A1C5E" w:rsidRDefault="00121107" w:rsidP="008A1C5E">
      <w:pPr>
        <w:rPr>
          <w:rFonts w:ascii="Arial" w:hAnsi="Arial" w:cs="Arial"/>
        </w:rPr>
      </w:pPr>
    </w:p>
    <w:p w:rsidR="00121107" w:rsidRPr="008A1C5E" w:rsidRDefault="00121107" w:rsidP="008A1C5E">
      <w:pPr>
        <w:rPr>
          <w:rFonts w:ascii="Arial" w:hAnsi="Arial" w:cs="Arial"/>
        </w:rPr>
      </w:pPr>
    </w:p>
    <w:p w:rsidR="00121107" w:rsidRPr="008A1C5E" w:rsidRDefault="00121107" w:rsidP="008A1C5E">
      <w:pPr>
        <w:jc w:val="center"/>
        <w:rPr>
          <w:rFonts w:ascii="Arial" w:hAnsi="Arial" w:cs="Arial"/>
          <w:b/>
        </w:rPr>
      </w:pPr>
      <w:r w:rsidRPr="008A1C5E">
        <w:rPr>
          <w:rFonts w:ascii="Arial" w:hAnsi="Arial" w:cs="Arial"/>
          <w:b/>
        </w:rPr>
        <w:t xml:space="preserve">Informace o činnosti Komise Rady HMP pro Prahu bezbariérovou a otevřenou </w:t>
      </w:r>
    </w:p>
    <w:p w:rsidR="00121107" w:rsidRPr="008A1C5E" w:rsidRDefault="00121107" w:rsidP="008A1C5E">
      <w:pPr>
        <w:jc w:val="center"/>
        <w:rPr>
          <w:rFonts w:ascii="Arial" w:hAnsi="Arial" w:cs="Arial"/>
          <w:b/>
        </w:rPr>
      </w:pPr>
      <w:r w:rsidRPr="008A1C5E">
        <w:rPr>
          <w:rFonts w:ascii="Arial" w:hAnsi="Arial" w:cs="Arial"/>
          <w:b/>
        </w:rPr>
        <w:t>k 30.6. 2013</w:t>
      </w:r>
    </w:p>
    <w:p w:rsidR="00121107" w:rsidRPr="008A1C5E" w:rsidRDefault="00121107" w:rsidP="008A1C5E">
      <w:pPr>
        <w:jc w:val="both"/>
        <w:rPr>
          <w:rFonts w:ascii="Arial" w:hAnsi="Arial" w:cs="Arial"/>
        </w:rPr>
      </w:pPr>
    </w:p>
    <w:p w:rsidR="00121107" w:rsidRPr="008A1C5E" w:rsidRDefault="00121107" w:rsidP="008A1C5E">
      <w:pPr>
        <w:jc w:val="both"/>
        <w:rPr>
          <w:rFonts w:ascii="Arial" w:hAnsi="Arial" w:cs="Arial"/>
        </w:rPr>
      </w:pPr>
    </w:p>
    <w:p w:rsidR="00121107" w:rsidRPr="008A1C5E" w:rsidRDefault="00121107" w:rsidP="008A1C5E">
      <w:p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ab/>
        <w:t>Předchůdcem dnešní Komise Rady HMP pro Prahu bezbariérovou a otevřenou byla stejnojmenná Pracovní skupina ředitele MHMP.</w:t>
      </w:r>
    </w:p>
    <w:p w:rsidR="00121107" w:rsidRPr="008A1C5E" w:rsidRDefault="00121107" w:rsidP="008A1C5E">
      <w:pPr>
        <w:jc w:val="both"/>
        <w:rPr>
          <w:rFonts w:ascii="Arial" w:hAnsi="Arial" w:cs="Arial"/>
        </w:rPr>
      </w:pPr>
    </w:p>
    <w:p w:rsidR="00121107" w:rsidRPr="008A1C5E" w:rsidRDefault="00121107" w:rsidP="008A1C5E">
      <w:p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ab/>
        <w:t>Základním cílem byla snaha koordinovat činnosti mezi jednotlivými organizacemi města při odstraňování bariér v rámci investičních akcí těchto organizací. Základním problémem pracovní skupiny byl její omezený mandát – mohla jen problémy identifikovat, případně navrhovat řešení, její návrhy byly čistě doporučující.</w:t>
      </w:r>
    </w:p>
    <w:p w:rsidR="00121107" w:rsidRPr="008A1C5E" w:rsidRDefault="00121107" w:rsidP="008A1C5E">
      <w:pPr>
        <w:jc w:val="both"/>
        <w:rPr>
          <w:rFonts w:ascii="Arial" w:hAnsi="Arial" w:cs="Arial"/>
        </w:rPr>
      </w:pPr>
    </w:p>
    <w:p w:rsidR="00121107" w:rsidRPr="008A1C5E" w:rsidRDefault="00121107" w:rsidP="008A1C5E">
      <w:p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ab/>
        <w:t>Ke dni 1.3.2013 Rada HMP vytvořila novou Komisi Rady HMP pro Prahu bezbariérovou a otevřenou a jmenovala předsedu, členy a tajemníka komise.</w:t>
      </w:r>
    </w:p>
    <w:p w:rsidR="00121107" w:rsidRPr="008A1C5E" w:rsidRDefault="00121107" w:rsidP="008A1C5E">
      <w:pPr>
        <w:jc w:val="both"/>
        <w:rPr>
          <w:rFonts w:ascii="Arial" w:hAnsi="Arial" w:cs="Arial"/>
        </w:rPr>
      </w:pPr>
    </w:p>
    <w:p w:rsidR="00121107" w:rsidRPr="008A1C5E" w:rsidRDefault="00121107" w:rsidP="008A1C5E">
      <w:pPr>
        <w:jc w:val="both"/>
        <w:rPr>
          <w:rFonts w:ascii="Arial" w:hAnsi="Arial" w:cs="Arial"/>
        </w:rPr>
      </w:pPr>
    </w:p>
    <w:p w:rsidR="00121107" w:rsidRPr="008A1C5E" w:rsidRDefault="00121107" w:rsidP="008A1C5E">
      <w:pPr>
        <w:jc w:val="both"/>
        <w:rPr>
          <w:rFonts w:ascii="Arial" w:hAnsi="Arial" w:cs="Arial"/>
          <w:b/>
        </w:rPr>
      </w:pPr>
      <w:r w:rsidRPr="008A1C5E">
        <w:rPr>
          <w:rFonts w:ascii="Arial" w:hAnsi="Arial" w:cs="Arial"/>
          <w:b/>
        </w:rPr>
        <w:t>Co se udělalo v minulosti:</w:t>
      </w:r>
    </w:p>
    <w:p w:rsidR="00121107" w:rsidRPr="008A1C5E" w:rsidRDefault="00121107" w:rsidP="008A1C5E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vytvořil se tým lidí, kteří spolu komunikují a řeší problémy, které dříve zůstávaly za „tlustým sklem“ kanceláří ať už z pohodlnosti, či nedbalosti,</w:t>
      </w:r>
    </w:p>
    <w:p w:rsidR="00121107" w:rsidRPr="008A1C5E" w:rsidRDefault="00121107" w:rsidP="008A1C5E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navázala se úspěšná spolupráce orgánů města s veřejností,</w:t>
      </w:r>
    </w:p>
    <w:p w:rsidR="00121107" w:rsidRPr="008A1C5E" w:rsidRDefault="00121107" w:rsidP="008A1C5E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navázala se spolupráce se zahraničím – Drážďany, Vídeň, Eurocities, Barier free cities,</w:t>
      </w:r>
    </w:p>
    <w:p w:rsidR="00121107" w:rsidRPr="008A1C5E" w:rsidRDefault="00121107" w:rsidP="008A1C5E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identifikovaly se úspěchy (např. v závěru roku 2012 byly kompletně doplněny vodící linie ve stanicích metra dle požadavků SONS, sjednotil se pohled nad rekonstrukcemi tramvajových tratí, vytipoval se seznam nepřístupných zastávek a stanic metra).</w:t>
      </w:r>
    </w:p>
    <w:p w:rsidR="00121107" w:rsidRPr="008A1C5E" w:rsidRDefault="00121107" w:rsidP="008A1C5E">
      <w:pPr>
        <w:jc w:val="both"/>
        <w:rPr>
          <w:rFonts w:ascii="Arial" w:hAnsi="Arial" w:cs="Arial"/>
        </w:rPr>
      </w:pPr>
    </w:p>
    <w:p w:rsidR="00121107" w:rsidRPr="008A1C5E" w:rsidRDefault="00121107" w:rsidP="008A1C5E">
      <w:pPr>
        <w:jc w:val="both"/>
        <w:rPr>
          <w:rFonts w:ascii="Arial" w:hAnsi="Arial" w:cs="Arial"/>
        </w:rPr>
      </w:pPr>
    </w:p>
    <w:p w:rsidR="00121107" w:rsidRPr="008A1C5E" w:rsidRDefault="00121107" w:rsidP="008A1C5E">
      <w:pPr>
        <w:jc w:val="both"/>
        <w:rPr>
          <w:rFonts w:ascii="Arial" w:hAnsi="Arial" w:cs="Arial"/>
          <w:b/>
        </w:rPr>
      </w:pPr>
      <w:r w:rsidRPr="008A1C5E">
        <w:rPr>
          <w:rFonts w:ascii="Arial" w:hAnsi="Arial" w:cs="Arial"/>
          <w:b/>
        </w:rPr>
        <w:t>Co děláme:</w:t>
      </w:r>
    </w:p>
    <w:p w:rsidR="00121107" w:rsidRPr="008A1C5E" w:rsidRDefault="00121107" w:rsidP="008A1C5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stanovila se zásada, že do budoucna musí být všechny investice do rekonstrukcí vždy bezbariérové i tam, kde to nevyžaduje legislativa a je to potřebné</w:t>
      </w:r>
    </w:p>
    <w:p w:rsidR="00121107" w:rsidRPr="008A1C5E" w:rsidRDefault="00121107" w:rsidP="008A1C5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řeší se problematika linek Hx a linek midibusů,</w:t>
      </w:r>
    </w:p>
    <w:p w:rsidR="00121107" w:rsidRPr="008A1C5E" w:rsidRDefault="00121107" w:rsidP="008A1C5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řešíme okolí plánovaných výtahů (I. P. Pavlova, Anděl, Můstek),</w:t>
      </w:r>
    </w:p>
    <w:p w:rsidR="00121107" w:rsidRPr="008A1C5E" w:rsidRDefault="00121107" w:rsidP="008A1C5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zpracováváme podklady pro vytvoření položky v rozpočtu HMP – Praha bez bariér,</w:t>
      </w:r>
    </w:p>
    <w:p w:rsidR="00121107" w:rsidRPr="008A1C5E" w:rsidRDefault="00121107" w:rsidP="008A1C5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snažíme se najít i jiné zdroje (státní rozpočet, české fondy, evropské fondy).</w:t>
      </w:r>
    </w:p>
    <w:p w:rsidR="00121107" w:rsidRPr="008A1C5E" w:rsidRDefault="00121107" w:rsidP="008A1C5E">
      <w:pPr>
        <w:jc w:val="both"/>
        <w:rPr>
          <w:rFonts w:ascii="Arial" w:hAnsi="Arial" w:cs="Arial"/>
        </w:rPr>
      </w:pPr>
    </w:p>
    <w:p w:rsidR="00121107" w:rsidRPr="008A1C5E" w:rsidRDefault="00121107" w:rsidP="008A1C5E">
      <w:pPr>
        <w:jc w:val="both"/>
        <w:rPr>
          <w:rFonts w:ascii="Arial" w:hAnsi="Arial" w:cs="Arial"/>
        </w:rPr>
      </w:pPr>
    </w:p>
    <w:p w:rsidR="00121107" w:rsidRPr="008A1C5E" w:rsidRDefault="00121107" w:rsidP="008A1C5E">
      <w:pPr>
        <w:jc w:val="both"/>
        <w:rPr>
          <w:rFonts w:ascii="Arial" w:hAnsi="Arial" w:cs="Arial"/>
          <w:b/>
        </w:rPr>
      </w:pPr>
      <w:r w:rsidRPr="008A1C5E">
        <w:rPr>
          <w:rFonts w:ascii="Arial" w:hAnsi="Arial" w:cs="Arial"/>
          <w:b/>
        </w:rPr>
        <w:t>Co budeme dělat:</w:t>
      </w:r>
    </w:p>
    <w:p w:rsidR="00121107" w:rsidRPr="008A1C5E" w:rsidRDefault="00121107" w:rsidP="008A1C5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i nadále iniciovat spolupráci městských organizací (DP, TSK, ROPID a MČ) při jejich investicích a jiných akcích,</w:t>
      </w:r>
    </w:p>
    <w:p w:rsidR="00121107" w:rsidRPr="008A1C5E" w:rsidRDefault="00121107" w:rsidP="008A1C5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přihlásíme se do projektu „Národní rozvojový program mobility pro všechny“ s lokalitou okolí  stanice metra I.P. Pavlova,</w:t>
      </w:r>
    </w:p>
    <w:p w:rsidR="00121107" w:rsidRPr="008A1C5E" w:rsidRDefault="00121107" w:rsidP="008A1C5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spolupracovat s MČ Praha 2 na bezbariérovém přístupu od stanice I. P. Pavlova k budově ÚMČ</w:t>
      </w:r>
    </w:p>
    <w:p w:rsidR="00121107" w:rsidRPr="008A1C5E" w:rsidRDefault="00121107" w:rsidP="008A1C5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8A1C5E">
        <w:rPr>
          <w:rFonts w:ascii="Arial" w:hAnsi="Arial" w:cs="Arial"/>
        </w:rPr>
        <w:t>vytvoříme Koncepci bezbariérovosti ve veřejné dopravě tak, aby mohla být projednána v Radě HMP a Zastupitelstvu HMP.</w:t>
      </w:r>
    </w:p>
    <w:p w:rsidR="00121107" w:rsidRDefault="00121107"/>
    <w:sectPr w:rsidR="00121107" w:rsidSect="0088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C9A"/>
    <w:multiLevelType w:val="hybridMultilevel"/>
    <w:tmpl w:val="A3F464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FE08FF"/>
    <w:multiLevelType w:val="hybridMultilevel"/>
    <w:tmpl w:val="C4E62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6190A"/>
    <w:multiLevelType w:val="hybridMultilevel"/>
    <w:tmpl w:val="A65ECF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F421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D70596E"/>
    <w:multiLevelType w:val="hybridMultilevel"/>
    <w:tmpl w:val="E7E6215C"/>
    <w:lvl w:ilvl="0" w:tplc="E35495C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B0DA8"/>
    <w:multiLevelType w:val="hybridMultilevel"/>
    <w:tmpl w:val="6A62A2BC"/>
    <w:lvl w:ilvl="0" w:tplc="12C099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935136"/>
    <w:multiLevelType w:val="hybridMultilevel"/>
    <w:tmpl w:val="E646BF8E"/>
    <w:lvl w:ilvl="0" w:tplc="35D8FD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643C4E"/>
    <w:multiLevelType w:val="hybridMultilevel"/>
    <w:tmpl w:val="87B483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FF6C26"/>
    <w:multiLevelType w:val="hybridMultilevel"/>
    <w:tmpl w:val="8228B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AD0"/>
    <w:rsid w:val="0000091A"/>
    <w:rsid w:val="000372E5"/>
    <w:rsid w:val="00043253"/>
    <w:rsid w:val="00055266"/>
    <w:rsid w:val="00064D2B"/>
    <w:rsid w:val="0007263E"/>
    <w:rsid w:val="00081CB1"/>
    <w:rsid w:val="00092F74"/>
    <w:rsid w:val="00097031"/>
    <w:rsid w:val="000A0C3F"/>
    <w:rsid w:val="000B1A53"/>
    <w:rsid w:val="000C39FE"/>
    <w:rsid w:val="000D480D"/>
    <w:rsid w:val="00121107"/>
    <w:rsid w:val="0012277B"/>
    <w:rsid w:val="00126C2E"/>
    <w:rsid w:val="001510F8"/>
    <w:rsid w:val="001735E4"/>
    <w:rsid w:val="0019649D"/>
    <w:rsid w:val="001A6AFE"/>
    <w:rsid w:val="001C214F"/>
    <w:rsid w:val="001C78A1"/>
    <w:rsid w:val="001D380F"/>
    <w:rsid w:val="00233016"/>
    <w:rsid w:val="00250D04"/>
    <w:rsid w:val="002873DE"/>
    <w:rsid w:val="00295914"/>
    <w:rsid w:val="002A649C"/>
    <w:rsid w:val="002F281A"/>
    <w:rsid w:val="003029CC"/>
    <w:rsid w:val="0030328B"/>
    <w:rsid w:val="003737BB"/>
    <w:rsid w:val="003750F2"/>
    <w:rsid w:val="00382630"/>
    <w:rsid w:val="003C3C25"/>
    <w:rsid w:val="00410338"/>
    <w:rsid w:val="0043634E"/>
    <w:rsid w:val="00450F90"/>
    <w:rsid w:val="00496A56"/>
    <w:rsid w:val="004B4CB7"/>
    <w:rsid w:val="004C2EEB"/>
    <w:rsid w:val="004E79FF"/>
    <w:rsid w:val="004F0D22"/>
    <w:rsid w:val="004F5CBF"/>
    <w:rsid w:val="00544A7B"/>
    <w:rsid w:val="00554745"/>
    <w:rsid w:val="005A06F6"/>
    <w:rsid w:val="005C79CE"/>
    <w:rsid w:val="005D76AD"/>
    <w:rsid w:val="005E2947"/>
    <w:rsid w:val="006345D6"/>
    <w:rsid w:val="00635AFB"/>
    <w:rsid w:val="00693718"/>
    <w:rsid w:val="006A419C"/>
    <w:rsid w:val="006B1F7C"/>
    <w:rsid w:val="006B5953"/>
    <w:rsid w:val="006C61F9"/>
    <w:rsid w:val="006C6983"/>
    <w:rsid w:val="006D1203"/>
    <w:rsid w:val="00703537"/>
    <w:rsid w:val="007101A8"/>
    <w:rsid w:val="007203D9"/>
    <w:rsid w:val="007439E4"/>
    <w:rsid w:val="007544E8"/>
    <w:rsid w:val="0077686B"/>
    <w:rsid w:val="007813AD"/>
    <w:rsid w:val="007C6D6F"/>
    <w:rsid w:val="007D3E0E"/>
    <w:rsid w:val="007D7085"/>
    <w:rsid w:val="007D7314"/>
    <w:rsid w:val="007E16B1"/>
    <w:rsid w:val="00840F62"/>
    <w:rsid w:val="00856295"/>
    <w:rsid w:val="00884BD4"/>
    <w:rsid w:val="00886AB9"/>
    <w:rsid w:val="008A04E2"/>
    <w:rsid w:val="008A1C5E"/>
    <w:rsid w:val="008C52BB"/>
    <w:rsid w:val="008D5511"/>
    <w:rsid w:val="008F586C"/>
    <w:rsid w:val="00901B43"/>
    <w:rsid w:val="00933196"/>
    <w:rsid w:val="00937E66"/>
    <w:rsid w:val="00952CA9"/>
    <w:rsid w:val="009675D1"/>
    <w:rsid w:val="00973457"/>
    <w:rsid w:val="00987472"/>
    <w:rsid w:val="009E3B59"/>
    <w:rsid w:val="00A279FA"/>
    <w:rsid w:val="00A64FF4"/>
    <w:rsid w:val="00A94055"/>
    <w:rsid w:val="00AA75BB"/>
    <w:rsid w:val="00AB24B7"/>
    <w:rsid w:val="00AB7C80"/>
    <w:rsid w:val="00AD7784"/>
    <w:rsid w:val="00B621FA"/>
    <w:rsid w:val="00B6445D"/>
    <w:rsid w:val="00B72432"/>
    <w:rsid w:val="00B97863"/>
    <w:rsid w:val="00BB7027"/>
    <w:rsid w:val="00BC25FB"/>
    <w:rsid w:val="00BC66F1"/>
    <w:rsid w:val="00BF1153"/>
    <w:rsid w:val="00C268B9"/>
    <w:rsid w:val="00C33476"/>
    <w:rsid w:val="00C745BD"/>
    <w:rsid w:val="00DE1AD0"/>
    <w:rsid w:val="00DE79D1"/>
    <w:rsid w:val="00E20485"/>
    <w:rsid w:val="00E54559"/>
    <w:rsid w:val="00E92DDB"/>
    <w:rsid w:val="00EB3976"/>
    <w:rsid w:val="00EF74AA"/>
    <w:rsid w:val="00F02536"/>
    <w:rsid w:val="00F05459"/>
    <w:rsid w:val="00F1526C"/>
    <w:rsid w:val="00F23552"/>
    <w:rsid w:val="00F41FF1"/>
    <w:rsid w:val="00F51B9D"/>
    <w:rsid w:val="00F72A4D"/>
    <w:rsid w:val="00F87424"/>
    <w:rsid w:val="00FA2C80"/>
    <w:rsid w:val="00FB1ACE"/>
    <w:rsid w:val="00FB57DF"/>
    <w:rsid w:val="00FE5751"/>
    <w:rsid w:val="00FF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D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1AD0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E1AD0"/>
    <w:rPr>
      <w:rFonts w:ascii="Arial" w:hAnsi="Arial" w:cs="Times New Roman"/>
      <w:b/>
      <w:sz w:val="26"/>
      <w:lang w:eastAsia="cs-CZ"/>
    </w:rPr>
  </w:style>
  <w:style w:type="paragraph" w:styleId="Header">
    <w:name w:val="header"/>
    <w:basedOn w:val="Normal"/>
    <w:link w:val="HeaderChar"/>
    <w:uiPriority w:val="99"/>
    <w:rsid w:val="00DE1AD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E1AD0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E1AD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1AD0"/>
    <w:rPr>
      <w:rFonts w:ascii="Tahoma" w:hAnsi="Tahoma" w:cs="Times New Roman"/>
      <w:sz w:val="16"/>
      <w:lang w:eastAsia="cs-CZ"/>
    </w:rPr>
  </w:style>
  <w:style w:type="character" w:styleId="Hyperlink">
    <w:name w:val="Hyperlink"/>
    <w:basedOn w:val="DefaultParagraphFont"/>
    <w:uiPriority w:val="99"/>
    <w:rsid w:val="00FF615C"/>
    <w:rPr>
      <w:rFonts w:cs="Times New Roman"/>
      <w:color w:val="0000FF"/>
      <w:u w:val="single"/>
    </w:rPr>
  </w:style>
  <w:style w:type="character" w:customStyle="1" w:styleId="PlainTextChar">
    <w:name w:val="Plain Text Char"/>
    <w:uiPriority w:val="99"/>
    <w:locked/>
    <w:rsid w:val="00FF615C"/>
    <w:rPr>
      <w:rFonts w:ascii="Calibri" w:hAnsi="Calibri"/>
    </w:rPr>
  </w:style>
  <w:style w:type="paragraph" w:styleId="PlainText">
    <w:name w:val="Plain Text"/>
    <w:basedOn w:val="Normal"/>
    <w:link w:val="PlainTextChar1"/>
    <w:uiPriority w:val="99"/>
    <w:rsid w:val="00FF615C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7813AD"/>
    <w:rPr>
      <w:rFonts w:ascii="Courier New" w:hAnsi="Courier New" w:cs="Times New Roman"/>
      <w:sz w:val="20"/>
    </w:rPr>
  </w:style>
  <w:style w:type="character" w:customStyle="1" w:styleId="ProsttextChar1">
    <w:name w:val="Prostý text Char1"/>
    <w:uiPriority w:val="99"/>
    <w:semiHidden/>
    <w:rsid w:val="00FF615C"/>
    <w:rPr>
      <w:rFonts w:ascii="Consolas" w:hAnsi="Consolas"/>
      <w:sz w:val="21"/>
      <w:lang w:eastAsia="cs-CZ"/>
    </w:rPr>
  </w:style>
  <w:style w:type="paragraph" w:styleId="ListParagraph">
    <w:name w:val="List Paragraph"/>
    <w:basedOn w:val="Normal"/>
    <w:uiPriority w:val="99"/>
    <w:qFormat/>
    <w:rsid w:val="008A1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5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980</Words>
  <Characters>5782</Characters>
  <Application>Microsoft Office Outlook</Application>
  <DocSecurity>0</DocSecurity>
  <Lines>0</Lines>
  <Paragraphs>0</Paragraphs>
  <ScaleCrop>false</ScaleCrop>
  <Company>MHMP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Zgúthová Katarína (MHMP)</dc:creator>
  <cp:keywords/>
  <dc:description/>
  <cp:lastModifiedBy>INF</cp:lastModifiedBy>
  <cp:revision>5</cp:revision>
  <dcterms:created xsi:type="dcterms:W3CDTF">2013-07-03T08:25:00Z</dcterms:created>
  <dcterms:modified xsi:type="dcterms:W3CDTF">2013-07-03T11:45:00Z</dcterms:modified>
</cp:coreProperties>
</file>