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72" w:type="dxa"/>
        <w:tblInd w:w="-70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"/>
        <w:gridCol w:w="2581"/>
        <w:gridCol w:w="1020"/>
        <w:gridCol w:w="1077"/>
        <w:gridCol w:w="850"/>
        <w:gridCol w:w="1134"/>
        <w:gridCol w:w="6"/>
      </w:tblGrid>
      <w:tr w:rsidR="005B6C13" w:rsidRPr="00AA4E4C" w:rsidTr="00127B17">
        <w:trPr>
          <w:gridAfter w:val="1"/>
          <w:wAfter w:w="6" w:type="dxa"/>
          <w:trHeight w:hRule="exact" w:val="440"/>
        </w:trPr>
        <w:tc>
          <w:tcPr>
            <w:tcW w:w="1204" w:type="dxa"/>
            <w:shd w:val="clear" w:color="auto" w:fill="auto"/>
            <w:vAlign w:val="center"/>
          </w:tcPr>
          <w:p w:rsidR="005B6C13" w:rsidRPr="00AA4E4C" w:rsidRDefault="005B6C13">
            <w:pPr>
              <w:rPr>
                <w:rFonts w:ascii="Arial" w:hAnsi="Arial" w:cs="Arial"/>
                <w:sz w:val="22"/>
                <w:szCs w:val="22"/>
              </w:rPr>
            </w:pPr>
            <w:r w:rsidRPr="00AA4E4C">
              <w:rPr>
                <w:rFonts w:ascii="Arial" w:hAnsi="Arial" w:cs="Arial"/>
                <w:sz w:val="22"/>
                <w:szCs w:val="22"/>
              </w:rPr>
              <w:t>Přítomni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5B6C13" w:rsidRPr="00AA4E4C" w:rsidRDefault="005B6C1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4E4C">
              <w:rPr>
                <w:rFonts w:ascii="Arial" w:hAnsi="Arial" w:cs="Arial"/>
                <w:b/>
                <w:sz w:val="22"/>
                <w:szCs w:val="22"/>
              </w:rPr>
              <w:t>dle prezenční listiny, která je součástí tohoto zápisu</w:t>
            </w:r>
          </w:p>
        </w:tc>
      </w:tr>
      <w:tr w:rsidR="005B6C13" w:rsidRPr="00AA4E4C" w:rsidTr="00127B17">
        <w:trPr>
          <w:gridAfter w:val="1"/>
          <w:wAfter w:w="6" w:type="dxa"/>
          <w:trHeight w:hRule="exact" w:val="440"/>
        </w:trPr>
        <w:tc>
          <w:tcPr>
            <w:tcW w:w="1204" w:type="dxa"/>
            <w:shd w:val="clear" w:color="auto" w:fill="auto"/>
            <w:vAlign w:val="center"/>
          </w:tcPr>
          <w:p w:rsidR="005B6C13" w:rsidRPr="00AA4E4C" w:rsidRDefault="005B6C1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5B6C13" w:rsidRPr="00AA4E4C" w:rsidRDefault="005B6C1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B6C13" w:rsidRPr="00AA4E4C" w:rsidTr="00127B17">
        <w:trPr>
          <w:gridAfter w:val="1"/>
          <w:wAfter w:w="6" w:type="dxa"/>
          <w:trHeight w:hRule="exact" w:val="1085"/>
        </w:trPr>
        <w:tc>
          <w:tcPr>
            <w:tcW w:w="1204" w:type="dxa"/>
            <w:shd w:val="clear" w:color="auto" w:fill="auto"/>
            <w:vAlign w:val="center"/>
          </w:tcPr>
          <w:p w:rsidR="005B6C13" w:rsidRPr="00AA4E4C" w:rsidRDefault="005B6C13">
            <w:pPr>
              <w:rPr>
                <w:rFonts w:ascii="Arial" w:hAnsi="Arial" w:cs="Arial"/>
                <w:sz w:val="22"/>
                <w:szCs w:val="22"/>
              </w:rPr>
            </w:pPr>
            <w:r w:rsidRPr="00AA4E4C">
              <w:rPr>
                <w:rFonts w:ascii="Arial" w:hAnsi="Arial" w:cs="Arial"/>
                <w:sz w:val="22"/>
                <w:szCs w:val="22"/>
              </w:rPr>
              <w:t>Věc</w:t>
            </w:r>
          </w:p>
        </w:tc>
        <w:tc>
          <w:tcPr>
            <w:tcW w:w="6662" w:type="dxa"/>
            <w:gridSpan w:val="5"/>
            <w:shd w:val="clear" w:color="auto" w:fill="auto"/>
            <w:vAlign w:val="center"/>
          </w:tcPr>
          <w:p w:rsidR="005B6C13" w:rsidRPr="00AA4E4C" w:rsidRDefault="005B6C13" w:rsidP="00FF3BD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4E4C">
              <w:rPr>
                <w:rFonts w:ascii="Arial" w:hAnsi="Arial" w:cs="Arial"/>
                <w:b/>
                <w:sz w:val="22"/>
                <w:szCs w:val="22"/>
              </w:rPr>
              <w:t>Zápis z</w:t>
            </w:r>
            <w:r w:rsidR="00DC2A12" w:rsidRPr="00AA4E4C">
              <w:rPr>
                <w:rFonts w:ascii="Arial" w:hAnsi="Arial" w:cs="Arial"/>
                <w:b/>
                <w:sz w:val="22"/>
                <w:szCs w:val="22"/>
              </w:rPr>
              <w:t> </w:t>
            </w:r>
            <w:r w:rsidR="00D26247">
              <w:rPr>
                <w:rFonts w:ascii="Arial" w:hAnsi="Arial" w:cs="Arial"/>
                <w:b/>
                <w:sz w:val="22"/>
                <w:szCs w:val="22"/>
              </w:rPr>
              <w:t>třetího</w:t>
            </w:r>
            <w:r w:rsidR="00DC2A12" w:rsidRPr="00AA4E4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AA4E4C">
              <w:rPr>
                <w:rFonts w:ascii="Arial" w:hAnsi="Arial" w:cs="Arial"/>
                <w:b/>
                <w:sz w:val="22"/>
                <w:szCs w:val="22"/>
              </w:rPr>
              <w:t>jednání</w:t>
            </w:r>
            <w:r w:rsidR="00AA662A" w:rsidRPr="00AA4E4C">
              <w:rPr>
                <w:rFonts w:ascii="Arial" w:hAnsi="Arial" w:cs="Arial"/>
                <w:b/>
                <w:sz w:val="22"/>
                <w:szCs w:val="22"/>
              </w:rPr>
              <w:t xml:space="preserve"> Komise Rady hl. m. Prahy pro </w:t>
            </w:r>
            <w:r w:rsidR="00FF3BDF" w:rsidRPr="00AA4E4C">
              <w:rPr>
                <w:rFonts w:ascii="Arial" w:hAnsi="Arial" w:cs="Arial"/>
                <w:b/>
                <w:sz w:val="22"/>
                <w:szCs w:val="22"/>
              </w:rPr>
              <w:t>protidrogovou politiku</w:t>
            </w:r>
          </w:p>
        </w:tc>
      </w:tr>
      <w:tr w:rsidR="005B6C13" w:rsidRPr="00AA4E4C" w:rsidTr="00127B17">
        <w:trPr>
          <w:trHeight w:hRule="exact" w:val="652"/>
        </w:trPr>
        <w:tc>
          <w:tcPr>
            <w:tcW w:w="1204" w:type="dxa"/>
            <w:shd w:val="clear" w:color="auto" w:fill="auto"/>
            <w:vAlign w:val="center"/>
          </w:tcPr>
          <w:p w:rsidR="005B6C13" w:rsidRPr="00AA4E4C" w:rsidRDefault="005B6C13">
            <w:pPr>
              <w:rPr>
                <w:rFonts w:ascii="Arial" w:hAnsi="Arial" w:cs="Arial"/>
                <w:sz w:val="22"/>
                <w:szCs w:val="22"/>
              </w:rPr>
            </w:pPr>
            <w:r w:rsidRPr="00AA4E4C">
              <w:rPr>
                <w:rFonts w:ascii="Arial" w:hAnsi="Arial" w:cs="Arial"/>
                <w:sz w:val="22"/>
                <w:szCs w:val="22"/>
              </w:rPr>
              <w:t>Zpracoval</w:t>
            </w:r>
            <w:r w:rsidR="00AA662A" w:rsidRPr="00AA4E4C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581" w:type="dxa"/>
            <w:shd w:val="clear" w:color="auto" w:fill="auto"/>
            <w:vAlign w:val="center"/>
          </w:tcPr>
          <w:p w:rsidR="005B6C13" w:rsidRPr="00AA4E4C" w:rsidRDefault="00535F4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4E4C">
              <w:rPr>
                <w:rFonts w:ascii="Arial" w:hAnsi="Arial" w:cs="Arial"/>
                <w:b/>
                <w:sz w:val="22"/>
                <w:szCs w:val="22"/>
              </w:rPr>
              <w:t>Ing. Veronika Pavlíková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5B6C13" w:rsidRPr="00AA4E4C" w:rsidRDefault="005B6C13">
            <w:pPr>
              <w:rPr>
                <w:rFonts w:ascii="Arial" w:hAnsi="Arial" w:cs="Arial"/>
                <w:sz w:val="22"/>
                <w:szCs w:val="22"/>
              </w:rPr>
            </w:pPr>
            <w:r w:rsidRPr="00AA4E4C">
              <w:rPr>
                <w:rFonts w:ascii="Arial" w:hAnsi="Arial" w:cs="Arial"/>
                <w:sz w:val="22"/>
                <w:szCs w:val="22"/>
              </w:rPr>
              <w:t>Počet stran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5B6C13" w:rsidRPr="00AA4E4C" w:rsidRDefault="005B6C13" w:rsidP="00386D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A4E4C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Pr="00AA4E4C">
              <w:rPr>
                <w:rFonts w:ascii="Arial" w:hAnsi="Arial" w:cs="Arial"/>
                <w:b/>
                <w:sz w:val="22"/>
                <w:szCs w:val="22"/>
              </w:rPr>
              <w:instrText xml:space="preserve"> PAGE \* MERGEFORMAT </w:instrText>
            </w:r>
            <w:r w:rsidRPr="00AA4E4C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4073C4" w:rsidRPr="00AA4E4C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AA4E4C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 w:rsidRPr="00AA4E4C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r w:rsidR="001572B8"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B6C13" w:rsidRPr="00AA4E4C" w:rsidRDefault="005B6C13">
            <w:pPr>
              <w:rPr>
                <w:rFonts w:ascii="Arial" w:hAnsi="Arial" w:cs="Arial"/>
                <w:sz w:val="22"/>
                <w:szCs w:val="22"/>
              </w:rPr>
            </w:pPr>
            <w:r w:rsidRPr="00AA4E4C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5B6C13" w:rsidRPr="00AA4E4C" w:rsidRDefault="0035152C" w:rsidP="00AD7D9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244C1C" w:rsidRPr="00AA4E4C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AD7D99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1E39EB" w:rsidRPr="00AA4E4C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FF3BDF" w:rsidRPr="00AA4E4C">
              <w:rPr>
                <w:rFonts w:ascii="Arial" w:hAnsi="Arial" w:cs="Arial"/>
                <w:b/>
                <w:sz w:val="22"/>
                <w:szCs w:val="22"/>
              </w:rPr>
              <w:t>2019</w:t>
            </w:r>
          </w:p>
        </w:tc>
      </w:tr>
    </w:tbl>
    <w:p w:rsidR="005B6C13" w:rsidRPr="00AA4E4C" w:rsidRDefault="005B6C13">
      <w:pPr>
        <w:rPr>
          <w:rFonts w:ascii="Arial" w:hAnsi="Arial" w:cs="Arial"/>
          <w:sz w:val="22"/>
          <w:szCs w:val="22"/>
        </w:rPr>
      </w:pPr>
    </w:p>
    <w:p w:rsidR="005B6C13" w:rsidRPr="00AA4E4C" w:rsidRDefault="00E224F4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 xml:space="preserve">Datum jednání: </w:t>
      </w:r>
      <w:r w:rsidRPr="00AA4E4C">
        <w:rPr>
          <w:rFonts w:ascii="Arial" w:hAnsi="Arial" w:cs="Arial"/>
          <w:sz w:val="22"/>
          <w:szCs w:val="22"/>
        </w:rPr>
        <w:tab/>
      </w:r>
      <w:r w:rsidR="00D26247">
        <w:rPr>
          <w:rFonts w:ascii="Arial" w:hAnsi="Arial" w:cs="Arial"/>
          <w:sz w:val="22"/>
          <w:szCs w:val="22"/>
        </w:rPr>
        <w:t>30</w:t>
      </w:r>
      <w:r w:rsidR="004B5EB0" w:rsidRPr="00AA4E4C">
        <w:rPr>
          <w:rFonts w:ascii="Arial" w:hAnsi="Arial" w:cs="Arial"/>
          <w:sz w:val="22"/>
          <w:szCs w:val="22"/>
        </w:rPr>
        <w:t>.</w:t>
      </w:r>
      <w:r w:rsidR="00D36BFC" w:rsidRPr="00AA4E4C">
        <w:rPr>
          <w:rFonts w:ascii="Arial" w:hAnsi="Arial" w:cs="Arial"/>
          <w:sz w:val="22"/>
          <w:szCs w:val="22"/>
        </w:rPr>
        <w:t xml:space="preserve"> </w:t>
      </w:r>
      <w:r w:rsidR="00C41317">
        <w:rPr>
          <w:rFonts w:ascii="Arial" w:hAnsi="Arial" w:cs="Arial"/>
          <w:sz w:val="22"/>
          <w:szCs w:val="22"/>
        </w:rPr>
        <w:t>července</w:t>
      </w:r>
      <w:r w:rsidR="00FF3BDF" w:rsidRPr="00AA4E4C">
        <w:rPr>
          <w:rFonts w:ascii="Arial" w:hAnsi="Arial" w:cs="Arial"/>
          <w:sz w:val="22"/>
          <w:szCs w:val="22"/>
        </w:rPr>
        <w:t xml:space="preserve"> 2019</w:t>
      </w:r>
    </w:p>
    <w:p w:rsidR="00D14140" w:rsidRPr="00AA4E4C" w:rsidRDefault="00D14140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34646E" w:rsidRPr="00AA4E4C" w:rsidRDefault="00650AAE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 xml:space="preserve">Začátek jednání: </w:t>
      </w:r>
      <w:r w:rsidRPr="00AA4E4C">
        <w:rPr>
          <w:rFonts w:ascii="Arial" w:hAnsi="Arial" w:cs="Arial"/>
          <w:sz w:val="22"/>
          <w:szCs w:val="22"/>
        </w:rPr>
        <w:tab/>
        <w:t>1</w:t>
      </w:r>
      <w:r w:rsidR="00D26247">
        <w:rPr>
          <w:rFonts w:ascii="Arial" w:hAnsi="Arial" w:cs="Arial"/>
          <w:sz w:val="22"/>
          <w:szCs w:val="22"/>
        </w:rPr>
        <w:t>4.30</w:t>
      </w:r>
      <w:r w:rsidR="00050BAE" w:rsidRPr="00AA4E4C">
        <w:rPr>
          <w:rFonts w:ascii="Arial" w:hAnsi="Arial" w:cs="Arial"/>
          <w:sz w:val="22"/>
          <w:szCs w:val="22"/>
        </w:rPr>
        <w:t xml:space="preserve"> </w:t>
      </w:r>
      <w:r w:rsidR="00D14140" w:rsidRPr="00AA4E4C">
        <w:rPr>
          <w:rFonts w:ascii="Arial" w:hAnsi="Arial" w:cs="Arial"/>
          <w:sz w:val="22"/>
          <w:szCs w:val="22"/>
        </w:rPr>
        <w:t>hodin</w:t>
      </w:r>
    </w:p>
    <w:p w:rsidR="00D14140" w:rsidRPr="00AA4E4C" w:rsidRDefault="00244C1C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 xml:space="preserve">Konec jednání: </w:t>
      </w:r>
      <w:r w:rsidR="00E224F4" w:rsidRPr="00AA4E4C">
        <w:rPr>
          <w:rFonts w:ascii="Arial" w:hAnsi="Arial" w:cs="Arial"/>
          <w:sz w:val="22"/>
          <w:szCs w:val="22"/>
        </w:rPr>
        <w:tab/>
      </w:r>
      <w:r w:rsidR="00C41317">
        <w:rPr>
          <w:rFonts w:ascii="Arial" w:hAnsi="Arial" w:cs="Arial"/>
          <w:sz w:val="22"/>
          <w:szCs w:val="22"/>
        </w:rPr>
        <w:t xml:space="preserve">15.25 </w:t>
      </w:r>
      <w:r w:rsidR="00D14140" w:rsidRPr="00AA4E4C">
        <w:rPr>
          <w:rFonts w:ascii="Arial" w:hAnsi="Arial" w:cs="Arial"/>
          <w:sz w:val="22"/>
          <w:szCs w:val="22"/>
        </w:rPr>
        <w:t>hodin</w:t>
      </w:r>
    </w:p>
    <w:p w:rsidR="00D14140" w:rsidRPr="00AA4E4C" w:rsidRDefault="00D14140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34646E" w:rsidRPr="00AA4E4C" w:rsidRDefault="0034646E" w:rsidP="005D79C9">
      <w:pPr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Program jednání:</w:t>
      </w:r>
    </w:p>
    <w:p w:rsidR="005D79C9" w:rsidRPr="00AA4E4C" w:rsidRDefault="005D79C9" w:rsidP="00244C1C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FF3BDF" w:rsidRPr="00AA4E4C" w:rsidRDefault="00FF3BDF" w:rsidP="00650AAE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AA4E4C">
        <w:rPr>
          <w:rFonts w:ascii="Arial" w:hAnsi="Arial" w:cs="Arial"/>
          <w:bCs/>
          <w:sz w:val="22"/>
          <w:szCs w:val="22"/>
        </w:rPr>
        <w:t>Schválení programu jednání a ověřovatele zápisu</w:t>
      </w:r>
    </w:p>
    <w:p w:rsidR="00650AAE" w:rsidRPr="00D26247" w:rsidRDefault="00D26247" w:rsidP="00650A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Kontrola zápisu č. 2</w:t>
      </w:r>
      <w:r w:rsidR="00650AAE" w:rsidRPr="00AA4E4C">
        <w:rPr>
          <w:rFonts w:ascii="Arial" w:hAnsi="Arial" w:cs="Arial"/>
          <w:sz w:val="22"/>
          <w:szCs w:val="22"/>
        </w:rPr>
        <w:t>/2019</w:t>
      </w:r>
    </w:p>
    <w:p w:rsidR="00D26247" w:rsidRPr="00D26247" w:rsidRDefault="00D26247" w:rsidP="00D2624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26247">
        <w:rPr>
          <w:rFonts w:ascii="Arial" w:hAnsi="Arial" w:cs="Arial"/>
          <w:bCs/>
          <w:sz w:val="22"/>
          <w:szCs w:val="22"/>
        </w:rPr>
        <w:t>Akční plán protidrogové politiky hl. m. Prahy na rok 2019 s výhledem pro rok 2020</w:t>
      </w:r>
    </w:p>
    <w:p w:rsidR="00D26247" w:rsidRPr="00D26247" w:rsidRDefault="00D26247" w:rsidP="00D2624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26247">
        <w:rPr>
          <w:rFonts w:ascii="Arial" w:hAnsi="Arial" w:cs="Arial"/>
          <w:bCs/>
          <w:sz w:val="22"/>
          <w:szCs w:val="22"/>
        </w:rPr>
        <w:t xml:space="preserve">Dětské detoxikační centrum v Nemocnici Milosrdných sester sv. Karla </w:t>
      </w:r>
      <w:proofErr w:type="spellStart"/>
      <w:r w:rsidRPr="00D26247">
        <w:rPr>
          <w:rFonts w:ascii="Arial" w:hAnsi="Arial" w:cs="Arial"/>
          <w:bCs/>
          <w:sz w:val="22"/>
          <w:szCs w:val="22"/>
        </w:rPr>
        <w:t>Boromejského</w:t>
      </w:r>
      <w:proofErr w:type="spellEnd"/>
      <w:r w:rsidRPr="00D26247">
        <w:rPr>
          <w:rFonts w:ascii="Arial" w:hAnsi="Arial" w:cs="Arial"/>
          <w:bCs/>
          <w:sz w:val="22"/>
          <w:szCs w:val="22"/>
        </w:rPr>
        <w:t xml:space="preserve"> v Praze – aktuální informace o službě</w:t>
      </w:r>
    </w:p>
    <w:p w:rsidR="00D26247" w:rsidRPr="00D26247" w:rsidRDefault="00D26247" w:rsidP="00D2624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D26247">
        <w:rPr>
          <w:rFonts w:ascii="Arial" w:hAnsi="Arial" w:cs="Arial"/>
          <w:bCs/>
          <w:sz w:val="22"/>
          <w:szCs w:val="22"/>
        </w:rPr>
        <w:t>Termíny jednání na II. pololetí 2019</w:t>
      </w:r>
    </w:p>
    <w:p w:rsidR="00650AAE" w:rsidRPr="00AA4E4C" w:rsidRDefault="00650AAE" w:rsidP="00650AAE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bCs/>
          <w:sz w:val="22"/>
          <w:szCs w:val="22"/>
        </w:rPr>
      </w:pPr>
      <w:r w:rsidRPr="00AA4E4C">
        <w:rPr>
          <w:rFonts w:ascii="Arial" w:hAnsi="Arial" w:cs="Arial"/>
          <w:bCs/>
          <w:sz w:val="22"/>
          <w:szCs w:val="22"/>
        </w:rPr>
        <w:t>Různé</w:t>
      </w:r>
    </w:p>
    <w:p w:rsidR="00650AAE" w:rsidRPr="00AA4E4C" w:rsidRDefault="00650AAE" w:rsidP="00650AAE">
      <w:pPr>
        <w:pStyle w:val="Odstavecseseznamem"/>
        <w:autoSpaceDE w:val="0"/>
        <w:autoSpaceDN w:val="0"/>
        <w:adjustRightInd w:val="0"/>
        <w:spacing w:line="360" w:lineRule="auto"/>
        <w:ind w:left="567"/>
        <w:jc w:val="both"/>
        <w:rPr>
          <w:rFonts w:ascii="Arial" w:hAnsi="Arial" w:cs="Arial"/>
          <w:bCs/>
          <w:sz w:val="22"/>
          <w:szCs w:val="22"/>
        </w:rPr>
      </w:pPr>
    </w:p>
    <w:p w:rsidR="00650AAE" w:rsidRPr="00AA4E4C" w:rsidRDefault="00650AAE" w:rsidP="00650AAE">
      <w:pPr>
        <w:spacing w:before="120"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111980" w:rsidRPr="00AA4E4C" w:rsidRDefault="005D79C9" w:rsidP="00EA56C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 xml:space="preserve">Jednání Komise Rady hl. m. Prahy pro </w:t>
      </w:r>
      <w:r w:rsidR="00FF3BDF" w:rsidRPr="00AA4E4C">
        <w:rPr>
          <w:rFonts w:ascii="Arial" w:hAnsi="Arial" w:cs="Arial"/>
          <w:sz w:val="22"/>
          <w:szCs w:val="22"/>
        </w:rPr>
        <w:t xml:space="preserve">protidrogovou prevenci </w:t>
      </w:r>
      <w:r w:rsidRPr="00AA4E4C">
        <w:rPr>
          <w:rFonts w:ascii="Arial" w:hAnsi="Arial" w:cs="Arial"/>
          <w:sz w:val="22"/>
          <w:szCs w:val="22"/>
        </w:rPr>
        <w:t>(dále jen „Komise“)</w:t>
      </w:r>
      <w:r w:rsidR="00D14140" w:rsidRPr="00AA4E4C">
        <w:rPr>
          <w:rFonts w:ascii="Arial" w:hAnsi="Arial" w:cs="Arial"/>
          <w:sz w:val="22"/>
          <w:szCs w:val="22"/>
        </w:rPr>
        <w:t xml:space="preserve"> zahájil</w:t>
      </w:r>
      <w:r w:rsidR="00650AAE" w:rsidRPr="00AA4E4C">
        <w:rPr>
          <w:rFonts w:ascii="Arial" w:hAnsi="Arial" w:cs="Arial"/>
          <w:sz w:val="22"/>
          <w:szCs w:val="22"/>
        </w:rPr>
        <w:t>a členka</w:t>
      </w:r>
      <w:r w:rsidR="003420C7">
        <w:rPr>
          <w:rFonts w:ascii="Arial" w:hAnsi="Arial" w:cs="Arial"/>
          <w:sz w:val="22"/>
          <w:szCs w:val="22"/>
        </w:rPr>
        <w:t xml:space="preserve"> Komise</w:t>
      </w:r>
      <w:r w:rsidR="00AD7D99">
        <w:rPr>
          <w:rFonts w:ascii="Arial" w:hAnsi="Arial" w:cs="Arial"/>
          <w:sz w:val="22"/>
          <w:szCs w:val="22"/>
        </w:rPr>
        <w:t xml:space="preserve"> Bc. Petra Havlíková v 14.3</w:t>
      </w:r>
      <w:r w:rsidR="00C41317">
        <w:rPr>
          <w:rFonts w:ascii="Arial" w:hAnsi="Arial" w:cs="Arial"/>
          <w:sz w:val="22"/>
          <w:szCs w:val="22"/>
        </w:rPr>
        <w:t>1</w:t>
      </w:r>
      <w:r w:rsidR="00D14140" w:rsidRPr="00AA4E4C">
        <w:rPr>
          <w:rFonts w:ascii="Arial" w:hAnsi="Arial" w:cs="Arial"/>
          <w:sz w:val="22"/>
          <w:szCs w:val="22"/>
        </w:rPr>
        <w:t xml:space="preserve"> hodin</w:t>
      </w:r>
      <w:r w:rsidR="007B4829" w:rsidRPr="00AA4E4C">
        <w:rPr>
          <w:rFonts w:ascii="Arial" w:hAnsi="Arial" w:cs="Arial"/>
          <w:sz w:val="22"/>
          <w:szCs w:val="22"/>
        </w:rPr>
        <w:t>, pověřená řízením Komise</w:t>
      </w:r>
      <w:r w:rsidR="00EA56C2">
        <w:rPr>
          <w:rFonts w:ascii="Arial" w:hAnsi="Arial" w:cs="Arial"/>
          <w:sz w:val="22"/>
          <w:szCs w:val="22"/>
        </w:rPr>
        <w:t>. Na </w:t>
      </w:r>
      <w:r w:rsidR="00D14140" w:rsidRPr="00AA4E4C">
        <w:rPr>
          <w:rFonts w:ascii="Arial" w:hAnsi="Arial" w:cs="Arial"/>
          <w:sz w:val="22"/>
          <w:szCs w:val="22"/>
        </w:rPr>
        <w:t>jednání přítomné přivítal</w:t>
      </w:r>
      <w:r w:rsidR="00FF3BDF" w:rsidRPr="00AA4E4C">
        <w:rPr>
          <w:rFonts w:ascii="Arial" w:hAnsi="Arial" w:cs="Arial"/>
          <w:sz w:val="22"/>
          <w:szCs w:val="22"/>
        </w:rPr>
        <w:t>a</w:t>
      </w:r>
      <w:r w:rsidR="007B4829" w:rsidRPr="00AA4E4C">
        <w:rPr>
          <w:rFonts w:ascii="Arial" w:hAnsi="Arial" w:cs="Arial"/>
          <w:sz w:val="22"/>
          <w:szCs w:val="22"/>
        </w:rPr>
        <w:t xml:space="preserve">, </w:t>
      </w:r>
      <w:r w:rsidR="00D14140" w:rsidRPr="00AA4E4C">
        <w:rPr>
          <w:rFonts w:ascii="Arial" w:hAnsi="Arial" w:cs="Arial"/>
          <w:sz w:val="22"/>
          <w:szCs w:val="22"/>
        </w:rPr>
        <w:t>poděkoval</w:t>
      </w:r>
      <w:r w:rsidR="00FF3BDF" w:rsidRPr="00AA4E4C">
        <w:rPr>
          <w:rFonts w:ascii="Arial" w:hAnsi="Arial" w:cs="Arial"/>
          <w:sz w:val="22"/>
          <w:szCs w:val="22"/>
        </w:rPr>
        <w:t>a</w:t>
      </w:r>
      <w:r w:rsidR="00D14140" w:rsidRPr="00AA4E4C">
        <w:rPr>
          <w:rFonts w:ascii="Arial" w:hAnsi="Arial" w:cs="Arial"/>
          <w:sz w:val="22"/>
          <w:szCs w:val="22"/>
        </w:rPr>
        <w:t xml:space="preserve"> jim za účast</w:t>
      </w:r>
      <w:r w:rsidR="00894687" w:rsidRPr="00AA4E4C">
        <w:rPr>
          <w:rFonts w:ascii="Arial" w:hAnsi="Arial" w:cs="Arial"/>
          <w:sz w:val="22"/>
          <w:szCs w:val="22"/>
        </w:rPr>
        <w:t xml:space="preserve"> a omluvi</w:t>
      </w:r>
      <w:r w:rsidR="00041800" w:rsidRPr="00AA4E4C">
        <w:rPr>
          <w:rFonts w:ascii="Arial" w:hAnsi="Arial" w:cs="Arial"/>
          <w:sz w:val="22"/>
          <w:szCs w:val="22"/>
        </w:rPr>
        <w:t xml:space="preserve">la předsedkyni Komise </w:t>
      </w:r>
      <w:r w:rsidR="00AD7D99">
        <w:rPr>
          <w:rFonts w:ascii="Arial" w:hAnsi="Arial" w:cs="Arial"/>
          <w:sz w:val="22"/>
          <w:szCs w:val="22"/>
        </w:rPr>
        <w:br/>
      </w:r>
      <w:r w:rsidR="00041800" w:rsidRPr="00AA4E4C">
        <w:rPr>
          <w:rFonts w:ascii="Arial" w:hAnsi="Arial" w:cs="Arial"/>
          <w:sz w:val="22"/>
          <w:szCs w:val="22"/>
        </w:rPr>
        <w:t>z</w:t>
      </w:r>
      <w:r w:rsidR="00C41317">
        <w:rPr>
          <w:rFonts w:ascii="Arial" w:hAnsi="Arial" w:cs="Arial"/>
          <w:sz w:val="22"/>
          <w:szCs w:val="22"/>
        </w:rPr>
        <w:t xml:space="preserve">e začátku </w:t>
      </w:r>
      <w:r w:rsidR="00894687" w:rsidRPr="00AA4E4C">
        <w:rPr>
          <w:rFonts w:ascii="Arial" w:hAnsi="Arial" w:cs="Arial"/>
          <w:sz w:val="22"/>
          <w:szCs w:val="22"/>
        </w:rPr>
        <w:t>jednání</w:t>
      </w:r>
      <w:r w:rsidR="00D14140" w:rsidRPr="00AA4E4C">
        <w:rPr>
          <w:rFonts w:ascii="Arial" w:hAnsi="Arial" w:cs="Arial"/>
          <w:sz w:val="22"/>
          <w:szCs w:val="22"/>
        </w:rPr>
        <w:t>.</w:t>
      </w:r>
      <w:r w:rsidR="00DA0169" w:rsidRPr="00AA4E4C">
        <w:rPr>
          <w:rFonts w:ascii="Arial" w:hAnsi="Arial" w:cs="Arial"/>
          <w:sz w:val="22"/>
          <w:szCs w:val="22"/>
        </w:rPr>
        <w:t xml:space="preserve"> </w:t>
      </w:r>
    </w:p>
    <w:p w:rsidR="00111980" w:rsidRPr="00AA4E4C" w:rsidRDefault="00111980" w:rsidP="00D14140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BE1806" w:rsidRDefault="00535F47" w:rsidP="00EA56C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 xml:space="preserve">Přítomno </w:t>
      </w:r>
      <w:r w:rsidR="00C41317">
        <w:rPr>
          <w:rFonts w:ascii="Arial" w:hAnsi="Arial" w:cs="Arial"/>
          <w:sz w:val="22"/>
          <w:szCs w:val="22"/>
        </w:rPr>
        <w:t>bylo 8</w:t>
      </w:r>
      <w:r w:rsidR="00111980" w:rsidRPr="00AA4E4C">
        <w:rPr>
          <w:rFonts w:ascii="Arial" w:hAnsi="Arial" w:cs="Arial"/>
          <w:sz w:val="22"/>
          <w:szCs w:val="22"/>
        </w:rPr>
        <w:t xml:space="preserve"> </w:t>
      </w:r>
      <w:r w:rsidR="00AA662A" w:rsidRPr="00AA4E4C">
        <w:rPr>
          <w:rFonts w:ascii="Arial" w:hAnsi="Arial" w:cs="Arial"/>
          <w:sz w:val="22"/>
          <w:szCs w:val="22"/>
        </w:rPr>
        <w:t>členů Komise, Komise je usnášeníschopná.</w:t>
      </w:r>
      <w:r w:rsidR="00FF3BDF" w:rsidRPr="00AA4E4C">
        <w:rPr>
          <w:rFonts w:ascii="Arial" w:hAnsi="Arial" w:cs="Arial"/>
          <w:sz w:val="22"/>
          <w:szCs w:val="22"/>
        </w:rPr>
        <w:t xml:space="preserve"> Omluven</w:t>
      </w:r>
      <w:r w:rsidR="00585116" w:rsidRPr="00AA4E4C">
        <w:rPr>
          <w:rFonts w:ascii="Arial" w:hAnsi="Arial" w:cs="Arial"/>
          <w:sz w:val="22"/>
          <w:szCs w:val="22"/>
        </w:rPr>
        <w:t>i</w:t>
      </w:r>
      <w:r w:rsidR="002548B8" w:rsidRPr="00AA4E4C">
        <w:rPr>
          <w:rFonts w:ascii="Arial" w:hAnsi="Arial" w:cs="Arial"/>
          <w:sz w:val="22"/>
          <w:szCs w:val="22"/>
        </w:rPr>
        <w:t xml:space="preserve"> z jednání byl</w:t>
      </w:r>
      <w:r w:rsidR="00AA4E4C">
        <w:rPr>
          <w:rFonts w:ascii="Arial" w:hAnsi="Arial" w:cs="Arial"/>
          <w:sz w:val="22"/>
          <w:szCs w:val="22"/>
        </w:rPr>
        <w:t xml:space="preserve">i </w:t>
      </w:r>
      <w:r w:rsidR="00AD7D99">
        <w:rPr>
          <w:rFonts w:ascii="Arial" w:hAnsi="Arial" w:cs="Arial"/>
          <w:sz w:val="22"/>
          <w:szCs w:val="22"/>
        </w:rPr>
        <w:t>4</w:t>
      </w:r>
      <w:r w:rsidR="001E07FD" w:rsidRPr="00AA4E4C">
        <w:rPr>
          <w:rFonts w:ascii="Arial" w:hAnsi="Arial" w:cs="Arial"/>
          <w:sz w:val="22"/>
          <w:szCs w:val="22"/>
        </w:rPr>
        <w:t xml:space="preserve"> </w:t>
      </w:r>
      <w:r w:rsidR="006E5E1D" w:rsidRPr="00AA4E4C">
        <w:rPr>
          <w:rFonts w:ascii="Arial" w:hAnsi="Arial" w:cs="Arial"/>
          <w:sz w:val="22"/>
          <w:szCs w:val="22"/>
        </w:rPr>
        <w:t>člen</w:t>
      </w:r>
      <w:r w:rsidR="00585116" w:rsidRPr="00AA4E4C">
        <w:rPr>
          <w:rFonts w:ascii="Arial" w:hAnsi="Arial" w:cs="Arial"/>
          <w:sz w:val="22"/>
          <w:szCs w:val="22"/>
        </w:rPr>
        <w:t>ové</w:t>
      </w:r>
      <w:r w:rsidR="006E5E1D" w:rsidRPr="00AA4E4C">
        <w:rPr>
          <w:rFonts w:ascii="Arial" w:hAnsi="Arial" w:cs="Arial"/>
          <w:sz w:val="22"/>
          <w:szCs w:val="22"/>
        </w:rPr>
        <w:t xml:space="preserve"> Komise</w:t>
      </w:r>
      <w:r w:rsidR="00DA0169" w:rsidRPr="00AA4E4C">
        <w:rPr>
          <w:rFonts w:ascii="Arial" w:hAnsi="Arial" w:cs="Arial"/>
          <w:sz w:val="22"/>
          <w:szCs w:val="22"/>
        </w:rPr>
        <w:t xml:space="preserve"> a 1 stálý host, </w:t>
      </w:r>
      <w:r w:rsidR="00D14140" w:rsidRPr="00AA4E4C">
        <w:rPr>
          <w:rFonts w:ascii="Arial" w:hAnsi="Arial" w:cs="Arial"/>
          <w:sz w:val="22"/>
          <w:szCs w:val="22"/>
        </w:rPr>
        <w:t>viz prezenční listin</w:t>
      </w:r>
      <w:r w:rsidR="002D428A" w:rsidRPr="00AA4E4C">
        <w:rPr>
          <w:rFonts w:ascii="Arial" w:hAnsi="Arial" w:cs="Arial"/>
          <w:sz w:val="22"/>
          <w:szCs w:val="22"/>
        </w:rPr>
        <w:t>a, která je přílohou tohoto záp</w:t>
      </w:r>
      <w:r w:rsidR="00D14140" w:rsidRPr="00AA4E4C">
        <w:rPr>
          <w:rFonts w:ascii="Arial" w:hAnsi="Arial" w:cs="Arial"/>
          <w:sz w:val="22"/>
          <w:szCs w:val="22"/>
        </w:rPr>
        <w:t>i</w:t>
      </w:r>
      <w:r w:rsidR="002D428A" w:rsidRPr="00AA4E4C">
        <w:rPr>
          <w:rFonts w:ascii="Arial" w:hAnsi="Arial" w:cs="Arial"/>
          <w:sz w:val="22"/>
          <w:szCs w:val="22"/>
        </w:rPr>
        <w:t>s</w:t>
      </w:r>
      <w:r w:rsidR="00D14140" w:rsidRPr="00AA4E4C">
        <w:rPr>
          <w:rFonts w:ascii="Arial" w:hAnsi="Arial" w:cs="Arial"/>
          <w:sz w:val="22"/>
          <w:szCs w:val="22"/>
        </w:rPr>
        <w:t>u</w:t>
      </w:r>
      <w:r w:rsidR="00DA0169" w:rsidRPr="00AA4E4C">
        <w:rPr>
          <w:rFonts w:ascii="Arial" w:hAnsi="Arial" w:cs="Arial"/>
          <w:sz w:val="22"/>
          <w:szCs w:val="22"/>
        </w:rPr>
        <w:t>.</w:t>
      </w:r>
    </w:p>
    <w:p w:rsidR="00AA662A" w:rsidRPr="00AA4E4C" w:rsidRDefault="00BE1806" w:rsidP="00BE18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77D1C" w:rsidRPr="00F77D1C" w:rsidRDefault="00AA662A" w:rsidP="00F77D1C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AA4E4C">
        <w:rPr>
          <w:rFonts w:ascii="Arial" w:hAnsi="Arial" w:cs="Arial"/>
          <w:b/>
          <w:sz w:val="22"/>
          <w:szCs w:val="22"/>
        </w:rPr>
        <w:lastRenderedPageBreak/>
        <w:t>Schválení programu jednání a ověřovatele zápisu</w:t>
      </w:r>
    </w:p>
    <w:p w:rsidR="00EA56C2" w:rsidRDefault="00894687" w:rsidP="00F77D1C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 xml:space="preserve">Členka Komise Bc. </w:t>
      </w:r>
      <w:r w:rsidR="003420C7">
        <w:rPr>
          <w:rFonts w:ascii="Arial" w:hAnsi="Arial" w:cs="Arial"/>
          <w:sz w:val="22"/>
          <w:szCs w:val="22"/>
        </w:rPr>
        <w:t xml:space="preserve">Petra </w:t>
      </w:r>
      <w:r w:rsidRPr="00AA4E4C">
        <w:rPr>
          <w:rFonts w:ascii="Arial" w:hAnsi="Arial" w:cs="Arial"/>
          <w:sz w:val="22"/>
          <w:szCs w:val="22"/>
        </w:rPr>
        <w:t>Havlíková</w:t>
      </w:r>
      <w:r w:rsidR="00386D48" w:rsidRPr="00AA4E4C">
        <w:rPr>
          <w:rFonts w:ascii="Arial" w:hAnsi="Arial" w:cs="Arial"/>
          <w:sz w:val="22"/>
          <w:szCs w:val="22"/>
        </w:rPr>
        <w:t xml:space="preserve"> konstatoval</w:t>
      </w:r>
      <w:r w:rsidR="00FF3BDF" w:rsidRPr="00AA4E4C">
        <w:rPr>
          <w:rFonts w:ascii="Arial" w:hAnsi="Arial" w:cs="Arial"/>
          <w:sz w:val="22"/>
          <w:szCs w:val="22"/>
        </w:rPr>
        <w:t>a</w:t>
      </w:r>
      <w:r w:rsidR="00386D48" w:rsidRPr="00AA4E4C">
        <w:rPr>
          <w:rFonts w:ascii="Arial" w:hAnsi="Arial" w:cs="Arial"/>
          <w:sz w:val="22"/>
          <w:szCs w:val="22"/>
        </w:rPr>
        <w:t>, že návrh programu jednání byl všem členům Komise rozeslán s pozvánkou a požádal</w:t>
      </w:r>
      <w:r w:rsidR="008B1F6A" w:rsidRPr="00AA4E4C">
        <w:rPr>
          <w:rFonts w:ascii="Arial" w:hAnsi="Arial" w:cs="Arial"/>
          <w:sz w:val="22"/>
          <w:szCs w:val="22"/>
        </w:rPr>
        <w:t>a</w:t>
      </w:r>
      <w:r w:rsidR="00386D48" w:rsidRPr="00AA4E4C">
        <w:rPr>
          <w:rFonts w:ascii="Arial" w:hAnsi="Arial" w:cs="Arial"/>
          <w:sz w:val="22"/>
          <w:szCs w:val="22"/>
        </w:rPr>
        <w:t xml:space="preserve"> členy Komise o připomínky k programu. Nikdo z přítomných členů připo</w:t>
      </w:r>
      <w:r w:rsidR="008B1F6A" w:rsidRPr="00AA4E4C">
        <w:rPr>
          <w:rFonts w:ascii="Arial" w:hAnsi="Arial" w:cs="Arial"/>
          <w:sz w:val="22"/>
          <w:szCs w:val="22"/>
        </w:rPr>
        <w:t>mín</w:t>
      </w:r>
      <w:r w:rsidRPr="00AA4E4C">
        <w:rPr>
          <w:rFonts w:ascii="Arial" w:hAnsi="Arial" w:cs="Arial"/>
          <w:sz w:val="22"/>
          <w:szCs w:val="22"/>
        </w:rPr>
        <w:t xml:space="preserve">ky k programu neměl. Bc. </w:t>
      </w:r>
      <w:r w:rsidR="003420C7">
        <w:rPr>
          <w:rFonts w:ascii="Arial" w:hAnsi="Arial" w:cs="Arial"/>
          <w:sz w:val="22"/>
          <w:szCs w:val="22"/>
        </w:rPr>
        <w:t xml:space="preserve">Petra </w:t>
      </w:r>
      <w:r w:rsidRPr="00AA4E4C">
        <w:rPr>
          <w:rFonts w:ascii="Arial" w:hAnsi="Arial" w:cs="Arial"/>
          <w:sz w:val="22"/>
          <w:szCs w:val="22"/>
        </w:rPr>
        <w:t>Havlíková</w:t>
      </w:r>
      <w:r w:rsidR="00960B12" w:rsidRPr="00AA4E4C">
        <w:rPr>
          <w:rFonts w:ascii="Arial" w:hAnsi="Arial" w:cs="Arial"/>
          <w:sz w:val="22"/>
          <w:szCs w:val="22"/>
        </w:rPr>
        <w:t xml:space="preserve"> </w:t>
      </w:r>
      <w:r w:rsidR="00386D48" w:rsidRPr="00AA4E4C">
        <w:rPr>
          <w:rFonts w:ascii="Arial" w:hAnsi="Arial" w:cs="Arial"/>
          <w:sz w:val="22"/>
          <w:szCs w:val="22"/>
        </w:rPr>
        <w:t>požádal</w:t>
      </w:r>
      <w:r w:rsidR="008B1F6A" w:rsidRPr="00AA4E4C">
        <w:rPr>
          <w:rFonts w:ascii="Arial" w:hAnsi="Arial" w:cs="Arial"/>
          <w:sz w:val="22"/>
          <w:szCs w:val="22"/>
        </w:rPr>
        <w:t>a</w:t>
      </w:r>
      <w:r w:rsidR="00386D48" w:rsidRPr="00AA4E4C">
        <w:rPr>
          <w:rFonts w:ascii="Arial" w:hAnsi="Arial" w:cs="Arial"/>
          <w:sz w:val="22"/>
          <w:szCs w:val="22"/>
        </w:rPr>
        <w:t xml:space="preserve"> členy Komise o schválení programu.</w:t>
      </w:r>
    </w:p>
    <w:p w:rsidR="00EA56C2" w:rsidRDefault="00EA56C2" w:rsidP="00EA56C2">
      <w:pPr>
        <w:pStyle w:val="Odstavecseseznamem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386D48" w:rsidRPr="00EA56C2" w:rsidRDefault="008B1F6A" w:rsidP="00EA56C2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Hlasování v </w:t>
      </w:r>
      <w:r w:rsidR="00AD7D99">
        <w:rPr>
          <w:rFonts w:ascii="Arial" w:hAnsi="Arial" w:cs="Arial"/>
          <w:i/>
          <w:sz w:val="22"/>
          <w:szCs w:val="22"/>
        </w:rPr>
        <w:t>14</w:t>
      </w:r>
      <w:r w:rsidR="00386D48" w:rsidRPr="00AA4E4C">
        <w:rPr>
          <w:rFonts w:ascii="Arial" w:hAnsi="Arial" w:cs="Arial"/>
          <w:i/>
          <w:sz w:val="22"/>
          <w:szCs w:val="22"/>
        </w:rPr>
        <w:t>.</w:t>
      </w:r>
      <w:r w:rsidR="00C41317">
        <w:rPr>
          <w:rFonts w:ascii="Arial" w:hAnsi="Arial" w:cs="Arial"/>
          <w:i/>
          <w:sz w:val="22"/>
          <w:szCs w:val="22"/>
        </w:rPr>
        <w:t>32</w:t>
      </w:r>
    </w:p>
    <w:p w:rsidR="00386D48" w:rsidRPr="00AA4E4C" w:rsidRDefault="00386D48" w:rsidP="00EA56C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pro – proti – zdržel se</w:t>
      </w:r>
    </w:p>
    <w:p w:rsidR="00386D48" w:rsidRPr="00AA4E4C" w:rsidRDefault="00C41317" w:rsidP="00EA56C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8</w:t>
      </w:r>
      <w:r w:rsidR="00386D48" w:rsidRPr="00AA4E4C">
        <w:rPr>
          <w:rFonts w:ascii="Arial" w:hAnsi="Arial" w:cs="Arial"/>
          <w:i/>
          <w:sz w:val="22"/>
          <w:szCs w:val="22"/>
        </w:rPr>
        <w:t xml:space="preserve"> – 0 – 0</w:t>
      </w:r>
    </w:p>
    <w:p w:rsidR="00386D48" w:rsidRDefault="00386D48" w:rsidP="00EA56C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Program jednání byl schválen.</w:t>
      </w:r>
    </w:p>
    <w:p w:rsidR="00EA56C2" w:rsidRPr="00EA56C2" w:rsidRDefault="00EA56C2" w:rsidP="00EA56C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EA56C2" w:rsidRDefault="00386D48" w:rsidP="00EA56C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Ověření</w:t>
      </w:r>
      <w:r w:rsidR="007E7066" w:rsidRPr="00AA4E4C">
        <w:rPr>
          <w:rFonts w:ascii="Arial" w:hAnsi="Arial" w:cs="Arial"/>
          <w:sz w:val="22"/>
          <w:szCs w:val="22"/>
        </w:rPr>
        <w:t>m zápisu z dnešního jednání byl</w:t>
      </w:r>
      <w:r w:rsidR="00B47EA8" w:rsidRPr="00AA4E4C">
        <w:rPr>
          <w:rFonts w:ascii="Arial" w:hAnsi="Arial" w:cs="Arial"/>
          <w:sz w:val="22"/>
          <w:szCs w:val="22"/>
        </w:rPr>
        <w:t>a</w:t>
      </w:r>
      <w:r w:rsidR="007E7066" w:rsidRPr="00AA4E4C">
        <w:rPr>
          <w:rFonts w:ascii="Arial" w:hAnsi="Arial" w:cs="Arial"/>
          <w:sz w:val="22"/>
          <w:szCs w:val="22"/>
        </w:rPr>
        <w:t xml:space="preserve"> pověřen</w:t>
      </w:r>
      <w:r w:rsidR="00AD7D99">
        <w:rPr>
          <w:rFonts w:ascii="Arial" w:hAnsi="Arial" w:cs="Arial"/>
          <w:sz w:val="22"/>
          <w:szCs w:val="22"/>
        </w:rPr>
        <w:t>a</w:t>
      </w:r>
      <w:r w:rsidR="00894687" w:rsidRPr="00AA4E4C">
        <w:rPr>
          <w:rFonts w:ascii="Arial" w:hAnsi="Arial" w:cs="Arial"/>
          <w:sz w:val="22"/>
          <w:szCs w:val="22"/>
        </w:rPr>
        <w:t xml:space="preserve"> Bc. </w:t>
      </w:r>
      <w:r w:rsidR="003420C7">
        <w:rPr>
          <w:rFonts w:ascii="Arial" w:hAnsi="Arial" w:cs="Arial"/>
          <w:sz w:val="22"/>
          <w:szCs w:val="22"/>
        </w:rPr>
        <w:t xml:space="preserve">Petra </w:t>
      </w:r>
      <w:r w:rsidR="00894687" w:rsidRPr="00AA4E4C">
        <w:rPr>
          <w:rFonts w:ascii="Arial" w:hAnsi="Arial" w:cs="Arial"/>
          <w:sz w:val="22"/>
          <w:szCs w:val="22"/>
        </w:rPr>
        <w:t>Havlíková</w:t>
      </w:r>
      <w:r w:rsidR="00AD7D99">
        <w:rPr>
          <w:rFonts w:ascii="Arial" w:hAnsi="Arial" w:cs="Arial"/>
          <w:sz w:val="22"/>
          <w:szCs w:val="22"/>
        </w:rPr>
        <w:t>, která</w:t>
      </w:r>
      <w:r w:rsidRPr="00AA4E4C">
        <w:rPr>
          <w:rFonts w:ascii="Arial" w:hAnsi="Arial" w:cs="Arial"/>
          <w:sz w:val="22"/>
          <w:szCs w:val="22"/>
        </w:rPr>
        <w:t xml:space="preserve"> požádal</w:t>
      </w:r>
      <w:r w:rsidR="008B1F6A" w:rsidRPr="00AA4E4C">
        <w:rPr>
          <w:rFonts w:ascii="Arial" w:hAnsi="Arial" w:cs="Arial"/>
          <w:sz w:val="22"/>
          <w:szCs w:val="22"/>
        </w:rPr>
        <w:t>a</w:t>
      </w:r>
      <w:r w:rsidRPr="00AA4E4C">
        <w:rPr>
          <w:rFonts w:ascii="Arial" w:hAnsi="Arial" w:cs="Arial"/>
          <w:sz w:val="22"/>
          <w:szCs w:val="22"/>
        </w:rPr>
        <w:t xml:space="preserve"> člen</w:t>
      </w:r>
      <w:r w:rsidR="00170CAA" w:rsidRPr="00AA4E4C">
        <w:rPr>
          <w:rFonts w:ascii="Arial" w:hAnsi="Arial" w:cs="Arial"/>
          <w:sz w:val="22"/>
          <w:szCs w:val="22"/>
        </w:rPr>
        <w:t>y Komise o schválení ověřovatelky</w:t>
      </w:r>
      <w:r w:rsidRPr="00AA4E4C">
        <w:rPr>
          <w:rFonts w:ascii="Arial" w:hAnsi="Arial" w:cs="Arial"/>
          <w:sz w:val="22"/>
          <w:szCs w:val="22"/>
        </w:rPr>
        <w:t xml:space="preserve"> zápisu.</w:t>
      </w:r>
    </w:p>
    <w:p w:rsidR="00EA56C2" w:rsidRDefault="00EA56C2" w:rsidP="00EA56C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86D48" w:rsidRPr="00EA56C2" w:rsidRDefault="008B1F6A" w:rsidP="00EA56C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Hlasování v </w:t>
      </w:r>
      <w:r w:rsidR="00AD7D99">
        <w:rPr>
          <w:rFonts w:ascii="Arial" w:hAnsi="Arial" w:cs="Arial"/>
          <w:i/>
          <w:sz w:val="22"/>
          <w:szCs w:val="22"/>
        </w:rPr>
        <w:t>14</w:t>
      </w:r>
      <w:r w:rsidR="00386D48" w:rsidRPr="00AA4E4C">
        <w:rPr>
          <w:rFonts w:ascii="Arial" w:hAnsi="Arial" w:cs="Arial"/>
          <w:i/>
          <w:sz w:val="22"/>
          <w:szCs w:val="22"/>
        </w:rPr>
        <w:t>.</w:t>
      </w:r>
      <w:r w:rsidR="00AD7D99">
        <w:rPr>
          <w:rFonts w:ascii="Arial" w:hAnsi="Arial" w:cs="Arial"/>
          <w:i/>
          <w:sz w:val="22"/>
          <w:szCs w:val="22"/>
        </w:rPr>
        <w:t>32</w:t>
      </w:r>
    </w:p>
    <w:p w:rsidR="00386D48" w:rsidRPr="00AA4E4C" w:rsidRDefault="00386D48" w:rsidP="007B4829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pro – proti – zdržel se</w:t>
      </w:r>
    </w:p>
    <w:p w:rsidR="00386D48" w:rsidRPr="00AA4E4C" w:rsidRDefault="00CB0AF9" w:rsidP="007B4829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7</w:t>
      </w:r>
      <w:r w:rsidR="00386D48" w:rsidRPr="00AA4E4C">
        <w:rPr>
          <w:rFonts w:ascii="Arial" w:hAnsi="Arial" w:cs="Arial"/>
          <w:i/>
          <w:sz w:val="22"/>
          <w:szCs w:val="22"/>
        </w:rPr>
        <w:t xml:space="preserve"> – 0 – </w:t>
      </w:r>
      <w:r>
        <w:rPr>
          <w:rFonts w:ascii="Arial" w:hAnsi="Arial" w:cs="Arial"/>
          <w:i/>
          <w:sz w:val="22"/>
          <w:szCs w:val="22"/>
        </w:rPr>
        <w:t>1</w:t>
      </w:r>
      <w:bookmarkStart w:id="0" w:name="_GoBack"/>
      <w:bookmarkEnd w:id="0"/>
    </w:p>
    <w:p w:rsidR="00EA56C2" w:rsidRDefault="007E7066" w:rsidP="00F77D1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Ověřovatel</w:t>
      </w:r>
      <w:r w:rsidR="00170CAA" w:rsidRPr="00AA4E4C">
        <w:rPr>
          <w:rFonts w:ascii="Arial" w:hAnsi="Arial" w:cs="Arial"/>
          <w:i/>
          <w:sz w:val="22"/>
          <w:szCs w:val="22"/>
        </w:rPr>
        <w:t>ka</w:t>
      </w:r>
      <w:r w:rsidRPr="00AA4E4C">
        <w:rPr>
          <w:rFonts w:ascii="Arial" w:hAnsi="Arial" w:cs="Arial"/>
          <w:i/>
          <w:sz w:val="22"/>
          <w:szCs w:val="22"/>
        </w:rPr>
        <w:t xml:space="preserve"> zápisu byl</w:t>
      </w:r>
      <w:r w:rsidR="00170CAA" w:rsidRPr="00AA4E4C">
        <w:rPr>
          <w:rFonts w:ascii="Arial" w:hAnsi="Arial" w:cs="Arial"/>
          <w:i/>
          <w:sz w:val="22"/>
          <w:szCs w:val="22"/>
        </w:rPr>
        <w:t>a</w:t>
      </w:r>
      <w:r w:rsidR="00C31660" w:rsidRPr="00AA4E4C">
        <w:rPr>
          <w:rFonts w:ascii="Arial" w:hAnsi="Arial" w:cs="Arial"/>
          <w:i/>
          <w:sz w:val="22"/>
          <w:szCs w:val="22"/>
        </w:rPr>
        <w:t xml:space="preserve"> schválen</w:t>
      </w:r>
      <w:r w:rsidR="00170CAA" w:rsidRPr="00AA4E4C">
        <w:rPr>
          <w:rFonts w:ascii="Arial" w:hAnsi="Arial" w:cs="Arial"/>
          <w:i/>
          <w:sz w:val="22"/>
          <w:szCs w:val="22"/>
        </w:rPr>
        <w:t>a.</w:t>
      </w:r>
    </w:p>
    <w:p w:rsidR="00F77D1C" w:rsidRDefault="00F77D1C" w:rsidP="00F77D1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F77D1C" w:rsidRPr="00EA56C2" w:rsidRDefault="00F77D1C" w:rsidP="00F77D1C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DA0169" w:rsidRPr="00AA4E4C" w:rsidRDefault="00AD7D99" w:rsidP="00EA56C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Kontrola zápisu č. 2</w:t>
      </w:r>
      <w:r w:rsidR="00DA0169" w:rsidRPr="00AA4E4C">
        <w:rPr>
          <w:rFonts w:ascii="Arial" w:hAnsi="Arial" w:cs="Arial"/>
          <w:b/>
          <w:sz w:val="22"/>
          <w:szCs w:val="22"/>
        </w:rPr>
        <w:t>/2019</w:t>
      </w:r>
    </w:p>
    <w:p w:rsidR="00083E8B" w:rsidRPr="00AA4E4C" w:rsidRDefault="00083E8B" w:rsidP="00F77D1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 xml:space="preserve">Bc. </w:t>
      </w:r>
      <w:r w:rsidR="003420C7">
        <w:rPr>
          <w:rFonts w:ascii="Arial" w:hAnsi="Arial" w:cs="Arial"/>
          <w:sz w:val="22"/>
          <w:szCs w:val="22"/>
        </w:rPr>
        <w:t xml:space="preserve">Petra </w:t>
      </w:r>
      <w:r w:rsidRPr="00AA4E4C">
        <w:rPr>
          <w:rFonts w:ascii="Arial" w:hAnsi="Arial" w:cs="Arial"/>
          <w:sz w:val="22"/>
          <w:szCs w:val="22"/>
        </w:rPr>
        <w:t>Havlíková v</w:t>
      </w:r>
      <w:r w:rsidR="00AD7D99">
        <w:rPr>
          <w:rFonts w:ascii="Arial" w:hAnsi="Arial" w:cs="Arial"/>
          <w:sz w:val="22"/>
          <w:szCs w:val="22"/>
        </w:rPr>
        <w:t>yslovila souhlas se zápisem č. 2</w:t>
      </w:r>
      <w:r w:rsidRPr="00AA4E4C">
        <w:rPr>
          <w:rFonts w:ascii="Arial" w:hAnsi="Arial" w:cs="Arial"/>
          <w:sz w:val="22"/>
          <w:szCs w:val="22"/>
        </w:rPr>
        <w:t>/2019 a otevřela k tomuto bodu jednání diskuzi.</w:t>
      </w:r>
    </w:p>
    <w:p w:rsidR="003420C7" w:rsidRDefault="00083E8B" w:rsidP="00F77D1C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 xml:space="preserve">Nikdo z přítomných členů Komise se do diskuze nehlásil. Bc. </w:t>
      </w:r>
      <w:r w:rsidR="003420C7">
        <w:rPr>
          <w:rFonts w:ascii="Arial" w:hAnsi="Arial" w:cs="Arial"/>
          <w:sz w:val="22"/>
          <w:szCs w:val="22"/>
        </w:rPr>
        <w:t xml:space="preserve">Petra </w:t>
      </w:r>
      <w:r w:rsidRPr="00AA4E4C">
        <w:rPr>
          <w:rFonts w:ascii="Arial" w:hAnsi="Arial" w:cs="Arial"/>
          <w:sz w:val="22"/>
          <w:szCs w:val="22"/>
        </w:rPr>
        <w:t>Havlíková požádala přítomné členy o hlasování.</w:t>
      </w:r>
    </w:p>
    <w:p w:rsidR="00EA56C2" w:rsidRPr="00AA4E4C" w:rsidRDefault="00EA56C2" w:rsidP="00F77D1C">
      <w:pPr>
        <w:pStyle w:val="Odstavecseseznamem"/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083E8B" w:rsidRPr="00AA4E4C" w:rsidRDefault="00AD7D99" w:rsidP="00083E8B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Hlasování v 14</w:t>
      </w:r>
      <w:r w:rsidR="00083E8B" w:rsidRPr="00AA4E4C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35</w:t>
      </w:r>
    </w:p>
    <w:p w:rsidR="00083E8B" w:rsidRPr="00AA4E4C" w:rsidRDefault="00083E8B" w:rsidP="00083E8B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pro – proti – zdržel se</w:t>
      </w:r>
    </w:p>
    <w:p w:rsidR="00083E8B" w:rsidRPr="00AA4E4C" w:rsidRDefault="00C41317" w:rsidP="00083E8B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8</w:t>
      </w:r>
      <w:r w:rsidR="00083E8B" w:rsidRPr="00AA4E4C">
        <w:rPr>
          <w:rFonts w:ascii="Arial" w:hAnsi="Arial" w:cs="Arial"/>
          <w:i/>
          <w:sz w:val="22"/>
          <w:szCs w:val="22"/>
        </w:rPr>
        <w:t xml:space="preserve"> – 0 – 0</w:t>
      </w:r>
    </w:p>
    <w:p w:rsidR="00DA0169" w:rsidRDefault="00083E8B" w:rsidP="00F77D1C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Komise v</w:t>
      </w:r>
      <w:r w:rsidR="00AD7D99">
        <w:rPr>
          <w:rFonts w:ascii="Arial" w:hAnsi="Arial" w:cs="Arial"/>
          <w:i/>
          <w:sz w:val="22"/>
          <w:szCs w:val="22"/>
        </w:rPr>
        <w:t>yslovila souhlas se zápisem č. 2</w:t>
      </w:r>
      <w:r w:rsidRPr="00AA4E4C">
        <w:rPr>
          <w:rFonts w:ascii="Arial" w:hAnsi="Arial" w:cs="Arial"/>
          <w:i/>
          <w:sz w:val="22"/>
          <w:szCs w:val="22"/>
        </w:rPr>
        <w:t>/2019 z jednání Komise.</w:t>
      </w:r>
    </w:p>
    <w:p w:rsidR="00F77D1C" w:rsidRDefault="00F77D1C" w:rsidP="00F77D1C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</w:p>
    <w:p w:rsidR="00F77D1C" w:rsidRPr="00F77D1C" w:rsidRDefault="00F77D1C" w:rsidP="00F77D1C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</w:p>
    <w:p w:rsidR="008B1F6A" w:rsidRPr="00AA4E4C" w:rsidRDefault="00AD7D99" w:rsidP="00F77D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AD7D99">
        <w:rPr>
          <w:rFonts w:ascii="Arial" w:hAnsi="Arial" w:cs="Arial"/>
          <w:b/>
          <w:sz w:val="22"/>
          <w:szCs w:val="22"/>
        </w:rPr>
        <w:t>Akční plán protidrogové politiky hl. m. Prahy na rok 2019 s výhledem pro rok 2020</w:t>
      </w:r>
    </w:p>
    <w:p w:rsidR="00C41317" w:rsidRDefault="00083E8B" w:rsidP="00F77D1C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 xml:space="preserve">Bc. </w:t>
      </w:r>
      <w:r w:rsidR="003420C7">
        <w:rPr>
          <w:rFonts w:ascii="Arial" w:hAnsi="Arial" w:cs="Arial"/>
          <w:sz w:val="22"/>
          <w:szCs w:val="22"/>
        </w:rPr>
        <w:t xml:space="preserve">Petra </w:t>
      </w:r>
      <w:r w:rsidRPr="00AA4E4C">
        <w:rPr>
          <w:rFonts w:ascii="Arial" w:hAnsi="Arial" w:cs="Arial"/>
          <w:sz w:val="22"/>
          <w:szCs w:val="22"/>
        </w:rPr>
        <w:t>Havlíková</w:t>
      </w:r>
      <w:r w:rsidR="00C41317">
        <w:rPr>
          <w:rFonts w:ascii="Arial" w:hAnsi="Arial" w:cs="Arial"/>
          <w:sz w:val="22"/>
          <w:szCs w:val="22"/>
        </w:rPr>
        <w:t xml:space="preserve"> konstatovala, že Akční plán protidrogové politiky na rok 2019 s výhledem pro rok 2020 (dále jen „Akční plán“) byl všem členům Komise zaslán s dostatečným předstihem k připomínkám a nyní, po zapracování všech připomínek, je předložen Komisi ke schválení. Členové komise byli vyzváni k diskusi. Mgr. Varga navrhl v bodu 2</w:t>
      </w:r>
      <w:r w:rsidR="002D3909">
        <w:rPr>
          <w:rFonts w:ascii="Arial" w:hAnsi="Arial" w:cs="Arial"/>
          <w:sz w:val="22"/>
          <w:szCs w:val="22"/>
        </w:rPr>
        <w:t>, resp. 2. 2., formulaci „Vybudování / zřízení nízkoprahového substitučního centra“ přeformulovat na „Vybudování / zřízení substitučního centra“. S touto změnou přítomní členové Komise souhlasili.</w:t>
      </w:r>
    </w:p>
    <w:p w:rsidR="002D3909" w:rsidRDefault="002D3909" w:rsidP="00F77D1C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AA4E4C">
        <w:rPr>
          <w:rFonts w:ascii="Arial" w:hAnsi="Arial" w:cs="Arial"/>
          <w:bCs/>
          <w:sz w:val="22"/>
          <w:szCs w:val="22"/>
        </w:rPr>
        <w:lastRenderedPageBreak/>
        <w:t>Pharm.Dr</w:t>
      </w:r>
      <w:proofErr w:type="spellEnd"/>
      <w:r w:rsidRPr="00AA4E4C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AA4E4C">
        <w:rPr>
          <w:rFonts w:ascii="Arial" w:hAnsi="Arial" w:cs="Arial"/>
          <w:bCs/>
          <w:sz w:val="22"/>
          <w:szCs w:val="22"/>
        </w:rPr>
        <w:t>Fifka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připomínkoval bod 4. Snižování nabídk</w:t>
      </w:r>
      <w:r w:rsidR="00F77D1C">
        <w:rPr>
          <w:rFonts w:ascii="Arial" w:hAnsi="Arial" w:cs="Arial"/>
          <w:bCs/>
          <w:sz w:val="22"/>
          <w:szCs w:val="22"/>
        </w:rPr>
        <w:t>y a prosazování práva s tím, že </w:t>
      </w:r>
      <w:r>
        <w:rPr>
          <w:rFonts w:ascii="Arial" w:hAnsi="Arial" w:cs="Arial"/>
          <w:bCs/>
          <w:sz w:val="22"/>
          <w:szCs w:val="22"/>
        </w:rPr>
        <w:t xml:space="preserve">tento bod je popsán nedostatečně a je zavádějící. Po následné diskusi se členové Komise dohodli na doplnění textu nad tabulkou. </w:t>
      </w:r>
      <w:r w:rsidR="00EC5D5B">
        <w:rPr>
          <w:rFonts w:ascii="Arial" w:hAnsi="Arial" w:cs="Arial"/>
          <w:bCs/>
          <w:sz w:val="22"/>
          <w:szCs w:val="22"/>
        </w:rPr>
        <w:t>„Základním cílem zůstává snížení dostupnosti ilegálních látek na černém trhu, což je plně</w:t>
      </w:r>
      <w:r w:rsidR="008B64FB">
        <w:rPr>
          <w:rFonts w:ascii="Arial" w:hAnsi="Arial" w:cs="Arial"/>
          <w:bCs/>
          <w:sz w:val="22"/>
          <w:szCs w:val="22"/>
        </w:rPr>
        <w:t xml:space="preserve"> v gesci represivních složek (P </w:t>
      </w:r>
      <w:r w:rsidR="00EC5D5B">
        <w:rPr>
          <w:rFonts w:ascii="Arial" w:hAnsi="Arial" w:cs="Arial"/>
          <w:bCs/>
          <w:sz w:val="22"/>
          <w:szCs w:val="22"/>
        </w:rPr>
        <w:t>ČR, MP a dalších). Pro potřeby AP 2019 a 2020 je možné definovat základní principy spolupráce zejména s Městskou policií hlavního města Prahy. Rozhodně je velmi potřebné zintenzivnit spolupráci mezi zástupci represe a pracovníky služeb“</w:t>
      </w:r>
    </w:p>
    <w:p w:rsidR="00AD7D99" w:rsidRPr="00AA4E4C" w:rsidRDefault="00AD7D99" w:rsidP="00F77D1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:rsidR="00C727FA" w:rsidRPr="00AA4E4C" w:rsidRDefault="00353B68" w:rsidP="00F77D1C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 xml:space="preserve">Nikdo </w:t>
      </w:r>
      <w:r w:rsidR="00C727FA" w:rsidRPr="00AA4E4C">
        <w:rPr>
          <w:rFonts w:ascii="Arial" w:hAnsi="Arial" w:cs="Arial"/>
          <w:sz w:val="22"/>
          <w:szCs w:val="22"/>
        </w:rPr>
        <w:t xml:space="preserve">další </w:t>
      </w:r>
      <w:r w:rsidRPr="00AA4E4C">
        <w:rPr>
          <w:rFonts w:ascii="Arial" w:hAnsi="Arial" w:cs="Arial"/>
          <w:sz w:val="22"/>
          <w:szCs w:val="22"/>
        </w:rPr>
        <w:t xml:space="preserve">z přítomných členů Komise </w:t>
      </w:r>
      <w:r w:rsidR="00C727FA" w:rsidRPr="00AA4E4C">
        <w:rPr>
          <w:rFonts w:ascii="Arial" w:hAnsi="Arial" w:cs="Arial"/>
          <w:sz w:val="22"/>
          <w:szCs w:val="22"/>
        </w:rPr>
        <w:t>se do diskuze nehlásil.</w:t>
      </w:r>
    </w:p>
    <w:p w:rsidR="004F6E34" w:rsidRPr="00AA4E4C" w:rsidRDefault="004F6E34" w:rsidP="00F77D1C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AD7D99" w:rsidRDefault="00AD7D99" w:rsidP="00F77D1C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 xml:space="preserve">Nikdo z přítomných členů Komise se do diskuze nehlásil. Bc. </w:t>
      </w:r>
      <w:r>
        <w:rPr>
          <w:rFonts w:ascii="Arial" w:hAnsi="Arial" w:cs="Arial"/>
          <w:sz w:val="22"/>
          <w:szCs w:val="22"/>
        </w:rPr>
        <w:t xml:space="preserve">Petra </w:t>
      </w:r>
      <w:r w:rsidRPr="00AA4E4C">
        <w:rPr>
          <w:rFonts w:ascii="Arial" w:hAnsi="Arial" w:cs="Arial"/>
          <w:sz w:val="22"/>
          <w:szCs w:val="22"/>
        </w:rPr>
        <w:t>Havlíková požádala přítomné členy o hlasování.</w:t>
      </w:r>
    </w:p>
    <w:p w:rsidR="00AD7D99" w:rsidRPr="00AA4E4C" w:rsidRDefault="00AD7D99" w:rsidP="00F77D1C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AD7D99" w:rsidRPr="00AA4E4C" w:rsidRDefault="00AD7D99" w:rsidP="00F77D1C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Hlasování v 14</w:t>
      </w:r>
      <w:r w:rsidRPr="00AA4E4C">
        <w:rPr>
          <w:rFonts w:ascii="Arial" w:hAnsi="Arial" w:cs="Arial"/>
          <w:i/>
          <w:sz w:val="22"/>
          <w:szCs w:val="22"/>
        </w:rPr>
        <w:t>.</w:t>
      </w:r>
      <w:r w:rsidR="002D3909">
        <w:rPr>
          <w:rFonts w:ascii="Arial" w:hAnsi="Arial" w:cs="Arial"/>
          <w:i/>
          <w:sz w:val="22"/>
          <w:szCs w:val="22"/>
        </w:rPr>
        <w:t>45</w:t>
      </w:r>
    </w:p>
    <w:p w:rsidR="00AD7D99" w:rsidRPr="00AA4E4C" w:rsidRDefault="00AD7D99" w:rsidP="00F77D1C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pro – proti – zdržel se</w:t>
      </w:r>
    </w:p>
    <w:p w:rsidR="00AD7D99" w:rsidRPr="00AA4E4C" w:rsidRDefault="002D3909" w:rsidP="00F77D1C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8</w:t>
      </w:r>
      <w:r w:rsidR="00AD7D99" w:rsidRPr="00AA4E4C">
        <w:rPr>
          <w:rFonts w:ascii="Arial" w:hAnsi="Arial" w:cs="Arial"/>
          <w:i/>
          <w:sz w:val="22"/>
          <w:szCs w:val="22"/>
        </w:rPr>
        <w:t xml:space="preserve"> – 0 – 0</w:t>
      </w:r>
    </w:p>
    <w:p w:rsidR="00C727FA" w:rsidRDefault="00AD7D99" w:rsidP="00F77D1C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Komise v</w:t>
      </w:r>
      <w:r>
        <w:rPr>
          <w:rFonts w:ascii="Arial" w:hAnsi="Arial" w:cs="Arial"/>
          <w:i/>
          <w:sz w:val="22"/>
          <w:szCs w:val="22"/>
        </w:rPr>
        <w:t>yslovila souhlas se Akčním plánem protidrogové politiky h. m. Prahy na rok 2019 s výhledem pro rok 2020 a navrhuje ho Radě hl. m. Prahy ke schválení.</w:t>
      </w:r>
    </w:p>
    <w:p w:rsidR="00F77D1C" w:rsidRDefault="00F77D1C" w:rsidP="00F77D1C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</w:p>
    <w:p w:rsidR="00F77D1C" w:rsidRPr="00F77D1C" w:rsidRDefault="00F77D1C" w:rsidP="00F77D1C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i/>
          <w:sz w:val="22"/>
          <w:szCs w:val="22"/>
        </w:rPr>
      </w:pPr>
    </w:p>
    <w:p w:rsidR="00AD7D99" w:rsidRPr="00F77D1C" w:rsidRDefault="00AD7D99" w:rsidP="00F77D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AD7D99">
        <w:rPr>
          <w:rFonts w:ascii="Arial" w:hAnsi="Arial" w:cs="Arial"/>
          <w:b/>
          <w:sz w:val="22"/>
          <w:szCs w:val="22"/>
        </w:rPr>
        <w:t xml:space="preserve">Dětské detoxikační centrum v Nemocnici Milosrdných sester sv. Karla </w:t>
      </w:r>
      <w:proofErr w:type="spellStart"/>
      <w:r w:rsidRPr="00AD7D99">
        <w:rPr>
          <w:rFonts w:ascii="Arial" w:hAnsi="Arial" w:cs="Arial"/>
          <w:b/>
          <w:sz w:val="22"/>
          <w:szCs w:val="22"/>
        </w:rPr>
        <w:t>Boromejského</w:t>
      </w:r>
      <w:proofErr w:type="spellEnd"/>
      <w:r w:rsidRPr="00AD7D99">
        <w:rPr>
          <w:rFonts w:ascii="Arial" w:hAnsi="Arial" w:cs="Arial"/>
          <w:b/>
          <w:sz w:val="22"/>
          <w:szCs w:val="22"/>
        </w:rPr>
        <w:t xml:space="preserve"> v Praze – aktuální informace o službě</w:t>
      </w:r>
    </w:p>
    <w:p w:rsidR="0087624C" w:rsidRDefault="00AD7D99" w:rsidP="00F77D1C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A4E4C">
        <w:rPr>
          <w:rFonts w:ascii="Arial" w:hAnsi="Arial" w:cs="Arial"/>
          <w:bCs/>
          <w:sz w:val="22"/>
          <w:szCs w:val="22"/>
        </w:rPr>
        <w:t xml:space="preserve">Bc. Petra Havlíková uvedla, že </w:t>
      </w:r>
      <w:r w:rsidR="002A65B6">
        <w:rPr>
          <w:rFonts w:ascii="Arial" w:hAnsi="Arial" w:cs="Arial"/>
          <w:bCs/>
          <w:sz w:val="22"/>
          <w:szCs w:val="22"/>
        </w:rPr>
        <w:t xml:space="preserve">byla v červnu na jednání s vedením NMSKB společně s ředitelem odboru SOV MHMP PhDr. Tomášem </w:t>
      </w:r>
      <w:proofErr w:type="spellStart"/>
      <w:r w:rsidR="002A65B6">
        <w:rPr>
          <w:rFonts w:ascii="Arial" w:hAnsi="Arial" w:cs="Arial"/>
          <w:bCs/>
          <w:sz w:val="22"/>
          <w:szCs w:val="22"/>
        </w:rPr>
        <w:t>Klineckým</w:t>
      </w:r>
      <w:proofErr w:type="spellEnd"/>
      <w:r w:rsidR="00BA1EFE">
        <w:rPr>
          <w:rFonts w:ascii="Arial" w:hAnsi="Arial" w:cs="Arial"/>
          <w:bCs/>
          <w:sz w:val="22"/>
          <w:szCs w:val="22"/>
        </w:rPr>
        <w:t xml:space="preserve"> a vedoucí odd. </w:t>
      </w:r>
      <w:proofErr w:type="gramStart"/>
      <w:r w:rsidR="00BA1EFE">
        <w:rPr>
          <w:rFonts w:ascii="Arial" w:hAnsi="Arial" w:cs="Arial"/>
          <w:bCs/>
          <w:sz w:val="22"/>
          <w:szCs w:val="22"/>
        </w:rPr>
        <w:t>prevence</w:t>
      </w:r>
      <w:proofErr w:type="gramEnd"/>
      <w:r w:rsidR="00371068">
        <w:rPr>
          <w:rFonts w:ascii="Arial" w:hAnsi="Arial" w:cs="Arial"/>
          <w:bCs/>
          <w:sz w:val="22"/>
          <w:szCs w:val="22"/>
        </w:rPr>
        <w:t xml:space="preserve"> </w:t>
      </w:r>
      <w:r w:rsidR="00BE1DA6">
        <w:rPr>
          <w:rFonts w:ascii="Arial" w:hAnsi="Arial" w:cs="Arial"/>
          <w:bCs/>
          <w:sz w:val="22"/>
          <w:szCs w:val="22"/>
        </w:rPr>
        <w:t>Mgr. Janou Havlíkovou</w:t>
      </w:r>
      <w:r w:rsidR="00053CE4">
        <w:rPr>
          <w:rFonts w:ascii="Arial" w:hAnsi="Arial" w:cs="Arial"/>
          <w:bCs/>
          <w:sz w:val="22"/>
          <w:szCs w:val="22"/>
        </w:rPr>
        <w:t>.</w:t>
      </w:r>
      <w:r w:rsidR="00BE1DA6">
        <w:rPr>
          <w:rFonts w:ascii="Arial" w:hAnsi="Arial" w:cs="Arial"/>
          <w:bCs/>
          <w:sz w:val="22"/>
          <w:szCs w:val="22"/>
        </w:rPr>
        <w:t xml:space="preserve"> </w:t>
      </w:r>
      <w:r w:rsidR="00053CE4">
        <w:rPr>
          <w:rFonts w:ascii="Arial" w:hAnsi="Arial" w:cs="Arial"/>
          <w:bCs/>
          <w:sz w:val="22"/>
          <w:szCs w:val="22"/>
        </w:rPr>
        <w:t>V</w:t>
      </w:r>
      <w:r w:rsidR="00BE1DA6">
        <w:rPr>
          <w:rFonts w:ascii="Arial" w:hAnsi="Arial" w:cs="Arial"/>
          <w:bCs/>
          <w:sz w:val="22"/>
          <w:szCs w:val="22"/>
        </w:rPr>
        <w:t>edení NMSKB je ujistilo, že tato služba bude pokračovat</w:t>
      </w:r>
      <w:r w:rsidR="0035152C">
        <w:rPr>
          <w:rFonts w:ascii="Arial" w:hAnsi="Arial" w:cs="Arial"/>
          <w:bCs/>
          <w:sz w:val="22"/>
          <w:szCs w:val="22"/>
        </w:rPr>
        <w:br/>
      </w:r>
      <w:r w:rsidR="00BE1DA6">
        <w:rPr>
          <w:rFonts w:ascii="Arial" w:hAnsi="Arial" w:cs="Arial"/>
          <w:bCs/>
          <w:sz w:val="22"/>
          <w:szCs w:val="22"/>
        </w:rPr>
        <w:t>i nadále a navíc</w:t>
      </w:r>
      <w:r w:rsidR="00053CE4">
        <w:rPr>
          <w:rFonts w:ascii="Arial" w:hAnsi="Arial" w:cs="Arial"/>
          <w:bCs/>
          <w:sz w:val="22"/>
          <w:szCs w:val="22"/>
        </w:rPr>
        <w:t xml:space="preserve"> po jednání s VZP</w:t>
      </w:r>
      <w:r w:rsidR="00BE1DA6">
        <w:rPr>
          <w:rFonts w:ascii="Arial" w:hAnsi="Arial" w:cs="Arial"/>
          <w:bCs/>
          <w:sz w:val="22"/>
          <w:szCs w:val="22"/>
        </w:rPr>
        <w:t xml:space="preserve"> plánují službu rozšířit. S projektem, který rozšíření zahrnuje, budou členové Komise seznámeni na jednom z příštích jednáních.</w:t>
      </w:r>
    </w:p>
    <w:p w:rsidR="00BE1DA6" w:rsidRDefault="00BE1DA6" w:rsidP="00F77D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Mgr. Varga tuto informaci o pokračování služby potvrdil.</w:t>
      </w:r>
    </w:p>
    <w:p w:rsidR="00EC6DDD" w:rsidRPr="00F77D1C" w:rsidRDefault="00EC6DDD" w:rsidP="00BE1D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A65B6" w:rsidRPr="00AA4E4C" w:rsidRDefault="002A65B6" w:rsidP="00F77D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Komise vzala na</w:t>
      </w:r>
      <w:r>
        <w:rPr>
          <w:rFonts w:ascii="Arial" w:hAnsi="Arial" w:cs="Arial"/>
          <w:i/>
          <w:sz w:val="22"/>
          <w:szCs w:val="22"/>
        </w:rPr>
        <w:t xml:space="preserve"> vědomí informace o Dětském detoxikačním centru v NMSKB </w:t>
      </w:r>
      <w:proofErr w:type="gramStart"/>
      <w:r>
        <w:rPr>
          <w:rFonts w:ascii="Arial" w:hAnsi="Arial" w:cs="Arial"/>
          <w:i/>
          <w:sz w:val="22"/>
          <w:szCs w:val="22"/>
        </w:rPr>
        <w:t>ve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14.55</w:t>
      </w:r>
      <w:r w:rsidRPr="00AA4E4C">
        <w:rPr>
          <w:rFonts w:ascii="Arial" w:hAnsi="Arial" w:cs="Arial"/>
          <w:i/>
          <w:sz w:val="22"/>
          <w:szCs w:val="22"/>
        </w:rPr>
        <w:t>.</w:t>
      </w:r>
    </w:p>
    <w:p w:rsidR="00F77D1C" w:rsidRDefault="002A65B6" w:rsidP="00F77D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V</w:t>
      </w:r>
      <w:r w:rsidRPr="002A65B6">
        <w:rPr>
          <w:rFonts w:ascii="Arial" w:hAnsi="Arial" w:cs="Arial"/>
          <w:bCs/>
          <w:i/>
          <w:sz w:val="22"/>
          <w:szCs w:val="22"/>
        </w:rPr>
        <w:t xml:space="preserve"> 14.55 se na jednání dostavila předsedkyně Komise Mgr. Milena Johnová.</w:t>
      </w:r>
    </w:p>
    <w:p w:rsidR="00F77D1C" w:rsidRDefault="00F77D1C" w:rsidP="00F77D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</w:p>
    <w:p w:rsidR="00F77D1C" w:rsidRPr="00F77D1C" w:rsidRDefault="00F77D1C" w:rsidP="00F77D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/>
          <w:sz w:val="22"/>
          <w:szCs w:val="22"/>
        </w:rPr>
      </w:pPr>
    </w:p>
    <w:p w:rsidR="00BE1DA6" w:rsidRPr="00BE1DA6" w:rsidRDefault="00BE1DA6" w:rsidP="00BE1DA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567"/>
        <w:jc w:val="both"/>
        <w:rPr>
          <w:rFonts w:ascii="Arial" w:hAnsi="Arial" w:cs="Arial"/>
          <w:b/>
          <w:bCs/>
          <w:sz w:val="22"/>
          <w:szCs w:val="22"/>
        </w:rPr>
      </w:pPr>
      <w:r w:rsidRPr="00BE1DA6">
        <w:rPr>
          <w:rFonts w:ascii="Arial" w:hAnsi="Arial" w:cs="Arial"/>
          <w:b/>
          <w:bCs/>
          <w:sz w:val="22"/>
          <w:szCs w:val="22"/>
        </w:rPr>
        <w:t>Termíny jednání na II. pololetí 2019</w:t>
      </w:r>
    </w:p>
    <w:p w:rsidR="00BE1DA6" w:rsidRDefault="00BE1DA6" w:rsidP="00F77D1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Bc. Petra Havlíková uvedla, že po konzultaci s předsedkyní Komise byly navrženy termíny setkání Komise pro 2. pololetí roku 2019 a jsou dány členům Komise na vědomí. </w:t>
      </w:r>
    </w:p>
    <w:p w:rsidR="00EC6DDD" w:rsidRDefault="00EC6DDD" w:rsidP="00EF545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EC6DDD" w:rsidRDefault="00EC6DDD" w:rsidP="00EC6D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AA4E4C">
        <w:rPr>
          <w:rFonts w:ascii="Arial" w:hAnsi="Arial" w:cs="Arial"/>
          <w:i/>
          <w:sz w:val="22"/>
          <w:szCs w:val="22"/>
        </w:rPr>
        <w:t>Komise vzala na</w:t>
      </w:r>
      <w:r>
        <w:rPr>
          <w:rFonts w:ascii="Arial" w:hAnsi="Arial" w:cs="Arial"/>
          <w:i/>
          <w:sz w:val="22"/>
          <w:szCs w:val="22"/>
        </w:rPr>
        <w:t xml:space="preserve"> vědomí informaci o termínech jednání v 15</w:t>
      </w:r>
      <w:r w:rsidRPr="00AA4E4C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>05.</w:t>
      </w:r>
    </w:p>
    <w:p w:rsidR="008B64FB" w:rsidRDefault="008B64FB" w:rsidP="00EC6D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8B64FB" w:rsidRDefault="008B64FB" w:rsidP="00EC6D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8B64FB" w:rsidRDefault="008B64FB" w:rsidP="00EC6D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8B64FB" w:rsidRPr="00AA4E4C" w:rsidRDefault="008B64FB" w:rsidP="00EC6DD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:rsidR="00B006B3" w:rsidRPr="00AA4E4C" w:rsidRDefault="00B006B3" w:rsidP="00EC6DDD">
      <w:pPr>
        <w:pStyle w:val="Odstavecseseznamem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 w:rsidRPr="00AA4E4C">
        <w:rPr>
          <w:rFonts w:ascii="Arial" w:hAnsi="Arial" w:cs="Arial"/>
          <w:b/>
          <w:bCs/>
          <w:sz w:val="22"/>
          <w:szCs w:val="22"/>
        </w:rPr>
        <w:lastRenderedPageBreak/>
        <w:t>Různé</w:t>
      </w:r>
    </w:p>
    <w:p w:rsidR="00FF2557" w:rsidRDefault="00EC6DDD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 se představil pan Pavel Novák, stálý host</w:t>
      </w:r>
      <w:r w:rsidR="005F5E17">
        <w:rPr>
          <w:rFonts w:ascii="Arial" w:hAnsi="Arial" w:cs="Arial"/>
          <w:sz w:val="22"/>
          <w:szCs w:val="22"/>
        </w:rPr>
        <w:t xml:space="preserve"> a koordinátor Reformy psychiatrické péče</w:t>
      </w:r>
      <w:r>
        <w:rPr>
          <w:rFonts w:ascii="Arial" w:hAnsi="Arial" w:cs="Arial"/>
          <w:sz w:val="22"/>
          <w:szCs w:val="22"/>
        </w:rPr>
        <w:t xml:space="preserve">, který členy Komise seznámil se záměrem vytvořit pracovní skupinu pro seniory </w:t>
      </w:r>
      <w:r w:rsidR="0035152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děti s kognitivní poruchou chování</w:t>
      </w:r>
      <w:r w:rsidR="000E03C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0E03C4">
        <w:rPr>
          <w:rFonts w:ascii="Arial" w:hAnsi="Arial" w:cs="Arial"/>
          <w:sz w:val="22"/>
          <w:szCs w:val="22"/>
        </w:rPr>
        <w:t xml:space="preserve">Jako </w:t>
      </w:r>
      <w:r>
        <w:rPr>
          <w:rFonts w:ascii="Arial" w:hAnsi="Arial" w:cs="Arial"/>
          <w:sz w:val="22"/>
          <w:szCs w:val="22"/>
        </w:rPr>
        <w:t>d</w:t>
      </w:r>
      <w:r w:rsidR="000E03C4">
        <w:rPr>
          <w:rFonts w:ascii="Arial" w:hAnsi="Arial" w:cs="Arial"/>
          <w:sz w:val="22"/>
          <w:szCs w:val="22"/>
        </w:rPr>
        <w:t>alší záměr uvedl</w:t>
      </w:r>
      <w:r>
        <w:rPr>
          <w:rFonts w:ascii="Arial" w:hAnsi="Arial" w:cs="Arial"/>
          <w:sz w:val="22"/>
          <w:szCs w:val="22"/>
        </w:rPr>
        <w:t xml:space="preserve"> informačně propojit činnost Komise s týmem spolupracujícím na Reformě psychiatrick</w:t>
      </w:r>
      <w:r w:rsidR="008B64FB">
        <w:rPr>
          <w:rFonts w:ascii="Arial" w:hAnsi="Arial" w:cs="Arial"/>
          <w:sz w:val="22"/>
          <w:szCs w:val="22"/>
        </w:rPr>
        <w:t>é péče a informoval i o tom, že </w:t>
      </w:r>
      <w:r>
        <w:rPr>
          <w:rFonts w:ascii="Arial" w:hAnsi="Arial" w:cs="Arial"/>
          <w:sz w:val="22"/>
          <w:szCs w:val="22"/>
        </w:rPr>
        <w:t>v rámci jednotlivých krajů se budou vytvářet multidisciplinární multioborové týmy</w:t>
      </w:r>
      <w:r w:rsidR="000E03C4">
        <w:rPr>
          <w:rFonts w:ascii="Arial" w:hAnsi="Arial" w:cs="Arial"/>
          <w:sz w:val="22"/>
          <w:szCs w:val="22"/>
        </w:rPr>
        <w:t>. V souvislosti s uvedeným se</w:t>
      </w:r>
      <w:r>
        <w:rPr>
          <w:rFonts w:ascii="Arial" w:hAnsi="Arial" w:cs="Arial"/>
          <w:sz w:val="22"/>
          <w:szCs w:val="22"/>
        </w:rPr>
        <w:t xml:space="preserve"> dotázal, zda by některá z organizací, jejichž zástupci </w:t>
      </w:r>
      <w:r w:rsidR="0035152C">
        <w:rPr>
          <w:rFonts w:ascii="Arial" w:hAnsi="Arial" w:cs="Arial"/>
          <w:sz w:val="22"/>
          <w:szCs w:val="22"/>
        </w:rPr>
        <w:t>jsou členy</w:t>
      </w:r>
      <w:r>
        <w:rPr>
          <w:rFonts w:ascii="Arial" w:hAnsi="Arial" w:cs="Arial"/>
          <w:sz w:val="22"/>
          <w:szCs w:val="22"/>
        </w:rPr>
        <w:t xml:space="preserve"> Komise, měla zájem o účast v takovém týmu. Dále se zajímal o zapracování nealkoholových a alkoholových závislostí do Akčního plánu.</w:t>
      </w:r>
    </w:p>
    <w:p w:rsidR="00EC6DDD" w:rsidRDefault="00EC6DDD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PhDr. Douda </w:t>
      </w:r>
      <w:r w:rsidR="005F5E17">
        <w:rPr>
          <w:rFonts w:ascii="Arial" w:hAnsi="Arial" w:cs="Arial"/>
          <w:sz w:val="22"/>
          <w:szCs w:val="22"/>
        </w:rPr>
        <w:t>reagoval s tím, že toto je mnoho širokých témat a doporučil panu Novákovi tato témata probrat na setkáních jednotlivých sekcí. Bc. Petra Havlíková pozvala pan</w:t>
      </w:r>
      <w:r w:rsidR="0035152C">
        <w:rPr>
          <w:rFonts w:ascii="Arial" w:hAnsi="Arial" w:cs="Arial"/>
          <w:sz w:val="22"/>
          <w:szCs w:val="22"/>
        </w:rPr>
        <w:t>a</w:t>
      </w:r>
      <w:r w:rsidR="005F5E17">
        <w:rPr>
          <w:rFonts w:ascii="Arial" w:hAnsi="Arial" w:cs="Arial"/>
          <w:sz w:val="22"/>
          <w:szCs w:val="22"/>
        </w:rPr>
        <w:t xml:space="preserve"> Nováka na příští jednání Sekce </w:t>
      </w:r>
      <w:proofErr w:type="spellStart"/>
      <w:r w:rsidR="005F5E17">
        <w:rPr>
          <w:rFonts w:ascii="Arial" w:hAnsi="Arial" w:cs="Arial"/>
          <w:sz w:val="22"/>
          <w:szCs w:val="22"/>
        </w:rPr>
        <w:t>Harm</w:t>
      </w:r>
      <w:proofErr w:type="spellEnd"/>
      <w:r w:rsidR="005F5E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F5E17">
        <w:rPr>
          <w:rFonts w:ascii="Arial" w:hAnsi="Arial" w:cs="Arial"/>
          <w:sz w:val="22"/>
          <w:szCs w:val="22"/>
        </w:rPr>
        <w:t>Reduction</w:t>
      </w:r>
      <w:proofErr w:type="spellEnd"/>
      <w:r w:rsidR="005F5E17">
        <w:rPr>
          <w:rFonts w:ascii="Arial" w:hAnsi="Arial" w:cs="Arial"/>
          <w:sz w:val="22"/>
          <w:szCs w:val="22"/>
        </w:rPr>
        <w:t xml:space="preserve"> a Sekce pro léčbu a následnou péči.</w:t>
      </w:r>
    </w:p>
    <w:p w:rsidR="00FF2557" w:rsidRPr="005F5E17" w:rsidRDefault="005F5E17" w:rsidP="00792E23">
      <w:pPr>
        <w:spacing w:before="120" w:after="12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5F5E17">
        <w:rPr>
          <w:rFonts w:ascii="Arial" w:hAnsi="Arial" w:cs="Arial"/>
          <w:i/>
          <w:sz w:val="22"/>
          <w:szCs w:val="22"/>
        </w:rPr>
        <w:t xml:space="preserve">V 15.10 dorazila na jednání PaedDr. </w:t>
      </w:r>
      <w:r>
        <w:rPr>
          <w:rFonts w:ascii="Arial" w:hAnsi="Arial" w:cs="Arial"/>
          <w:i/>
          <w:sz w:val="22"/>
          <w:szCs w:val="22"/>
        </w:rPr>
        <w:t xml:space="preserve">Richterová </w:t>
      </w:r>
      <w:proofErr w:type="spellStart"/>
      <w:r w:rsidRPr="005F5E17">
        <w:rPr>
          <w:rFonts w:ascii="Arial" w:hAnsi="Arial" w:cs="Arial"/>
          <w:i/>
          <w:sz w:val="22"/>
          <w:szCs w:val="22"/>
        </w:rPr>
        <w:t>Těmínová</w:t>
      </w:r>
      <w:proofErr w:type="spellEnd"/>
      <w:r w:rsidRPr="005F5E17">
        <w:rPr>
          <w:rFonts w:ascii="Arial" w:hAnsi="Arial" w:cs="Arial"/>
          <w:i/>
          <w:sz w:val="22"/>
          <w:szCs w:val="22"/>
        </w:rPr>
        <w:t>.</w:t>
      </w:r>
    </w:p>
    <w:p w:rsidR="005F5E17" w:rsidRDefault="005F5E17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PaedDr. Richterová </w:t>
      </w:r>
      <w:proofErr w:type="spellStart"/>
      <w:r>
        <w:rPr>
          <w:rFonts w:ascii="Arial" w:hAnsi="Arial" w:cs="Arial"/>
          <w:sz w:val="22"/>
          <w:szCs w:val="22"/>
        </w:rPr>
        <w:t>Těmínová</w:t>
      </w:r>
      <w:proofErr w:type="spellEnd"/>
      <w:r>
        <w:rPr>
          <w:rFonts w:ascii="Arial" w:hAnsi="Arial" w:cs="Arial"/>
          <w:sz w:val="22"/>
          <w:szCs w:val="22"/>
        </w:rPr>
        <w:t xml:space="preserve"> upozornila na snížení finančních prostředků na substituční léčbu v důsledku snížení financování z Ministerstva zdravotnictví a HMP a upozornila na nutnost vyrovn</w:t>
      </w:r>
      <w:r w:rsidR="00041373">
        <w:rPr>
          <w:rFonts w:ascii="Arial" w:hAnsi="Arial" w:cs="Arial"/>
          <w:sz w:val="22"/>
          <w:szCs w:val="22"/>
        </w:rPr>
        <w:t>ání tohoto</w:t>
      </w:r>
      <w:r>
        <w:rPr>
          <w:rFonts w:ascii="Arial" w:hAnsi="Arial" w:cs="Arial"/>
          <w:sz w:val="22"/>
          <w:szCs w:val="22"/>
        </w:rPr>
        <w:t xml:space="preserve"> propadu</w:t>
      </w:r>
      <w:r w:rsidR="00C030E3">
        <w:rPr>
          <w:rFonts w:ascii="Arial" w:hAnsi="Arial" w:cs="Arial"/>
          <w:sz w:val="22"/>
          <w:szCs w:val="22"/>
        </w:rPr>
        <w:t xml:space="preserve">. Bc. Petra Havlíková informovala přítomné členy Komise o </w:t>
      </w:r>
      <w:r w:rsidR="007424AA">
        <w:rPr>
          <w:rFonts w:ascii="Arial" w:hAnsi="Arial" w:cs="Arial"/>
          <w:sz w:val="22"/>
          <w:szCs w:val="22"/>
        </w:rPr>
        <w:t xml:space="preserve">návrhu na </w:t>
      </w:r>
      <w:r w:rsidR="00C030E3">
        <w:rPr>
          <w:rFonts w:ascii="Arial" w:hAnsi="Arial" w:cs="Arial"/>
          <w:sz w:val="22"/>
          <w:szCs w:val="22"/>
        </w:rPr>
        <w:t xml:space="preserve">navýšení kapitoly </w:t>
      </w:r>
      <w:proofErr w:type="spellStart"/>
      <w:r w:rsidR="00C030E3">
        <w:rPr>
          <w:rFonts w:ascii="Arial" w:hAnsi="Arial" w:cs="Arial"/>
          <w:sz w:val="22"/>
          <w:szCs w:val="22"/>
        </w:rPr>
        <w:t>adiktologických</w:t>
      </w:r>
      <w:proofErr w:type="spellEnd"/>
      <w:r w:rsidR="00C030E3">
        <w:rPr>
          <w:rFonts w:ascii="Arial" w:hAnsi="Arial" w:cs="Arial"/>
          <w:sz w:val="22"/>
          <w:szCs w:val="22"/>
        </w:rPr>
        <w:t xml:space="preserve"> služeb o 12 mil. Kč pro rok 2020.</w:t>
      </w:r>
    </w:p>
    <w:p w:rsidR="001E3CE3" w:rsidRDefault="00C030E3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PaedDr. </w:t>
      </w:r>
      <w:proofErr w:type="spellStart"/>
      <w:r>
        <w:rPr>
          <w:rFonts w:ascii="Arial" w:hAnsi="Arial" w:cs="Arial"/>
          <w:sz w:val="22"/>
          <w:szCs w:val="22"/>
        </w:rPr>
        <w:t>Těmínová</w:t>
      </w:r>
      <w:proofErr w:type="spellEnd"/>
      <w:r>
        <w:rPr>
          <w:rFonts w:ascii="Arial" w:hAnsi="Arial" w:cs="Arial"/>
          <w:sz w:val="22"/>
          <w:szCs w:val="22"/>
        </w:rPr>
        <w:t xml:space="preserve"> upozornila na to, že oproti roku 2018 došlo v textu Programu</w:t>
      </w:r>
      <w:r w:rsidR="00041373">
        <w:rPr>
          <w:rFonts w:ascii="Arial" w:hAnsi="Arial" w:cs="Arial"/>
          <w:sz w:val="22"/>
          <w:szCs w:val="22"/>
        </w:rPr>
        <w:t xml:space="preserve"> pro </w:t>
      </w:r>
      <w:r>
        <w:rPr>
          <w:rFonts w:ascii="Arial" w:hAnsi="Arial" w:cs="Arial"/>
          <w:sz w:val="22"/>
          <w:szCs w:val="22"/>
        </w:rPr>
        <w:t> </w:t>
      </w:r>
      <w:r w:rsidR="00041373">
        <w:rPr>
          <w:rFonts w:ascii="Arial" w:hAnsi="Arial" w:cs="Arial"/>
          <w:sz w:val="22"/>
          <w:szCs w:val="22"/>
        </w:rPr>
        <w:t>oblast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adiktologických</w:t>
      </w:r>
      <w:proofErr w:type="spellEnd"/>
      <w:r>
        <w:rPr>
          <w:rFonts w:ascii="Arial" w:hAnsi="Arial" w:cs="Arial"/>
          <w:sz w:val="22"/>
          <w:szCs w:val="22"/>
        </w:rPr>
        <w:t xml:space="preserve"> služeb pro rok 2019 ke změně a bude nutné vyúčtovat všechny projekty po jednotlivých položkách. Dotázala se na možnosti revokace usnesení, případně jiného řešení tak, aby jednotlivé projekty nemusely být takto vyúčtovávány. </w:t>
      </w:r>
    </w:p>
    <w:p w:rsidR="00C030E3" w:rsidRDefault="00C030E3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Pharm.Dr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Fifka</w:t>
      </w:r>
      <w:proofErr w:type="spellEnd"/>
      <w:r>
        <w:rPr>
          <w:rFonts w:ascii="Arial" w:hAnsi="Arial" w:cs="Arial"/>
          <w:sz w:val="22"/>
          <w:szCs w:val="22"/>
        </w:rPr>
        <w:t xml:space="preserve"> upozornil na to, že </w:t>
      </w:r>
      <w:r w:rsidR="00041373">
        <w:rPr>
          <w:rFonts w:ascii="Arial" w:hAnsi="Arial" w:cs="Arial"/>
          <w:sz w:val="22"/>
          <w:szCs w:val="22"/>
        </w:rPr>
        <w:t xml:space="preserve">text Programu pro oblast </w:t>
      </w:r>
      <w:proofErr w:type="spellStart"/>
      <w:r w:rsidR="00041373">
        <w:rPr>
          <w:rFonts w:ascii="Arial" w:hAnsi="Arial" w:cs="Arial"/>
          <w:sz w:val="22"/>
          <w:szCs w:val="22"/>
        </w:rPr>
        <w:t>adiktologických</w:t>
      </w:r>
      <w:proofErr w:type="spellEnd"/>
      <w:r w:rsidR="00041373">
        <w:rPr>
          <w:rFonts w:ascii="Arial" w:hAnsi="Arial" w:cs="Arial"/>
          <w:sz w:val="22"/>
          <w:szCs w:val="22"/>
        </w:rPr>
        <w:t xml:space="preserve"> služeb neschvalovala tato Komise, ale </w:t>
      </w:r>
      <w:r w:rsidR="001E3CE3">
        <w:rPr>
          <w:rFonts w:ascii="Arial" w:hAnsi="Arial" w:cs="Arial"/>
          <w:sz w:val="22"/>
          <w:szCs w:val="22"/>
        </w:rPr>
        <w:t xml:space="preserve">Grantová komise RHMP pro oblasti sociální, zdravotní </w:t>
      </w:r>
      <w:r w:rsidR="005B0623">
        <w:rPr>
          <w:rFonts w:ascii="Arial" w:hAnsi="Arial" w:cs="Arial"/>
          <w:sz w:val="22"/>
          <w:szCs w:val="22"/>
        </w:rPr>
        <w:br/>
      </w:r>
      <w:r w:rsidR="001E3CE3">
        <w:rPr>
          <w:rFonts w:ascii="Arial" w:hAnsi="Arial" w:cs="Arial"/>
          <w:sz w:val="22"/>
          <w:szCs w:val="22"/>
        </w:rPr>
        <w:t>a prevenci</w:t>
      </w:r>
      <w:r w:rsidR="008B64FB">
        <w:rPr>
          <w:rFonts w:ascii="Arial" w:hAnsi="Arial" w:cs="Arial"/>
          <w:sz w:val="22"/>
          <w:szCs w:val="22"/>
        </w:rPr>
        <w:t>.</w:t>
      </w:r>
      <w:r w:rsidR="001E3CE3">
        <w:rPr>
          <w:rFonts w:ascii="Arial" w:hAnsi="Arial" w:cs="Arial"/>
          <w:sz w:val="22"/>
          <w:szCs w:val="22"/>
        </w:rPr>
        <w:t xml:space="preserve"> Tato Komise proto bere problém na vědomí a doporučuje Grantové komisi RHMP pro oblast sociální, zdravotní a prevenci případnou revokaci usnesení.</w:t>
      </w:r>
    </w:p>
    <w:p w:rsidR="001E3CE3" w:rsidRDefault="001E3CE3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Petra Havlíková upozornila na to</w:t>
      </w:r>
      <w:r w:rsidR="00060FF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že Program pro ob</w:t>
      </w:r>
      <w:r w:rsidR="008B64FB">
        <w:rPr>
          <w:rFonts w:ascii="Arial" w:hAnsi="Arial" w:cs="Arial"/>
          <w:sz w:val="22"/>
          <w:szCs w:val="22"/>
        </w:rPr>
        <w:t xml:space="preserve">last </w:t>
      </w:r>
      <w:proofErr w:type="spellStart"/>
      <w:r w:rsidR="008B64FB">
        <w:rPr>
          <w:rFonts w:ascii="Arial" w:hAnsi="Arial" w:cs="Arial"/>
          <w:sz w:val="22"/>
          <w:szCs w:val="22"/>
        </w:rPr>
        <w:t>adiktologických</w:t>
      </w:r>
      <w:proofErr w:type="spellEnd"/>
      <w:r w:rsidR="008B64FB">
        <w:rPr>
          <w:rFonts w:ascii="Arial" w:hAnsi="Arial" w:cs="Arial"/>
          <w:sz w:val="22"/>
          <w:szCs w:val="22"/>
        </w:rPr>
        <w:t xml:space="preserve"> služeb pro </w:t>
      </w:r>
      <w:r>
        <w:rPr>
          <w:rFonts w:ascii="Arial" w:hAnsi="Arial" w:cs="Arial"/>
          <w:sz w:val="22"/>
          <w:szCs w:val="22"/>
        </w:rPr>
        <w:t xml:space="preserve">rok 2020 bude </w:t>
      </w:r>
      <w:r w:rsidR="00060FFC">
        <w:rPr>
          <w:rFonts w:ascii="Arial" w:hAnsi="Arial" w:cs="Arial"/>
          <w:sz w:val="22"/>
          <w:szCs w:val="22"/>
        </w:rPr>
        <w:t>jednodušší.</w:t>
      </w:r>
    </w:p>
    <w:p w:rsidR="001E3CE3" w:rsidRDefault="001E3CE3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Předsedkyně Komise Mgr. Milena Johnová nabídla všem členům Komise, aby</w:t>
      </w:r>
      <w:r w:rsidR="008B64FB">
        <w:rPr>
          <w:rFonts w:ascii="Arial" w:hAnsi="Arial" w:cs="Arial"/>
          <w:sz w:val="22"/>
          <w:szCs w:val="22"/>
        </w:rPr>
        <w:t xml:space="preserve"> jí do </w:t>
      </w:r>
      <w:r w:rsidR="00060FFC">
        <w:rPr>
          <w:rFonts w:ascii="Arial" w:hAnsi="Arial" w:cs="Arial"/>
          <w:sz w:val="22"/>
          <w:szCs w:val="22"/>
        </w:rPr>
        <w:t>budoucna</w:t>
      </w:r>
      <w:r>
        <w:rPr>
          <w:rFonts w:ascii="Arial" w:hAnsi="Arial" w:cs="Arial"/>
          <w:sz w:val="22"/>
          <w:szCs w:val="22"/>
        </w:rPr>
        <w:t xml:space="preserve"> navrhli témata, která je potřeba komunikovat s MPSV a která by paní radní předložila jako zástupce HMP na Asociaci krajů ČR.</w:t>
      </w:r>
    </w:p>
    <w:p w:rsidR="00E52F95" w:rsidRPr="00AA4E4C" w:rsidRDefault="00984D5C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Bc</w:t>
      </w:r>
      <w:r w:rsidR="005B0623">
        <w:rPr>
          <w:rFonts w:ascii="Arial" w:hAnsi="Arial" w:cs="Arial"/>
          <w:sz w:val="22"/>
          <w:szCs w:val="22"/>
        </w:rPr>
        <w:t>.</w:t>
      </w:r>
      <w:r w:rsidRPr="00AA4E4C">
        <w:rPr>
          <w:rFonts w:ascii="Arial" w:hAnsi="Arial" w:cs="Arial"/>
          <w:sz w:val="22"/>
          <w:szCs w:val="22"/>
        </w:rPr>
        <w:t xml:space="preserve"> </w:t>
      </w:r>
      <w:r w:rsidR="003420C7">
        <w:rPr>
          <w:rFonts w:ascii="Arial" w:hAnsi="Arial" w:cs="Arial"/>
          <w:sz w:val="22"/>
          <w:szCs w:val="22"/>
        </w:rPr>
        <w:t xml:space="preserve">Petra </w:t>
      </w:r>
      <w:r w:rsidRPr="00AA4E4C">
        <w:rPr>
          <w:rFonts w:ascii="Arial" w:hAnsi="Arial" w:cs="Arial"/>
          <w:sz w:val="22"/>
          <w:szCs w:val="22"/>
        </w:rPr>
        <w:t>Havlíková</w:t>
      </w:r>
      <w:r w:rsidR="00223FF0">
        <w:rPr>
          <w:rFonts w:ascii="Arial" w:hAnsi="Arial" w:cs="Arial"/>
          <w:sz w:val="22"/>
          <w:szCs w:val="22"/>
        </w:rPr>
        <w:t xml:space="preserve"> a Mgr. Milena Johnová</w:t>
      </w:r>
      <w:r w:rsidR="00E52F95" w:rsidRPr="00AA4E4C">
        <w:rPr>
          <w:rFonts w:ascii="Arial" w:hAnsi="Arial" w:cs="Arial"/>
          <w:sz w:val="22"/>
          <w:szCs w:val="22"/>
        </w:rPr>
        <w:t xml:space="preserve"> poděkoval</w:t>
      </w:r>
      <w:r w:rsidR="00223FF0">
        <w:rPr>
          <w:rFonts w:ascii="Arial" w:hAnsi="Arial" w:cs="Arial"/>
          <w:sz w:val="22"/>
          <w:szCs w:val="22"/>
        </w:rPr>
        <w:t>y</w:t>
      </w:r>
      <w:r w:rsidR="00E52F95" w:rsidRPr="00AA4E4C">
        <w:rPr>
          <w:rFonts w:ascii="Arial" w:hAnsi="Arial" w:cs="Arial"/>
          <w:sz w:val="22"/>
          <w:szCs w:val="22"/>
        </w:rPr>
        <w:t xml:space="preserve"> přítomným členům K</w:t>
      </w:r>
      <w:r w:rsidR="00FC0F11" w:rsidRPr="00AA4E4C">
        <w:rPr>
          <w:rFonts w:ascii="Arial" w:hAnsi="Arial" w:cs="Arial"/>
          <w:sz w:val="22"/>
          <w:szCs w:val="22"/>
        </w:rPr>
        <w:t>om</w:t>
      </w:r>
      <w:r w:rsidR="002548B8" w:rsidRPr="00AA4E4C">
        <w:rPr>
          <w:rFonts w:ascii="Arial" w:hAnsi="Arial" w:cs="Arial"/>
          <w:sz w:val="22"/>
          <w:szCs w:val="22"/>
        </w:rPr>
        <w:t>i</w:t>
      </w:r>
      <w:r w:rsidR="008B64FB">
        <w:rPr>
          <w:rFonts w:ascii="Arial" w:hAnsi="Arial" w:cs="Arial"/>
          <w:sz w:val="22"/>
          <w:szCs w:val="22"/>
        </w:rPr>
        <w:t>se za </w:t>
      </w:r>
      <w:r w:rsidR="00B051EA" w:rsidRPr="00AA4E4C">
        <w:rPr>
          <w:rFonts w:ascii="Arial" w:hAnsi="Arial" w:cs="Arial"/>
          <w:sz w:val="22"/>
          <w:szCs w:val="22"/>
        </w:rPr>
        <w:t>účast na jednání a v</w:t>
      </w:r>
      <w:r w:rsidR="00A22453">
        <w:rPr>
          <w:rFonts w:ascii="Arial" w:hAnsi="Arial" w:cs="Arial"/>
          <w:sz w:val="22"/>
          <w:szCs w:val="22"/>
        </w:rPr>
        <w:t> 15.25</w:t>
      </w:r>
      <w:r w:rsidR="006C41BC" w:rsidRPr="00AA4E4C">
        <w:rPr>
          <w:rFonts w:ascii="Arial" w:hAnsi="Arial" w:cs="Arial"/>
          <w:sz w:val="22"/>
          <w:szCs w:val="22"/>
        </w:rPr>
        <w:t xml:space="preserve"> </w:t>
      </w:r>
      <w:r w:rsidR="00E52F95" w:rsidRPr="00AA4E4C">
        <w:rPr>
          <w:rFonts w:ascii="Arial" w:hAnsi="Arial" w:cs="Arial"/>
          <w:sz w:val="22"/>
          <w:szCs w:val="22"/>
        </w:rPr>
        <w:t>jednání ukončil</w:t>
      </w:r>
      <w:r w:rsidR="005B0623">
        <w:rPr>
          <w:rFonts w:ascii="Arial" w:hAnsi="Arial" w:cs="Arial"/>
          <w:sz w:val="22"/>
          <w:szCs w:val="22"/>
        </w:rPr>
        <w:t>y</w:t>
      </w:r>
      <w:r w:rsidR="00E52F95" w:rsidRPr="00AA4E4C">
        <w:rPr>
          <w:rFonts w:ascii="Arial" w:hAnsi="Arial" w:cs="Arial"/>
          <w:sz w:val="22"/>
          <w:szCs w:val="22"/>
        </w:rPr>
        <w:t>.</w:t>
      </w:r>
    </w:p>
    <w:p w:rsidR="00DA38FE" w:rsidRPr="00AA4E4C" w:rsidRDefault="00DA38FE" w:rsidP="00792E2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E52F95" w:rsidRPr="00AA4E4C" w:rsidRDefault="00E52F95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Zapsala:</w:t>
      </w:r>
    </w:p>
    <w:p w:rsidR="000B7625" w:rsidRPr="00AA4E4C" w:rsidRDefault="000B7625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E52F95" w:rsidRPr="00AA4E4C" w:rsidRDefault="00E52F95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……………………………….</w:t>
      </w:r>
    </w:p>
    <w:p w:rsidR="00E52F95" w:rsidRPr="00AA4E4C" w:rsidRDefault="00164C7D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Ing. Veronika Pavlíková</w:t>
      </w:r>
    </w:p>
    <w:p w:rsidR="00E52F95" w:rsidRPr="00AA4E4C" w:rsidRDefault="008B1F6A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tajemnice Komise</w:t>
      </w:r>
    </w:p>
    <w:p w:rsidR="006D4A6F" w:rsidRPr="00AA4E4C" w:rsidRDefault="006D4A6F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E52F95" w:rsidRPr="00AA4E4C" w:rsidRDefault="00E52F95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Ověřil</w:t>
      </w:r>
      <w:r w:rsidR="00182163" w:rsidRPr="00AA4E4C">
        <w:rPr>
          <w:rFonts w:ascii="Arial" w:hAnsi="Arial" w:cs="Arial"/>
          <w:sz w:val="22"/>
          <w:szCs w:val="22"/>
        </w:rPr>
        <w:t>a</w:t>
      </w:r>
      <w:r w:rsidRPr="00AA4E4C">
        <w:rPr>
          <w:rFonts w:ascii="Arial" w:hAnsi="Arial" w:cs="Arial"/>
          <w:sz w:val="22"/>
          <w:szCs w:val="22"/>
        </w:rPr>
        <w:t>:</w:t>
      </w:r>
    </w:p>
    <w:p w:rsidR="000B7625" w:rsidRPr="00AA4E4C" w:rsidRDefault="000B7625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E52F95" w:rsidRPr="00AA4E4C" w:rsidRDefault="00E52F95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E52F95" w:rsidRPr="00AA4E4C" w:rsidRDefault="00E52F95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……………………………………..</w:t>
      </w:r>
    </w:p>
    <w:p w:rsidR="00541BA0" w:rsidRPr="00AA4E4C" w:rsidRDefault="00FF2557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Bc. Petra Havlíková</w:t>
      </w:r>
    </w:p>
    <w:p w:rsidR="00E52F95" w:rsidRPr="00AA4E4C" w:rsidRDefault="00475BE2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člen</w:t>
      </w:r>
      <w:r w:rsidR="00DC2A12" w:rsidRPr="00AA4E4C">
        <w:rPr>
          <w:rFonts w:ascii="Arial" w:hAnsi="Arial" w:cs="Arial"/>
          <w:sz w:val="22"/>
          <w:szCs w:val="22"/>
        </w:rPr>
        <w:t>ka</w:t>
      </w:r>
      <w:r w:rsidR="00E52F95" w:rsidRPr="00AA4E4C">
        <w:rPr>
          <w:rFonts w:ascii="Arial" w:hAnsi="Arial" w:cs="Arial"/>
          <w:sz w:val="22"/>
          <w:szCs w:val="22"/>
        </w:rPr>
        <w:t xml:space="preserve"> Komise</w:t>
      </w:r>
    </w:p>
    <w:p w:rsidR="00E52F95" w:rsidRPr="00AA4E4C" w:rsidRDefault="00E52F95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182163" w:rsidRPr="00AA4E4C" w:rsidRDefault="00182163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</w:p>
    <w:p w:rsidR="00E52F95" w:rsidRPr="00AA4E4C" w:rsidRDefault="00E52F95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……………………………………</w:t>
      </w:r>
    </w:p>
    <w:p w:rsidR="00E52F95" w:rsidRPr="00AA4E4C" w:rsidRDefault="008B1F6A" w:rsidP="00792E23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Mgr. Milena Johnová</w:t>
      </w:r>
    </w:p>
    <w:p w:rsidR="000D1E73" w:rsidRDefault="008B1F6A" w:rsidP="00292F50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A4E4C">
        <w:rPr>
          <w:rFonts w:ascii="Arial" w:hAnsi="Arial" w:cs="Arial"/>
          <w:sz w:val="22"/>
          <w:szCs w:val="22"/>
        </w:rPr>
        <w:t>předsedkyně komise</w:t>
      </w:r>
    </w:p>
    <w:p w:rsidR="00342AC1" w:rsidRDefault="00342AC1" w:rsidP="001572B8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sectPr w:rsidR="00342AC1" w:rsidSect="005B6C13">
      <w:footerReference w:type="default" r:id="rId8"/>
      <w:headerReference w:type="first" r:id="rId9"/>
      <w:footerReference w:type="first" r:id="rId10"/>
      <w:pgSz w:w="11906" w:h="16838"/>
      <w:pgMar w:top="2268" w:right="964" w:bottom="680" w:left="2381" w:header="708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8A6" w:rsidRDefault="00DD58A6" w:rsidP="005B6C13">
      <w:r>
        <w:separator/>
      </w:r>
    </w:p>
  </w:endnote>
  <w:endnote w:type="continuationSeparator" w:id="0">
    <w:p w:rsidR="00DD58A6" w:rsidRDefault="00DD58A6" w:rsidP="005B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2364554"/>
      <w:docPartObj>
        <w:docPartGallery w:val="Page Numbers (Bottom of Page)"/>
        <w:docPartUnique/>
      </w:docPartObj>
    </w:sdtPr>
    <w:sdtEndPr/>
    <w:sdtContent>
      <w:p w:rsidR="001B4E11" w:rsidRDefault="001B4E1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72E">
          <w:rPr>
            <w:noProof/>
          </w:rPr>
          <w:t>3</w:t>
        </w:r>
        <w:r>
          <w:fldChar w:fldCharType="end"/>
        </w:r>
      </w:p>
    </w:sdtContent>
  </w:sdt>
  <w:p w:rsidR="001B4E11" w:rsidRDefault="001B4E1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6C13" w:rsidRDefault="005B6C13" w:rsidP="005B6C13">
    <w:pPr>
      <w:pStyle w:val="Zpat"/>
      <w:rPr>
        <w:spacing w:val="20"/>
        <w:sz w:val="18"/>
      </w:rPr>
    </w:pPr>
    <w:r>
      <w:rPr>
        <w:spacing w:val="20"/>
        <w:sz w:val="18"/>
      </w:rPr>
      <w:t>Sídlo: Mariánské nám. 2, 110 01 Praha 1</w:t>
    </w:r>
    <w:r w:rsidR="001B4E11">
      <w:rPr>
        <w:spacing w:val="20"/>
        <w:sz w:val="18"/>
      </w:rPr>
      <w:t xml:space="preserve">                                                                  </w:t>
    </w:r>
    <w:r w:rsidR="001B4E11" w:rsidRPr="001B4E11">
      <w:rPr>
        <w:spacing w:val="20"/>
      </w:rPr>
      <w:t xml:space="preserve"> 1</w:t>
    </w:r>
  </w:p>
  <w:p w:rsidR="005B6C13" w:rsidRDefault="005B6C13" w:rsidP="005B6C13">
    <w:pPr>
      <w:pStyle w:val="Zpat"/>
      <w:rPr>
        <w:spacing w:val="20"/>
        <w:sz w:val="18"/>
      </w:rPr>
    </w:pPr>
    <w:r>
      <w:rPr>
        <w:spacing w:val="20"/>
        <w:sz w:val="18"/>
      </w:rPr>
      <w:t>Pracoviště: Mariánské náměstí 2, 110 01 Praha 1</w:t>
    </w:r>
  </w:p>
  <w:p w:rsidR="005B6C13" w:rsidRDefault="005B6C13" w:rsidP="005B6C13">
    <w:pPr>
      <w:pStyle w:val="Zpat"/>
      <w:rPr>
        <w:spacing w:val="20"/>
        <w:sz w:val="18"/>
      </w:rPr>
    </w:pPr>
    <w:r>
      <w:rPr>
        <w:spacing w:val="20"/>
        <w:sz w:val="18"/>
      </w:rPr>
      <w:t xml:space="preserve">Kontaktní centrum: 12 444, Fax: </w:t>
    </w:r>
  </w:p>
  <w:p w:rsidR="005B6C13" w:rsidRPr="005B6C13" w:rsidRDefault="005B6C13" w:rsidP="005B6C13">
    <w:pPr>
      <w:pStyle w:val="Zpat"/>
      <w:rPr>
        <w:spacing w:val="20"/>
        <w:sz w:val="18"/>
      </w:rPr>
    </w:pPr>
    <w:r>
      <w:rPr>
        <w:spacing w:val="20"/>
        <w:sz w:val="18"/>
      </w:rPr>
      <w:t>E-mail: se9@praha.eu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8A6" w:rsidRDefault="00DD58A6" w:rsidP="005B6C13">
      <w:r>
        <w:separator/>
      </w:r>
    </w:p>
  </w:footnote>
  <w:footnote w:type="continuationSeparator" w:id="0">
    <w:p w:rsidR="00DD58A6" w:rsidRDefault="00DD58A6" w:rsidP="005B6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88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14"/>
      <w:gridCol w:w="6163"/>
      <w:gridCol w:w="2398"/>
    </w:tblGrid>
    <w:tr w:rsidR="005B6C13" w:rsidTr="005B6C13">
      <w:tc>
        <w:tcPr>
          <w:tcW w:w="1814" w:type="dxa"/>
          <w:shd w:val="clear" w:color="auto" w:fill="auto"/>
        </w:tcPr>
        <w:p w:rsidR="005B6C13" w:rsidRDefault="00C33B8D">
          <w:pPr>
            <w:pStyle w:val="Zhlav"/>
          </w:pPr>
          <w:r>
            <w:rPr>
              <w:noProof/>
            </w:rPr>
            <w:drawing>
              <wp:inline distT="0" distB="0" distL="0" distR="0" wp14:anchorId="5241D0EC" wp14:editId="41F8E219">
                <wp:extent cx="904875" cy="904875"/>
                <wp:effectExtent l="0" t="0" r="9525" b="9525"/>
                <wp:docPr id="1" name="obrázek 1" descr="\\smssrv\sablony\MHMP\imgZnak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mssrv\sablony\MHMP\imgZnak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shd w:val="clear" w:color="auto" w:fill="auto"/>
        </w:tcPr>
        <w:p w:rsidR="005B6C13" w:rsidRDefault="005B6C13" w:rsidP="005B6C13">
          <w:pPr>
            <w:pStyle w:val="Zhlav"/>
            <w:spacing w:line="920" w:lineRule="exact"/>
            <w:rPr>
              <w:spacing w:val="20"/>
              <w:sz w:val="22"/>
            </w:rPr>
          </w:pPr>
          <w:r>
            <w:rPr>
              <w:spacing w:val="20"/>
              <w:sz w:val="22"/>
            </w:rPr>
            <w:t>HLAVNÍ MĚSTO PRAHA</w:t>
          </w:r>
        </w:p>
        <w:p w:rsidR="005B6C13" w:rsidRPr="005B6C13" w:rsidRDefault="005B6C13" w:rsidP="005B6C13">
          <w:pPr>
            <w:pStyle w:val="Zhlav"/>
            <w:spacing w:line="320" w:lineRule="exact"/>
            <w:rPr>
              <w:spacing w:val="20"/>
              <w:sz w:val="22"/>
            </w:rPr>
          </w:pPr>
        </w:p>
      </w:tc>
      <w:tc>
        <w:tcPr>
          <w:tcW w:w="2398" w:type="dxa"/>
          <w:shd w:val="clear" w:color="auto" w:fill="auto"/>
        </w:tcPr>
        <w:p w:rsidR="005B6C13" w:rsidRPr="005B6C13" w:rsidRDefault="005B6C13">
          <w:pPr>
            <w:pStyle w:val="Zhlav"/>
            <w:rPr>
              <w:sz w:val="20"/>
            </w:rPr>
          </w:pPr>
          <w:r>
            <w:rPr>
              <w:b/>
              <w:sz w:val="36"/>
            </w:rPr>
            <w:t>Zápis z jednání</w:t>
          </w:r>
        </w:p>
      </w:tc>
    </w:tr>
  </w:tbl>
  <w:p w:rsidR="005B6C13" w:rsidRDefault="005B6C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B0E60"/>
    <w:multiLevelType w:val="hybridMultilevel"/>
    <w:tmpl w:val="224C1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F6E0B"/>
    <w:multiLevelType w:val="hybridMultilevel"/>
    <w:tmpl w:val="14B4BC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35419"/>
    <w:multiLevelType w:val="hybridMultilevel"/>
    <w:tmpl w:val="14B4BC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F714F"/>
    <w:multiLevelType w:val="hybridMultilevel"/>
    <w:tmpl w:val="4DA64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74A0F"/>
    <w:multiLevelType w:val="hybridMultilevel"/>
    <w:tmpl w:val="E34ED4C8"/>
    <w:lvl w:ilvl="0" w:tplc="13C03516">
      <w:start w:val="1"/>
      <w:numFmt w:val="decimal"/>
      <w:lvlText w:val="%1."/>
      <w:lvlJc w:val="right"/>
      <w:pPr>
        <w:ind w:left="720" w:hanging="360"/>
      </w:pPr>
      <w:rPr>
        <w:rFonts w:hint="default"/>
        <w:spacing w:val="-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71A7F"/>
    <w:multiLevelType w:val="hybridMultilevel"/>
    <w:tmpl w:val="55588D90"/>
    <w:lvl w:ilvl="0" w:tplc="756AE7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</w:rPr>
    </w:lvl>
    <w:lvl w:ilvl="1" w:tplc="04050007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16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51CF412D"/>
    <w:multiLevelType w:val="hybridMultilevel"/>
    <w:tmpl w:val="6338BB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65E80"/>
    <w:multiLevelType w:val="hybridMultilevel"/>
    <w:tmpl w:val="195C48AA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5671E0"/>
    <w:multiLevelType w:val="hybridMultilevel"/>
    <w:tmpl w:val="96549E16"/>
    <w:lvl w:ilvl="0" w:tplc="3AC4FF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13"/>
    <w:rsid w:val="000127B8"/>
    <w:rsid w:val="0001421F"/>
    <w:rsid w:val="0001651B"/>
    <w:rsid w:val="000179F5"/>
    <w:rsid w:val="0002167C"/>
    <w:rsid w:val="00030001"/>
    <w:rsid w:val="00030CDE"/>
    <w:rsid w:val="00031322"/>
    <w:rsid w:val="00036F49"/>
    <w:rsid w:val="00041373"/>
    <w:rsid w:val="00041800"/>
    <w:rsid w:val="00046EE1"/>
    <w:rsid w:val="00050BAE"/>
    <w:rsid w:val="00051B07"/>
    <w:rsid w:val="00053CE4"/>
    <w:rsid w:val="00054456"/>
    <w:rsid w:val="000606EF"/>
    <w:rsid w:val="00060795"/>
    <w:rsid w:val="00060FFC"/>
    <w:rsid w:val="000726E6"/>
    <w:rsid w:val="00083E8B"/>
    <w:rsid w:val="0008547E"/>
    <w:rsid w:val="00097D4F"/>
    <w:rsid w:val="000A36BF"/>
    <w:rsid w:val="000A4CD2"/>
    <w:rsid w:val="000A748D"/>
    <w:rsid w:val="000B41CC"/>
    <w:rsid w:val="000B7625"/>
    <w:rsid w:val="000C2C52"/>
    <w:rsid w:val="000C308E"/>
    <w:rsid w:val="000D1E73"/>
    <w:rsid w:val="000E03C4"/>
    <w:rsid w:val="000F76C1"/>
    <w:rsid w:val="00111980"/>
    <w:rsid w:val="00112B3F"/>
    <w:rsid w:val="001219CA"/>
    <w:rsid w:val="001231D7"/>
    <w:rsid w:val="0012342E"/>
    <w:rsid w:val="00123CFA"/>
    <w:rsid w:val="00127B17"/>
    <w:rsid w:val="001344F1"/>
    <w:rsid w:val="00137FB8"/>
    <w:rsid w:val="0014607A"/>
    <w:rsid w:val="001513F4"/>
    <w:rsid w:val="001572B8"/>
    <w:rsid w:val="00164C7D"/>
    <w:rsid w:val="00170CAA"/>
    <w:rsid w:val="00182163"/>
    <w:rsid w:val="00193605"/>
    <w:rsid w:val="00193696"/>
    <w:rsid w:val="001A2EBD"/>
    <w:rsid w:val="001A35FA"/>
    <w:rsid w:val="001B4E11"/>
    <w:rsid w:val="001B5C53"/>
    <w:rsid w:val="001C0B4D"/>
    <w:rsid w:val="001C3B6D"/>
    <w:rsid w:val="001E072E"/>
    <w:rsid w:val="001E07FD"/>
    <w:rsid w:val="001E39EB"/>
    <w:rsid w:val="001E3CE3"/>
    <w:rsid w:val="001F1CF0"/>
    <w:rsid w:val="001F2B2E"/>
    <w:rsid w:val="00200173"/>
    <w:rsid w:val="00205D4C"/>
    <w:rsid w:val="00216DA4"/>
    <w:rsid w:val="00221122"/>
    <w:rsid w:val="0022357F"/>
    <w:rsid w:val="00223C5C"/>
    <w:rsid w:val="00223FF0"/>
    <w:rsid w:val="00232C36"/>
    <w:rsid w:val="002427FB"/>
    <w:rsid w:val="002429C1"/>
    <w:rsid w:val="00243FBE"/>
    <w:rsid w:val="00244C1C"/>
    <w:rsid w:val="00252589"/>
    <w:rsid w:val="002548B8"/>
    <w:rsid w:val="00267D7A"/>
    <w:rsid w:val="0027650C"/>
    <w:rsid w:val="00280748"/>
    <w:rsid w:val="00292CE8"/>
    <w:rsid w:val="00292F50"/>
    <w:rsid w:val="002950B0"/>
    <w:rsid w:val="002A385B"/>
    <w:rsid w:val="002A3A07"/>
    <w:rsid w:val="002A5820"/>
    <w:rsid w:val="002A65B6"/>
    <w:rsid w:val="002B4EBE"/>
    <w:rsid w:val="002B73E0"/>
    <w:rsid w:val="002C11F1"/>
    <w:rsid w:val="002C19F1"/>
    <w:rsid w:val="002C6215"/>
    <w:rsid w:val="002D3909"/>
    <w:rsid w:val="002D428A"/>
    <w:rsid w:val="002E0635"/>
    <w:rsid w:val="002E0D75"/>
    <w:rsid w:val="00321B71"/>
    <w:rsid w:val="00326147"/>
    <w:rsid w:val="003420C7"/>
    <w:rsid w:val="00342AC1"/>
    <w:rsid w:val="0034646E"/>
    <w:rsid w:val="0034795A"/>
    <w:rsid w:val="0035098A"/>
    <w:rsid w:val="0035152C"/>
    <w:rsid w:val="00353B68"/>
    <w:rsid w:val="003546E8"/>
    <w:rsid w:val="00356D5E"/>
    <w:rsid w:val="00371068"/>
    <w:rsid w:val="0037353F"/>
    <w:rsid w:val="00381348"/>
    <w:rsid w:val="00383B68"/>
    <w:rsid w:val="00386D48"/>
    <w:rsid w:val="003A6334"/>
    <w:rsid w:val="003B323D"/>
    <w:rsid w:val="003C0F49"/>
    <w:rsid w:val="003C644B"/>
    <w:rsid w:val="003C6B18"/>
    <w:rsid w:val="003E0F07"/>
    <w:rsid w:val="003E2B7B"/>
    <w:rsid w:val="003F185C"/>
    <w:rsid w:val="003F4F65"/>
    <w:rsid w:val="00400150"/>
    <w:rsid w:val="00405777"/>
    <w:rsid w:val="004073C4"/>
    <w:rsid w:val="00420D8E"/>
    <w:rsid w:val="00423CB3"/>
    <w:rsid w:val="00435C75"/>
    <w:rsid w:val="00447C81"/>
    <w:rsid w:val="0045119A"/>
    <w:rsid w:val="0045619E"/>
    <w:rsid w:val="004577AA"/>
    <w:rsid w:val="00466320"/>
    <w:rsid w:val="00470418"/>
    <w:rsid w:val="00475BE2"/>
    <w:rsid w:val="00481887"/>
    <w:rsid w:val="00483E9A"/>
    <w:rsid w:val="0048429C"/>
    <w:rsid w:val="00484D89"/>
    <w:rsid w:val="00491DC7"/>
    <w:rsid w:val="00494C34"/>
    <w:rsid w:val="004A7291"/>
    <w:rsid w:val="004B5EB0"/>
    <w:rsid w:val="004B73A9"/>
    <w:rsid w:val="004C1A77"/>
    <w:rsid w:val="004C4197"/>
    <w:rsid w:val="004C4BC5"/>
    <w:rsid w:val="004C5104"/>
    <w:rsid w:val="004C65AB"/>
    <w:rsid w:val="004C722F"/>
    <w:rsid w:val="004D0075"/>
    <w:rsid w:val="004D34AB"/>
    <w:rsid w:val="004D6D6F"/>
    <w:rsid w:val="004E29F5"/>
    <w:rsid w:val="004E2D58"/>
    <w:rsid w:val="004F6E34"/>
    <w:rsid w:val="004F7084"/>
    <w:rsid w:val="004F792C"/>
    <w:rsid w:val="004F7D47"/>
    <w:rsid w:val="00502B68"/>
    <w:rsid w:val="005254BE"/>
    <w:rsid w:val="00526049"/>
    <w:rsid w:val="00532569"/>
    <w:rsid w:val="0053539C"/>
    <w:rsid w:val="00535F47"/>
    <w:rsid w:val="00541BA0"/>
    <w:rsid w:val="00542C4B"/>
    <w:rsid w:val="00543658"/>
    <w:rsid w:val="005503F6"/>
    <w:rsid w:val="005517AF"/>
    <w:rsid w:val="0055458F"/>
    <w:rsid w:val="005610FD"/>
    <w:rsid w:val="00561E11"/>
    <w:rsid w:val="00564239"/>
    <w:rsid w:val="00566961"/>
    <w:rsid w:val="00572FE4"/>
    <w:rsid w:val="005842BB"/>
    <w:rsid w:val="00584E53"/>
    <w:rsid w:val="00585116"/>
    <w:rsid w:val="005871C8"/>
    <w:rsid w:val="00590B78"/>
    <w:rsid w:val="00590F84"/>
    <w:rsid w:val="00594B97"/>
    <w:rsid w:val="005A4BA2"/>
    <w:rsid w:val="005A506B"/>
    <w:rsid w:val="005B0623"/>
    <w:rsid w:val="005B0B53"/>
    <w:rsid w:val="005B6C13"/>
    <w:rsid w:val="005C24FF"/>
    <w:rsid w:val="005C5192"/>
    <w:rsid w:val="005D7912"/>
    <w:rsid w:val="005D79C9"/>
    <w:rsid w:val="005E5BB0"/>
    <w:rsid w:val="005E6367"/>
    <w:rsid w:val="005F5E17"/>
    <w:rsid w:val="006146A8"/>
    <w:rsid w:val="00614DB3"/>
    <w:rsid w:val="006236C0"/>
    <w:rsid w:val="00633B87"/>
    <w:rsid w:val="0063466B"/>
    <w:rsid w:val="006378F1"/>
    <w:rsid w:val="00637C5C"/>
    <w:rsid w:val="00650AAE"/>
    <w:rsid w:val="00651EF5"/>
    <w:rsid w:val="00652CDC"/>
    <w:rsid w:val="00657098"/>
    <w:rsid w:val="0065731A"/>
    <w:rsid w:val="00663428"/>
    <w:rsid w:val="0066750E"/>
    <w:rsid w:val="00672C2D"/>
    <w:rsid w:val="0067523C"/>
    <w:rsid w:val="006767DB"/>
    <w:rsid w:val="0069577D"/>
    <w:rsid w:val="006B365F"/>
    <w:rsid w:val="006B7050"/>
    <w:rsid w:val="006C41BC"/>
    <w:rsid w:val="006D4A6F"/>
    <w:rsid w:val="006E010A"/>
    <w:rsid w:val="006E4346"/>
    <w:rsid w:val="006E5E1D"/>
    <w:rsid w:val="00710D7A"/>
    <w:rsid w:val="007127D9"/>
    <w:rsid w:val="007167BA"/>
    <w:rsid w:val="007177C6"/>
    <w:rsid w:val="007277C5"/>
    <w:rsid w:val="00731619"/>
    <w:rsid w:val="007336D2"/>
    <w:rsid w:val="00734FC5"/>
    <w:rsid w:val="00737F72"/>
    <w:rsid w:val="007406D9"/>
    <w:rsid w:val="007424AA"/>
    <w:rsid w:val="00743B83"/>
    <w:rsid w:val="00743EAF"/>
    <w:rsid w:val="00744C3C"/>
    <w:rsid w:val="00746DFC"/>
    <w:rsid w:val="00757BAD"/>
    <w:rsid w:val="007644BC"/>
    <w:rsid w:val="007658F4"/>
    <w:rsid w:val="007868E0"/>
    <w:rsid w:val="00791F44"/>
    <w:rsid w:val="007923F6"/>
    <w:rsid w:val="00792E23"/>
    <w:rsid w:val="00794742"/>
    <w:rsid w:val="007A40BA"/>
    <w:rsid w:val="007B24BE"/>
    <w:rsid w:val="007B2E58"/>
    <w:rsid w:val="007B4829"/>
    <w:rsid w:val="007C1D09"/>
    <w:rsid w:val="007E0712"/>
    <w:rsid w:val="007E1878"/>
    <w:rsid w:val="007E314B"/>
    <w:rsid w:val="007E7066"/>
    <w:rsid w:val="007E7F8C"/>
    <w:rsid w:val="007F609F"/>
    <w:rsid w:val="00811024"/>
    <w:rsid w:val="00813D51"/>
    <w:rsid w:val="00813DD2"/>
    <w:rsid w:val="008241C5"/>
    <w:rsid w:val="008245C8"/>
    <w:rsid w:val="008372E2"/>
    <w:rsid w:val="00841E23"/>
    <w:rsid w:val="00847DE5"/>
    <w:rsid w:val="00871E56"/>
    <w:rsid w:val="0087343A"/>
    <w:rsid w:val="00875E6C"/>
    <w:rsid w:val="0087624C"/>
    <w:rsid w:val="00880C54"/>
    <w:rsid w:val="00881B29"/>
    <w:rsid w:val="00884601"/>
    <w:rsid w:val="0089110C"/>
    <w:rsid w:val="00892AE5"/>
    <w:rsid w:val="00894687"/>
    <w:rsid w:val="00894753"/>
    <w:rsid w:val="0089754A"/>
    <w:rsid w:val="008A0629"/>
    <w:rsid w:val="008A5197"/>
    <w:rsid w:val="008B1F6A"/>
    <w:rsid w:val="008B64FB"/>
    <w:rsid w:val="008B65F4"/>
    <w:rsid w:val="008B7A51"/>
    <w:rsid w:val="008E07BC"/>
    <w:rsid w:val="00901085"/>
    <w:rsid w:val="0090216C"/>
    <w:rsid w:val="00902B65"/>
    <w:rsid w:val="00913DC9"/>
    <w:rsid w:val="0091536F"/>
    <w:rsid w:val="00915F57"/>
    <w:rsid w:val="00927265"/>
    <w:rsid w:val="00931BA5"/>
    <w:rsid w:val="00942B94"/>
    <w:rsid w:val="009451D8"/>
    <w:rsid w:val="00947071"/>
    <w:rsid w:val="0094796A"/>
    <w:rsid w:val="00960B12"/>
    <w:rsid w:val="009648CE"/>
    <w:rsid w:val="00974E93"/>
    <w:rsid w:val="00984D5C"/>
    <w:rsid w:val="0098602F"/>
    <w:rsid w:val="009B2128"/>
    <w:rsid w:val="009C2A63"/>
    <w:rsid w:val="009D3CDE"/>
    <w:rsid w:val="009E0E2E"/>
    <w:rsid w:val="009E4D3D"/>
    <w:rsid w:val="009F1D96"/>
    <w:rsid w:val="009F3E50"/>
    <w:rsid w:val="009F61CE"/>
    <w:rsid w:val="00A0775A"/>
    <w:rsid w:val="00A22453"/>
    <w:rsid w:val="00A37161"/>
    <w:rsid w:val="00A379F0"/>
    <w:rsid w:val="00A37E4E"/>
    <w:rsid w:val="00A42F67"/>
    <w:rsid w:val="00A43ECB"/>
    <w:rsid w:val="00A46682"/>
    <w:rsid w:val="00A52CA5"/>
    <w:rsid w:val="00A548B9"/>
    <w:rsid w:val="00A75F81"/>
    <w:rsid w:val="00A76038"/>
    <w:rsid w:val="00A811CB"/>
    <w:rsid w:val="00A902C1"/>
    <w:rsid w:val="00A90F29"/>
    <w:rsid w:val="00A92F67"/>
    <w:rsid w:val="00A93659"/>
    <w:rsid w:val="00A96167"/>
    <w:rsid w:val="00A96506"/>
    <w:rsid w:val="00AA0F32"/>
    <w:rsid w:val="00AA39E9"/>
    <w:rsid w:val="00AA4E4C"/>
    <w:rsid w:val="00AA571D"/>
    <w:rsid w:val="00AA662A"/>
    <w:rsid w:val="00AB4328"/>
    <w:rsid w:val="00AB54B8"/>
    <w:rsid w:val="00AC0A3A"/>
    <w:rsid w:val="00AD7D99"/>
    <w:rsid w:val="00B006B3"/>
    <w:rsid w:val="00B051EA"/>
    <w:rsid w:val="00B0587A"/>
    <w:rsid w:val="00B1278C"/>
    <w:rsid w:val="00B16A5D"/>
    <w:rsid w:val="00B23082"/>
    <w:rsid w:val="00B24DE7"/>
    <w:rsid w:val="00B313D6"/>
    <w:rsid w:val="00B419A5"/>
    <w:rsid w:val="00B43060"/>
    <w:rsid w:val="00B43BB7"/>
    <w:rsid w:val="00B43C5C"/>
    <w:rsid w:val="00B46996"/>
    <w:rsid w:val="00B47EA8"/>
    <w:rsid w:val="00B53B1E"/>
    <w:rsid w:val="00B6380D"/>
    <w:rsid w:val="00B7464E"/>
    <w:rsid w:val="00B81373"/>
    <w:rsid w:val="00B861D0"/>
    <w:rsid w:val="00B86EF5"/>
    <w:rsid w:val="00B91C44"/>
    <w:rsid w:val="00B91CA3"/>
    <w:rsid w:val="00BA1EFE"/>
    <w:rsid w:val="00BB0888"/>
    <w:rsid w:val="00BB5E3A"/>
    <w:rsid w:val="00BC2FC2"/>
    <w:rsid w:val="00BC385A"/>
    <w:rsid w:val="00BD4846"/>
    <w:rsid w:val="00BE0062"/>
    <w:rsid w:val="00BE1806"/>
    <w:rsid w:val="00BE1DA6"/>
    <w:rsid w:val="00C01637"/>
    <w:rsid w:val="00C030E3"/>
    <w:rsid w:val="00C112BA"/>
    <w:rsid w:val="00C11EE8"/>
    <w:rsid w:val="00C25FDE"/>
    <w:rsid w:val="00C27603"/>
    <w:rsid w:val="00C3113B"/>
    <w:rsid w:val="00C31660"/>
    <w:rsid w:val="00C33B8D"/>
    <w:rsid w:val="00C36AF4"/>
    <w:rsid w:val="00C36D46"/>
    <w:rsid w:val="00C41317"/>
    <w:rsid w:val="00C508C3"/>
    <w:rsid w:val="00C65986"/>
    <w:rsid w:val="00C72675"/>
    <w:rsid w:val="00C727FA"/>
    <w:rsid w:val="00C75648"/>
    <w:rsid w:val="00C92EE9"/>
    <w:rsid w:val="00C9713D"/>
    <w:rsid w:val="00CB0AF9"/>
    <w:rsid w:val="00CB33B7"/>
    <w:rsid w:val="00CB4792"/>
    <w:rsid w:val="00CB4BD5"/>
    <w:rsid w:val="00CB7070"/>
    <w:rsid w:val="00CB7731"/>
    <w:rsid w:val="00CC28EA"/>
    <w:rsid w:val="00CC34AE"/>
    <w:rsid w:val="00CC51FA"/>
    <w:rsid w:val="00CD089A"/>
    <w:rsid w:val="00CD09E5"/>
    <w:rsid w:val="00CE4EE8"/>
    <w:rsid w:val="00CE682B"/>
    <w:rsid w:val="00CF2CDA"/>
    <w:rsid w:val="00CF7CDF"/>
    <w:rsid w:val="00D13960"/>
    <w:rsid w:val="00D14140"/>
    <w:rsid w:val="00D20DA0"/>
    <w:rsid w:val="00D26247"/>
    <w:rsid w:val="00D30E49"/>
    <w:rsid w:val="00D348CC"/>
    <w:rsid w:val="00D34E7E"/>
    <w:rsid w:val="00D36BFC"/>
    <w:rsid w:val="00D434AB"/>
    <w:rsid w:val="00D950DC"/>
    <w:rsid w:val="00D959DB"/>
    <w:rsid w:val="00DA0169"/>
    <w:rsid w:val="00DA38FE"/>
    <w:rsid w:val="00DA4B0D"/>
    <w:rsid w:val="00DC045D"/>
    <w:rsid w:val="00DC074D"/>
    <w:rsid w:val="00DC2A12"/>
    <w:rsid w:val="00DC692E"/>
    <w:rsid w:val="00DD58A6"/>
    <w:rsid w:val="00DE27A3"/>
    <w:rsid w:val="00DF10FD"/>
    <w:rsid w:val="00DF500A"/>
    <w:rsid w:val="00E02622"/>
    <w:rsid w:val="00E02EE9"/>
    <w:rsid w:val="00E14E88"/>
    <w:rsid w:val="00E224F4"/>
    <w:rsid w:val="00E367E7"/>
    <w:rsid w:val="00E3770F"/>
    <w:rsid w:val="00E429D6"/>
    <w:rsid w:val="00E441FA"/>
    <w:rsid w:val="00E44681"/>
    <w:rsid w:val="00E5175A"/>
    <w:rsid w:val="00E52F95"/>
    <w:rsid w:val="00E6064B"/>
    <w:rsid w:val="00E848EA"/>
    <w:rsid w:val="00E86669"/>
    <w:rsid w:val="00E920E7"/>
    <w:rsid w:val="00EA56C2"/>
    <w:rsid w:val="00EB49FD"/>
    <w:rsid w:val="00EC26F3"/>
    <w:rsid w:val="00EC5D5B"/>
    <w:rsid w:val="00EC6DDD"/>
    <w:rsid w:val="00ED3531"/>
    <w:rsid w:val="00ED58D1"/>
    <w:rsid w:val="00EF545B"/>
    <w:rsid w:val="00EF6224"/>
    <w:rsid w:val="00EF684F"/>
    <w:rsid w:val="00F01BDA"/>
    <w:rsid w:val="00F04F82"/>
    <w:rsid w:val="00F10F19"/>
    <w:rsid w:val="00F15249"/>
    <w:rsid w:val="00F2323A"/>
    <w:rsid w:val="00F32153"/>
    <w:rsid w:val="00F369CF"/>
    <w:rsid w:val="00F433B0"/>
    <w:rsid w:val="00F45A5A"/>
    <w:rsid w:val="00F572D1"/>
    <w:rsid w:val="00F600DC"/>
    <w:rsid w:val="00F65C31"/>
    <w:rsid w:val="00F67E7D"/>
    <w:rsid w:val="00F73F30"/>
    <w:rsid w:val="00F75588"/>
    <w:rsid w:val="00F77D1C"/>
    <w:rsid w:val="00F86139"/>
    <w:rsid w:val="00F86F0B"/>
    <w:rsid w:val="00F903E8"/>
    <w:rsid w:val="00F912E5"/>
    <w:rsid w:val="00F96924"/>
    <w:rsid w:val="00FC0F11"/>
    <w:rsid w:val="00FD2898"/>
    <w:rsid w:val="00FD5609"/>
    <w:rsid w:val="00FD5639"/>
    <w:rsid w:val="00FE38B4"/>
    <w:rsid w:val="00FF2557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DAA964-F0B4-401D-A355-0F2DDC18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6C1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6C13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6C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6C13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4646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0262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26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2622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26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262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26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62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C3B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3463\Documents\&#352;ablony%20MHMP\MHM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B0991-DCBE-46AB-9EB6-3373C69E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MHMP</Template>
  <TotalTime>26</TotalTime>
  <Pages>5</Pages>
  <Words>1104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Sablona dokumentu MHMP</vt:lpstr>
    </vt:vector>
  </TitlesOfParts>
  <Company>MHMP</Company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Sablona dokumentu MHMP</dc:title>
  <dc:creator>Hánová Michala (MHMP, ZSP)</dc:creator>
  <cp:lastModifiedBy>Konečná Nikola (MHMP, SOV)</cp:lastModifiedBy>
  <cp:revision>4</cp:revision>
  <cp:lastPrinted>2018-02-20T11:53:00Z</cp:lastPrinted>
  <dcterms:created xsi:type="dcterms:W3CDTF">2019-08-01T07:53:00Z</dcterms:created>
  <dcterms:modified xsi:type="dcterms:W3CDTF">2019-08-01T08:18:00Z</dcterms:modified>
</cp:coreProperties>
</file>