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9E2163" w:rsidRPr="00894B05">
        <w:rPr>
          <w:rFonts w:ascii="Calibri" w:hAnsi="Calibri" w:cs="Arial"/>
          <w:b/>
          <w:sz w:val="30"/>
          <w:szCs w:val="30"/>
        </w:rPr>
        <w:t>201</w:t>
      </w:r>
      <w:r w:rsidR="00D068C5">
        <w:rPr>
          <w:rFonts w:ascii="Calibri" w:hAnsi="Calibri" w:cs="Arial"/>
          <w:b/>
          <w:sz w:val="30"/>
          <w:szCs w:val="30"/>
        </w:rPr>
        <w:t>9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</w:p>
    <w:p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1"/>
    </w:p>
    <w:p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2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3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3"/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4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4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5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5"/>
    </w:p>
    <w:p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6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6"/>
    </w:p>
    <w:p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7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8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8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9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9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0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0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1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2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3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4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5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6"/>
    </w:p>
    <w:p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7"/>
    </w:p>
    <w:p w:rsidR="007221AA" w:rsidRPr="007221AA" w:rsidRDefault="007221AA" w:rsidP="007221AA">
      <w:pPr>
        <w:pStyle w:val="Zkladntext"/>
      </w:pPr>
    </w:p>
    <w:p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8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8"/>
    </w:p>
    <w:p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9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19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0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0"/>
    </w:p>
    <w:p w:rsidR="00AE7B88" w:rsidRPr="00AE7B88" w:rsidRDefault="00AE7B88" w:rsidP="00AE7B88">
      <w:pPr>
        <w:pStyle w:val="Zkladntext"/>
      </w:pPr>
    </w:p>
    <w:p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1" w:name="_Toc535307021"/>
      <w:r w:rsidRPr="00DF09BE">
        <w:rPr>
          <w:b/>
          <w:sz w:val="20"/>
        </w:rPr>
        <w:t>Nové drogy</w:t>
      </w:r>
      <w:bookmarkEnd w:id="21"/>
    </w:p>
    <w:p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2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 xml:space="preserve">o způsobech jejich užívání; využijte informace např. ze služeb, pracovišť toxikologie, od </w:t>
      </w:r>
      <w:proofErr w:type="gramStart"/>
      <w:r>
        <w:rPr>
          <w:b w:val="0"/>
          <w:i/>
          <w:sz w:val="20"/>
          <w:lang w:val="cs-CZ"/>
        </w:rPr>
        <w:t xml:space="preserve">policie </w:t>
      </w:r>
      <w:r w:rsidRPr="001E451F">
        <w:rPr>
          <w:b w:val="0"/>
          <w:i/>
          <w:sz w:val="20"/>
          <w:lang w:val="cs-CZ"/>
        </w:rPr>
        <w:t>)</w:t>
      </w:r>
      <w:bookmarkEnd w:id="22"/>
      <w:proofErr w:type="gramEnd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3" w:name="_Toc535307023"/>
      <w:r>
        <w:rPr>
          <w:b w:val="0"/>
          <w:i/>
          <w:sz w:val="20"/>
          <w:lang w:val="cs-CZ"/>
        </w:rPr>
        <w:t>- nové syntetické látky</w:t>
      </w:r>
      <w:bookmarkEnd w:id="23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4"/>
      <w:r>
        <w:rPr>
          <w:b w:val="0"/>
          <w:i/>
          <w:sz w:val="20"/>
          <w:lang w:val="cs-CZ"/>
        </w:rPr>
        <w:t>- nové látky rostlinného původu</w:t>
      </w:r>
      <w:bookmarkEnd w:id="24"/>
    </w:p>
    <w:p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5"/>
    </w:p>
    <w:p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6" w:name="_Ref347136032"/>
    </w:p>
    <w:p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7" w:name="_Toc535307027"/>
      <w:bookmarkStart w:id="28" w:name="_Toc221412914"/>
      <w:bookmarkStart w:id="29" w:name="_Toc287868889"/>
      <w:bookmarkStart w:id="30" w:name="_Toc346292245"/>
      <w:bookmarkStart w:id="31" w:name="_Toc346292511"/>
      <w:bookmarkStart w:id="32" w:name="_Toc346292545"/>
      <w:bookmarkStart w:id="33" w:name="_Toc406425593"/>
      <w:bookmarkEnd w:id="26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7"/>
    </w:p>
    <w:p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</w:t>
      </w:r>
      <w:r w:rsidR="00D068C5">
        <w:rPr>
          <w:rFonts w:ascii="Arial" w:hAnsi="Arial" w:cs="Arial"/>
          <w:bCs/>
          <w:i/>
          <w:sz w:val="20"/>
          <w:szCs w:val="20"/>
        </w:rPr>
        <w:t>přestupků projednaných v r. 2019</w:t>
      </w:r>
      <w:r w:rsidRPr="00AE7B88">
        <w:rPr>
          <w:rFonts w:ascii="Arial" w:hAnsi="Arial" w:cs="Arial"/>
          <w:bCs/>
          <w:i/>
          <w:sz w:val="20"/>
          <w:szCs w:val="20"/>
        </w:rPr>
        <w:t xml:space="preserve">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 w:rsidR="00D068C5">
        <w:rPr>
          <w:rFonts w:ascii="Arial" w:hAnsi="Arial" w:cs="Arial"/>
          <w:sz w:val="20"/>
          <w:szCs w:val="20"/>
        </w:rPr>
        <w:t>2019</w:t>
      </w:r>
      <w:r w:rsidRPr="001E451F">
        <w:rPr>
          <w:rFonts w:ascii="Arial" w:hAnsi="Arial" w:cs="Arial"/>
          <w:sz w:val="20"/>
          <w:szCs w:val="20"/>
        </w:rPr>
        <w:t>:</w:t>
      </w:r>
    </w:p>
    <w:p w:rsidR="00C867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D068C5">
        <w:rPr>
          <w:rFonts w:ascii="Arial" w:hAnsi="Arial" w:cs="Arial"/>
          <w:b w:val="0"/>
          <w:color w:val="000000"/>
          <w:sz w:val="18"/>
          <w:szCs w:val="18"/>
        </w:rPr>
        <w:t xml:space="preserve"> v r. 2019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DF09B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4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4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D068C5">
        <w:rPr>
          <w:rFonts w:ascii="Arial" w:hAnsi="Arial" w:cs="Arial"/>
          <w:b w:val="0"/>
          <w:color w:val="000000"/>
          <w:sz w:val="18"/>
          <w:szCs w:val="18"/>
        </w:rPr>
        <w:t xml:space="preserve"> v r. 2019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D068C5">
        <w:rPr>
          <w:rFonts w:ascii="Arial" w:hAnsi="Arial" w:cs="Arial"/>
          <w:b w:val="0"/>
          <w:color w:val="000000"/>
          <w:sz w:val="18"/>
          <w:szCs w:val="18"/>
        </w:rPr>
        <w:t xml:space="preserve"> v r. 2019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1E451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Subutex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Suboxone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 xml:space="preserve">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_Toc346713868"/>
      <w:bookmarkEnd w:id="36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lastRenderedPageBreak/>
        <w:t xml:space="preserve">Uveďte prosím zdroj údajů:  </w:t>
      </w:r>
    </w:p>
    <w:p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7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7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:rsidR="000A547E" w:rsidRPr="000A547E" w:rsidRDefault="000A547E" w:rsidP="000A547E"/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8"/>
      <w:bookmarkEnd w:id="29"/>
      <w:bookmarkEnd w:id="30"/>
      <w:bookmarkEnd w:id="31"/>
      <w:bookmarkEnd w:id="32"/>
      <w:bookmarkEnd w:id="33"/>
    </w:p>
    <w:p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8" w:name="_Toc221412915"/>
      <w:bookmarkStart w:id="39" w:name="_Toc346292246"/>
      <w:bookmarkStart w:id="40" w:name="_Toc346292512"/>
      <w:bookmarkStart w:id="41" w:name="_Toc346292546"/>
      <w:bookmarkStart w:id="4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8"/>
      <w:r w:rsidR="001D1DA9" w:rsidRPr="00894B05">
        <w:rPr>
          <w:rFonts w:ascii="Calibri" w:hAnsi="Calibri"/>
          <w:szCs w:val="22"/>
          <w:lang w:val="cs-CZ"/>
        </w:rPr>
        <w:t>í</w:t>
      </w:r>
      <w:bookmarkEnd w:id="39"/>
      <w:bookmarkEnd w:id="40"/>
      <w:bookmarkEnd w:id="41"/>
      <w:bookmarkEnd w:id="4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Délka praxe v oblasti prevence (protidrogové,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>..):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D068C5">
        <w:rPr>
          <w:rFonts w:ascii="Calibri" w:hAnsi="Calibri" w:cs="Arial"/>
          <w:bCs/>
          <w:sz w:val="22"/>
          <w:szCs w:val="22"/>
        </w:rPr>
        <w:t>9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:rsidTr="00894B05">
        <w:tc>
          <w:tcPr>
            <w:tcW w:w="2835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 xml:space="preserve">Počet jednání </w:t>
      </w:r>
      <w:r w:rsidR="00D068C5">
        <w:rPr>
          <w:rFonts w:ascii="Calibri" w:hAnsi="Calibri" w:cs="Arial"/>
          <w:bCs/>
          <w:sz w:val="22"/>
          <w:szCs w:val="22"/>
        </w:rPr>
        <w:t>komise v roce 2019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</w:t>
      </w:r>
      <w:r w:rsidR="00D068C5">
        <w:rPr>
          <w:rFonts w:ascii="Calibri" w:hAnsi="Calibri" w:cs="Arial"/>
          <w:bCs/>
          <w:sz w:val="22"/>
          <w:szCs w:val="22"/>
        </w:rPr>
        <w:t>rotidrogové politice v roce 2019</w:t>
      </w:r>
      <w:r w:rsidRPr="00F760A1">
        <w:rPr>
          <w:rFonts w:ascii="Calibri" w:hAnsi="Calibri" w:cs="Arial"/>
          <w:bCs/>
          <w:sz w:val="22"/>
          <w:szCs w:val="22"/>
        </w:rPr>
        <w:t xml:space="preserve">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D068C5">
        <w:rPr>
          <w:rFonts w:ascii="Calibri" w:hAnsi="Calibri" w:cs="Arial"/>
          <w:bCs/>
          <w:sz w:val="22"/>
          <w:szCs w:val="22"/>
        </w:rPr>
        <w:t>9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bCs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D068C5">
        <w:rPr>
          <w:rFonts w:ascii="Calibri" w:hAnsi="Calibri" w:cs="Arial"/>
          <w:sz w:val="22"/>
          <w:szCs w:val="22"/>
        </w:rPr>
        <w:t>9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:rsidTr="00894B05">
        <w:tc>
          <w:tcPr>
            <w:tcW w:w="3260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4" w:name="_Ref346291248"/>
      <w:r w:rsidRPr="00894B05">
        <w:rPr>
          <w:rFonts w:ascii="Calibri" w:hAnsi="Calibri"/>
          <w:b/>
          <w:sz w:val="22"/>
          <w:szCs w:val="22"/>
        </w:rPr>
        <w:lastRenderedPageBreak/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D068C5">
        <w:rPr>
          <w:rFonts w:ascii="Calibri" w:hAnsi="Calibri"/>
          <w:sz w:val="22"/>
          <w:szCs w:val="22"/>
        </w:rPr>
        <w:t>ty spolupráce, změny v roce 2019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:rsidR="00ED0243" w:rsidRPr="00ED0243" w:rsidRDefault="00D068C5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změny v roce 2019</w:t>
      </w:r>
    </w:p>
    <w:p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:rsidR="00010751" w:rsidRDefault="00010751" w:rsidP="00010751"/>
    <w:p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5" w:name="_Toc221412917"/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6" w:name="_Toc346292249"/>
      <w:bookmarkStart w:id="47" w:name="_Toc346292515"/>
      <w:bookmarkStart w:id="48" w:name="_Toc346292549"/>
      <w:bookmarkStart w:id="49" w:name="_Toc406425595"/>
      <w:bookmarkEnd w:id="4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6"/>
      <w:bookmarkEnd w:id="47"/>
      <w:bookmarkEnd w:id="4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49"/>
    </w:p>
    <w:p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0" w:name="_Ref346284305"/>
      <w:bookmarkStart w:id="51" w:name="_Toc346292250"/>
      <w:bookmarkStart w:id="52" w:name="_Toc346292516"/>
      <w:bookmarkStart w:id="5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0"/>
      <w:bookmarkEnd w:id="51"/>
      <w:bookmarkEnd w:id="52"/>
      <w:bookmarkEnd w:id="5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:rsidR="00154E14" w:rsidRDefault="00154E14">
      <w:r>
        <w:br w:type="page"/>
      </w:r>
    </w:p>
    <w:p w:rsidR="001F5F07" w:rsidRPr="00D86FBD" w:rsidRDefault="001F5F07" w:rsidP="00D86FBD"/>
    <w:p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5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5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D068C5">
        <w:rPr>
          <w:rFonts w:ascii="Calibri" w:hAnsi="Calibri" w:cs="Arial"/>
          <w:bCs/>
          <w:sz w:val="22"/>
          <w:szCs w:val="22"/>
        </w:rPr>
        <w:t>2019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6" w:name="_Toc346292252"/>
      <w:bookmarkStart w:id="57" w:name="_Toc346292518"/>
      <w:bookmarkStart w:id="58" w:name="_Toc346292552"/>
      <w:bookmarkStart w:id="59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6"/>
      <w:bookmarkEnd w:id="57"/>
      <w:bookmarkEnd w:id="5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59"/>
      <w:r w:rsidR="00D068C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2019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0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D068C5">
        <w:rPr>
          <w:rFonts w:ascii="Calibri" w:hAnsi="Calibri" w:cs="Arial"/>
          <w:b/>
          <w:bCs/>
          <w:sz w:val="22"/>
          <w:szCs w:val="22"/>
        </w:rPr>
        <w:t>2019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0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1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1"/>
    </w:p>
    <w:p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2" w:name="_Ref346287855"/>
      <w:bookmarkStart w:id="63" w:name="_Toc346292253"/>
      <w:bookmarkStart w:id="64" w:name="_Toc346292519"/>
      <w:bookmarkStart w:id="65" w:name="_Toc346292553"/>
      <w:bookmarkStart w:id="66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D068C5">
        <w:rPr>
          <w:rFonts w:ascii="Calibri" w:hAnsi="Calibri" w:cs="Arial"/>
          <w:b/>
          <w:bCs/>
          <w:sz w:val="22"/>
          <w:szCs w:val="22"/>
        </w:rPr>
        <w:t>2019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2"/>
      <w:bookmarkEnd w:id="63"/>
      <w:bookmarkEnd w:id="64"/>
      <w:bookmarkEnd w:id="65"/>
      <w:bookmarkEnd w:id="66"/>
    </w:p>
    <w:p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:rsidTr="00894B05">
        <w:tc>
          <w:tcPr>
            <w:tcW w:w="2977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:rsidTr="00D86FBD">
        <w:tc>
          <w:tcPr>
            <w:tcW w:w="2977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7" w:name="_Toc221412918"/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68" w:name="_Toc346292254"/>
      <w:bookmarkStart w:id="69" w:name="_Toc346292520"/>
      <w:bookmarkStart w:id="70" w:name="_Toc346292554"/>
      <w:bookmarkStart w:id="71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7"/>
      <w:bookmarkEnd w:id="68"/>
      <w:bookmarkEnd w:id="69"/>
      <w:bookmarkEnd w:id="70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1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2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2"/>
    </w:p>
    <w:p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D068C5">
        <w:rPr>
          <w:rFonts w:ascii="Calibri" w:hAnsi="Calibri" w:cs="Arial"/>
          <w:b w:val="0"/>
          <w:sz w:val="22"/>
          <w:szCs w:val="22"/>
        </w:rPr>
        <w:t>2019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:rsidR="003204DD" w:rsidRDefault="003204DD" w:rsidP="003204DD"/>
    <w:p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:rsidTr="001C6DEE">
        <w:trPr>
          <w:trHeight w:val="758"/>
        </w:trPr>
        <w:tc>
          <w:tcPr>
            <w:tcW w:w="3129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proofErr w:type="gramStart"/>
      <w:r w:rsidRPr="00894B05">
        <w:rPr>
          <w:rFonts w:ascii="Calibri" w:hAnsi="Calibri"/>
          <w:b/>
          <w:sz w:val="22"/>
          <w:szCs w:val="22"/>
        </w:rPr>
        <w:t>Zpracoval(a):</w:t>
      </w:r>
      <w:proofErr w:type="gramEnd"/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3" w:name="_Toc221412925"/>
      <w:bookmarkStart w:id="74" w:name="_Toc287868890"/>
      <w:bookmarkStart w:id="75" w:name="_Toc346292256"/>
      <w:bookmarkStart w:id="76" w:name="_Toc346292522"/>
      <w:bookmarkStart w:id="77" w:name="_Toc346292556"/>
      <w:bookmarkStart w:id="78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Služby poskytované uživatelům návykových látek</w:t>
      </w:r>
      <w:bookmarkEnd w:id="73"/>
      <w:bookmarkEnd w:id="74"/>
      <w:bookmarkEnd w:id="75"/>
      <w:bookmarkEnd w:id="76"/>
      <w:bookmarkEnd w:id="77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:rsidTr="00EE739D">
        <w:tc>
          <w:tcPr>
            <w:tcW w:w="10220" w:type="dxa"/>
            <w:shd w:val="clear" w:color="auto" w:fill="auto"/>
          </w:tcPr>
          <w:p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:rsidR="00BA02F0" w:rsidRPr="001E451F" w:rsidRDefault="00BA02F0" w:rsidP="00BA02F0">
      <w:pPr>
        <w:pStyle w:val="Zkladntext"/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79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r w:rsidRPr="001E451F">
        <w:rPr>
          <w:rFonts w:cs="Arial"/>
          <w:bCs/>
          <w:sz w:val="20"/>
          <w:lang w:val="cs-CZ"/>
        </w:rPr>
        <w:t>:</w:t>
      </w:r>
      <w:bookmarkEnd w:id="79"/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0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0"/>
    </w:p>
    <w:p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harm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reduction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(minimalizace rizik), léčba a resocializace), počet zařízení, jejich kapacita, obslužnost/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obložnost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>Tabulka: Programy primárn</w:t>
      </w:r>
      <w:r w:rsidR="00D068C5">
        <w:rPr>
          <w:rFonts w:ascii="Arial" w:hAnsi="Arial" w:cs="Arial"/>
          <w:b w:val="0"/>
          <w:sz w:val="18"/>
          <w:szCs w:val="18"/>
          <w:u w:val="single"/>
        </w:rPr>
        <w:t>í prevence realizované v r. 2019</w:t>
      </w: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</w:p>
    <w:p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:rsidTr="00EE739D">
        <w:trPr>
          <w:trHeight w:val="382"/>
        </w:trPr>
        <w:tc>
          <w:tcPr>
            <w:tcW w:w="18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1" w:name="_Toc535307068"/>
      <w:r w:rsidRPr="001E451F">
        <w:rPr>
          <w:rFonts w:cs="Arial"/>
          <w:b w:val="0"/>
          <w:bCs/>
          <w:i/>
          <w:sz w:val="20"/>
          <w:lang w:val="cs-CZ"/>
        </w:rPr>
        <w:lastRenderedPageBreak/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1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2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82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D068C5">
        <w:rPr>
          <w:rFonts w:cs="Arial"/>
          <w:b w:val="0"/>
          <w:bCs/>
          <w:i/>
          <w:sz w:val="20"/>
          <w:lang w:val="cs-CZ"/>
        </w:rPr>
        <w:t>2019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r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3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5"/>
    </w:p>
    <w:p w:rsidR="004C6A25" w:rsidRPr="004C6A25" w:rsidRDefault="004C6A25" w:rsidP="004C6A25">
      <w:pPr>
        <w:pStyle w:val="Zkladntext"/>
      </w:pPr>
    </w:p>
    <w:p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</w:t>
      </w:r>
      <w:r w:rsidR="00D068C5">
        <w:rPr>
          <w:rFonts w:cs="Arial"/>
          <w:b w:val="0"/>
          <w:bCs/>
          <w:i/>
          <w:sz w:val="20"/>
          <w:lang w:val="cs-CZ"/>
        </w:rPr>
        <w:t>řízeních na území MČ v roce 2019</w:t>
      </w:r>
    </w:p>
    <w:p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:rsidR="004C6A25" w:rsidRDefault="004C6A25" w:rsidP="00695133">
      <w:pPr>
        <w:pStyle w:val="Zkladntext"/>
      </w:pPr>
    </w:p>
    <w:p w:rsidR="00695133" w:rsidRPr="00695133" w:rsidRDefault="00695133" w:rsidP="00695133">
      <w:pPr>
        <w:pStyle w:val="Zkladntext"/>
      </w:pPr>
    </w:p>
    <w:p w:rsidR="00BA02F0" w:rsidRPr="001E451F" w:rsidRDefault="00BA02F0" w:rsidP="00BA02F0"/>
    <w:p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>
        <w:rPr>
          <w:rFonts w:ascii="Arial" w:hAnsi="Arial" w:cs="Arial"/>
          <w:b w:val="0"/>
          <w:sz w:val="18"/>
          <w:szCs w:val="18"/>
        </w:rPr>
        <w:t>201</w:t>
      </w:r>
      <w:r w:rsidR="00D068C5">
        <w:rPr>
          <w:rFonts w:ascii="Arial" w:hAnsi="Arial" w:cs="Arial"/>
          <w:b w:val="0"/>
          <w:sz w:val="18"/>
          <w:szCs w:val="18"/>
        </w:rPr>
        <w:t>9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služby využily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vydaných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inj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stř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6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87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D068C5">
        <w:rPr>
          <w:rFonts w:cs="Arial"/>
          <w:b w:val="0"/>
          <w:bCs/>
          <w:i/>
          <w:sz w:val="20"/>
          <w:lang w:val="cs-CZ"/>
        </w:rPr>
        <w:t>2019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88"/>
    </w:p>
    <w:p w:rsidR="00DF3EDD" w:rsidRPr="00DF3EDD" w:rsidRDefault="00DF3EDD" w:rsidP="00DF3EDD">
      <w:r>
        <w:br w:type="page"/>
      </w:r>
    </w:p>
    <w:p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</w:p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poskytovatele  NNO,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89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90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D068C5">
        <w:rPr>
          <w:rFonts w:cs="Arial"/>
          <w:b w:val="0"/>
          <w:bCs/>
          <w:i/>
          <w:sz w:val="20"/>
          <w:lang w:val="cs-CZ"/>
        </w:rPr>
        <w:t>2019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1"/>
    </w:p>
    <w:p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</w:p>
    <w:p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2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93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D068C5">
        <w:rPr>
          <w:rFonts w:cs="Arial"/>
          <w:b w:val="0"/>
          <w:bCs/>
          <w:i/>
          <w:sz w:val="20"/>
          <w:lang w:val="cs-CZ"/>
        </w:rPr>
        <w:t>2019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5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:rsidR="00E927D4" w:rsidRDefault="00E927D4" w:rsidP="00E927D4">
      <w:pPr>
        <w:pStyle w:val="Zkladntext"/>
      </w:pPr>
    </w:p>
    <w:p w:rsidR="00E927D4" w:rsidRPr="00E927D4" w:rsidRDefault="00E927D4" w:rsidP="00E927D4">
      <w:pPr>
        <w:pStyle w:val="Zkladntext"/>
      </w:pP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Tabulka: Služby v oblasti následné péče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6" w:name="OLE_LINK1"/>
            <w:bookmarkStart w:id="97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6"/>
            <w:bookmarkEnd w:id="97"/>
          </w:p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sz w:val="18"/>
                <w:szCs w:val="18"/>
              </w:rPr>
              <w:t>amb</w:t>
            </w:r>
            <w:proofErr w:type="spellEnd"/>
            <w:r w:rsidRPr="001E451F">
              <w:rPr>
                <w:rFonts w:ascii="Arial" w:hAnsi="Arial" w:cs="Arial"/>
                <w:sz w:val="18"/>
                <w:szCs w:val="18"/>
              </w:rPr>
              <w:t>. / pobyt.</w:t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8" w:name="_Toc535307083"/>
      <w:bookmarkStart w:id="99" w:name="_Toc535307084"/>
      <w:bookmarkEnd w:id="98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9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0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100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1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D068C5">
        <w:rPr>
          <w:rFonts w:cs="Arial"/>
          <w:b w:val="0"/>
          <w:bCs/>
          <w:i/>
          <w:sz w:val="20"/>
          <w:lang w:val="cs-CZ"/>
        </w:rPr>
        <w:t>2019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1"/>
    </w:p>
    <w:p w:rsidR="0098061C" w:rsidRPr="0098061C" w:rsidRDefault="0098061C" w:rsidP="0098061C">
      <w:pPr>
        <w:pStyle w:val="Zkladntext"/>
      </w:pPr>
    </w:p>
    <w:p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 w:rsidR="00D068C5">
        <w:rPr>
          <w:rFonts w:ascii="Arial" w:hAnsi="Arial" w:cs="Arial"/>
          <w:b w:val="0"/>
          <w:sz w:val="18"/>
          <w:szCs w:val="18"/>
        </w:rPr>
        <w:t>2019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:rsidR="00BA02F0" w:rsidRPr="001E451F" w:rsidRDefault="00BA02F0" w:rsidP="00BA02F0"/>
    <w:p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2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</w:t>
      </w:r>
      <w:bookmarkEnd w:id="103"/>
      <w:r w:rsidR="00D068C5">
        <w:rPr>
          <w:rFonts w:cs="Arial"/>
          <w:b w:val="0"/>
          <w:bCs/>
          <w:i/>
          <w:sz w:val="20"/>
          <w:lang w:val="cs-CZ"/>
        </w:rPr>
        <w:t>9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 w:rsidR="00C00480">
        <w:rPr>
          <w:rFonts w:cs="Arial"/>
          <w:b w:val="0"/>
          <w:bCs/>
          <w:i/>
          <w:sz w:val="20"/>
          <w:lang w:val="cs-CZ"/>
        </w:rPr>
        <w:t>2019</w:t>
      </w:r>
      <w:bookmarkStart w:id="105" w:name="_GoBack"/>
      <w:bookmarkEnd w:id="105"/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hybějící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4"/>
    </w:p>
    <w:p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6" w:name="_Toc346292257"/>
      <w:bookmarkStart w:id="107" w:name="_Toc346292523"/>
      <w:bookmarkStart w:id="108" w:name="_Toc346292557"/>
      <w:bookmarkStart w:id="109" w:name="_Toc535307090"/>
      <w:bookmarkStart w:id="110" w:name="_Toc221412927"/>
      <w:bookmarkStart w:id="111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6"/>
      <w:bookmarkEnd w:id="107"/>
      <w:bookmarkEnd w:id="108"/>
      <w:bookmarkEnd w:id="109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10"/>
      <w:bookmarkEnd w:id="111"/>
    </w:p>
    <w:p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:rsidR="0098061C" w:rsidRDefault="0098061C" w:rsidP="0098061C"/>
    <w:p w:rsidR="00F67353" w:rsidRPr="0098061C" w:rsidRDefault="00F67353" w:rsidP="0098061C">
      <w:pPr>
        <w:jc w:val="center"/>
      </w:pPr>
    </w:p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EA" w:rsidRDefault="00B82FEA">
      <w:r>
        <w:separator/>
      </w:r>
    </w:p>
  </w:endnote>
  <w:endnote w:type="continuationSeparator" w:id="0">
    <w:p w:rsidR="00B82FEA" w:rsidRDefault="00B8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39D" w:rsidRDefault="00EE739D">
    <w:pPr>
      <w:pStyle w:val="Zpat"/>
    </w:pPr>
  </w:p>
  <w:p w:rsidR="00EE739D" w:rsidRDefault="00EE7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C00480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C00480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C00480">
      <w:rPr>
        <w:rFonts w:ascii="Arial" w:hAnsi="Arial" w:cs="Arial"/>
        <w:noProof/>
        <w:sz w:val="18"/>
        <w:szCs w:val="18"/>
      </w:rPr>
      <w:t>3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C00480">
      <w:rPr>
        <w:rFonts w:ascii="Arial" w:hAnsi="Arial" w:cs="Arial"/>
        <w:noProof/>
        <w:sz w:val="18"/>
        <w:szCs w:val="18"/>
      </w:rPr>
      <w:t>17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EA" w:rsidRDefault="00B82FEA">
      <w:r>
        <w:separator/>
      </w:r>
    </w:p>
  </w:footnote>
  <w:footnote w:type="continuationSeparator" w:id="0">
    <w:p w:rsidR="00B82FEA" w:rsidRDefault="00B82FEA">
      <w:r>
        <w:continuationSeparator/>
      </w:r>
    </w:p>
  </w:footnote>
  <w:footnote w:id="1">
    <w:p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</w:t>
      </w:r>
      <w:proofErr w:type="spellStart"/>
      <w:r w:rsidRPr="00894B05">
        <w:rPr>
          <w:rFonts w:ascii="Calibri" w:hAnsi="Calibri" w:cs="Arial"/>
          <w:sz w:val="18"/>
          <w:szCs w:val="18"/>
        </w:rPr>
        <w:t>xls</w:t>
      </w:r>
      <w:proofErr w:type="spellEnd"/>
      <w:r w:rsidRPr="00894B05">
        <w:rPr>
          <w:rFonts w:ascii="Calibri" w:hAnsi="Calibri" w:cs="Arial"/>
          <w:sz w:val="18"/>
          <w:szCs w:val="18"/>
        </w:rPr>
        <w:t xml:space="preserve"> – Finanční přehled </w:t>
      </w:r>
      <w:r w:rsidR="00C00480">
        <w:rPr>
          <w:rFonts w:ascii="Calibri" w:hAnsi="Calibri" w:cs="Arial"/>
          <w:sz w:val="18"/>
          <w:szCs w:val="18"/>
        </w:rPr>
        <w:t>2019</w:t>
      </w:r>
      <w:r w:rsidRPr="00894B05">
        <w:rPr>
          <w:rFonts w:ascii="Calibri" w:hAnsi="Calibri" w:cs="Arial"/>
          <w:sz w:val="18"/>
          <w:szCs w:val="18"/>
        </w:rPr>
        <w:t>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0535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77BF"/>
    <w:rsid w:val="00B82FEA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0480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8C5"/>
    <w:rsid w:val="00D06AB8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10DE-B908-478E-B680-7479E5D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3780</Words>
  <Characters>22302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26030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Havlíková Petra (MHMP, ZSP)</cp:lastModifiedBy>
  <cp:revision>4</cp:revision>
  <cp:lastPrinted>2017-12-07T10:46:00Z</cp:lastPrinted>
  <dcterms:created xsi:type="dcterms:W3CDTF">2019-11-22T07:27:00Z</dcterms:created>
  <dcterms:modified xsi:type="dcterms:W3CDTF">2019-11-22T07:47:00Z</dcterms:modified>
</cp:coreProperties>
</file>